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C7C78" w14:textId="17623E4B" w:rsidR="00EA6D30" w:rsidRPr="00AC4A26" w:rsidRDefault="00C94074">
      <w:pPr>
        <w:spacing w:line="1" w:lineRule="exact"/>
        <w:rPr>
          <w:rFonts w:asciiTheme="minorHAnsi" w:hAnsiTheme="minorHAnsi" w:cstheme="minorHAnsi"/>
          <w:color w:val="auto"/>
        </w:rPr>
      </w:pPr>
      <w:r w:rsidRPr="00AC4A26">
        <w:rPr>
          <w:rFonts w:asciiTheme="minorHAnsi" w:hAnsiTheme="minorHAnsi" w:cstheme="minorHAnsi"/>
          <w:color w:val="auto"/>
        </w:rPr>
        <w:t xml:space="preserve"> </w:t>
      </w:r>
    </w:p>
    <w:tbl>
      <w:tblPr>
        <w:tblW w:w="9900"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620"/>
        <w:gridCol w:w="8280"/>
      </w:tblGrid>
      <w:tr w:rsidR="00075605" w:rsidRPr="00AC4A26" w14:paraId="57723DDA" w14:textId="77777777" w:rsidTr="00AC4A26">
        <w:trPr>
          <w:trHeight w:val="1985"/>
        </w:trPr>
        <w:tc>
          <w:tcPr>
            <w:tcW w:w="1620" w:type="dxa"/>
            <w:tcBorders>
              <w:top w:val="nil"/>
              <w:left w:val="nil"/>
              <w:bottom w:val="thinThickSmallGap" w:sz="24" w:space="0" w:color="auto"/>
              <w:right w:val="nil"/>
            </w:tcBorders>
            <w:shd w:val="clear" w:color="auto" w:fill="auto"/>
            <w:vAlign w:val="center"/>
          </w:tcPr>
          <w:p w14:paraId="64B4B010" w14:textId="77777777" w:rsidR="00EA6D30" w:rsidRPr="00AC4A26" w:rsidRDefault="00EA6D30" w:rsidP="00C94074">
            <w:pPr>
              <w:pStyle w:val="NoSpacing1"/>
              <w:rPr>
                <w:rFonts w:cstheme="minorHAnsi"/>
                <w:sz w:val="24"/>
                <w:szCs w:val="24"/>
                <w:lang w:val="ro-RO"/>
              </w:rPr>
            </w:pPr>
            <w:bookmarkStart w:id="0" w:name="bookmark7"/>
            <w:bookmarkStart w:id="1" w:name="bookmark8"/>
            <w:bookmarkStart w:id="2" w:name="bookmark9"/>
            <w:r w:rsidRPr="00AC4A26">
              <w:rPr>
                <w:rFonts w:cstheme="minorHAnsi"/>
                <w:noProof/>
                <w:sz w:val="24"/>
                <w:szCs w:val="24"/>
              </w:rPr>
              <w:drawing>
                <wp:anchor distT="0" distB="0" distL="114300" distR="114300" simplePos="0" relativeHeight="251659264" behindDoc="1" locked="0" layoutInCell="1" allowOverlap="1" wp14:anchorId="54BBC99B" wp14:editId="43323159">
                  <wp:simplePos x="0" y="0"/>
                  <wp:positionH relativeFrom="column">
                    <wp:align>center</wp:align>
                  </wp:positionH>
                  <wp:positionV relativeFrom="paragraph">
                    <wp:posOffset>-1000760</wp:posOffset>
                  </wp:positionV>
                  <wp:extent cx="891540" cy="909955"/>
                  <wp:effectExtent l="0" t="0" r="3810" b="4445"/>
                  <wp:wrapSquare wrapText="lef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1540" cy="909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80" w:type="dxa"/>
            <w:tcBorders>
              <w:top w:val="nil"/>
              <w:left w:val="nil"/>
              <w:bottom w:val="thinThickSmallGap" w:sz="24" w:space="0" w:color="auto"/>
              <w:right w:val="nil"/>
            </w:tcBorders>
            <w:shd w:val="clear" w:color="auto" w:fill="auto"/>
            <w:vAlign w:val="center"/>
          </w:tcPr>
          <w:p w14:paraId="02D34709" w14:textId="77777777" w:rsidR="00EA6D30" w:rsidRPr="00AC4A26" w:rsidRDefault="00EA6D30" w:rsidP="00C94074">
            <w:pPr>
              <w:pStyle w:val="NoSpacing1"/>
              <w:jc w:val="center"/>
              <w:rPr>
                <w:rFonts w:cstheme="minorHAnsi"/>
                <w:b/>
                <w:bCs/>
                <w:sz w:val="24"/>
                <w:szCs w:val="24"/>
                <w:lang w:val="ro-RO"/>
              </w:rPr>
            </w:pPr>
            <w:r w:rsidRPr="00AC4A26">
              <w:rPr>
                <w:rFonts w:cstheme="minorHAnsi"/>
                <w:b/>
                <w:bCs/>
                <w:sz w:val="24"/>
                <w:szCs w:val="24"/>
                <w:lang w:val="ro-RO"/>
              </w:rPr>
              <w:t>ACADEMIA DE ŞTIINŢE AGRICOLE ŞI SILVICE</w:t>
            </w:r>
          </w:p>
          <w:p w14:paraId="7E58C2FD" w14:textId="77777777" w:rsidR="00EA6D30" w:rsidRPr="00AC4A26" w:rsidRDefault="00EA6D30" w:rsidP="00C94074">
            <w:pPr>
              <w:pStyle w:val="NoSpacing1"/>
              <w:jc w:val="center"/>
              <w:rPr>
                <w:rFonts w:cstheme="minorHAnsi"/>
                <w:b/>
                <w:sz w:val="24"/>
                <w:szCs w:val="24"/>
                <w:lang w:val="ro-RO"/>
              </w:rPr>
            </w:pPr>
            <w:r w:rsidRPr="00AC4A26">
              <w:rPr>
                <w:rFonts w:cstheme="minorHAnsi"/>
                <w:b/>
                <w:sz w:val="24"/>
                <w:szCs w:val="24"/>
                <w:lang w:val="ro-RO"/>
              </w:rPr>
              <w:t>„</w:t>
            </w:r>
            <w:r w:rsidRPr="00AC4A26">
              <w:rPr>
                <w:rFonts w:cstheme="minorHAnsi"/>
                <w:b/>
                <w:i/>
                <w:sz w:val="24"/>
                <w:szCs w:val="24"/>
                <w:lang w:val="ro-RO"/>
              </w:rPr>
              <w:t>Gheorghe Ionescu-Şişeşti</w:t>
            </w:r>
            <w:r w:rsidRPr="00AC4A26">
              <w:rPr>
                <w:rFonts w:cstheme="minorHAnsi"/>
                <w:b/>
                <w:sz w:val="24"/>
                <w:szCs w:val="24"/>
                <w:lang w:val="ro-RO"/>
              </w:rPr>
              <w:t>”</w:t>
            </w:r>
          </w:p>
          <w:p w14:paraId="2E3D4FE3" w14:textId="77777777" w:rsidR="00EA6D30" w:rsidRPr="00AC4A26" w:rsidRDefault="00EA6D30" w:rsidP="00C94074">
            <w:pPr>
              <w:pStyle w:val="NoSpacing1"/>
              <w:jc w:val="center"/>
              <w:rPr>
                <w:rFonts w:cstheme="minorHAnsi"/>
                <w:b/>
                <w:sz w:val="24"/>
                <w:szCs w:val="24"/>
                <w:lang w:val="ro-RO"/>
              </w:rPr>
            </w:pPr>
            <w:r w:rsidRPr="00AC4A26">
              <w:rPr>
                <w:rFonts w:cstheme="minorHAnsi"/>
                <w:b/>
                <w:sz w:val="24"/>
                <w:szCs w:val="24"/>
                <w:lang w:val="ro-RO"/>
              </w:rPr>
              <w:t>B-dul Mărăşti 61, 011464, Bucureşti, România</w:t>
            </w:r>
          </w:p>
          <w:p w14:paraId="012E7822" w14:textId="194C0FE3" w:rsidR="00EA6D30" w:rsidRPr="00AC4A26" w:rsidRDefault="00EA6D30" w:rsidP="00C94074">
            <w:pPr>
              <w:pStyle w:val="NoSpacing1"/>
              <w:jc w:val="center"/>
              <w:rPr>
                <w:rFonts w:cstheme="minorHAnsi"/>
                <w:i/>
                <w:sz w:val="24"/>
                <w:szCs w:val="24"/>
                <w:lang w:val="ro-RO"/>
              </w:rPr>
            </w:pPr>
            <w:r w:rsidRPr="00AC4A26">
              <w:rPr>
                <w:rFonts w:cstheme="minorHAnsi"/>
                <w:i/>
                <w:sz w:val="24"/>
                <w:szCs w:val="24"/>
                <w:lang w:val="ro-RO"/>
              </w:rPr>
              <w:t xml:space="preserve">Tel: +40-21-3184450; 3184451; </w:t>
            </w:r>
            <w:r w:rsidRPr="00AC4A26">
              <w:rPr>
                <w:rFonts w:cstheme="minorHAnsi"/>
                <w:b/>
                <w:i/>
                <w:sz w:val="24"/>
                <w:szCs w:val="24"/>
                <w:lang w:val="ro-RO"/>
              </w:rPr>
              <w:t>318</w:t>
            </w:r>
            <w:r w:rsidR="00E546F3" w:rsidRPr="00AC4A26">
              <w:rPr>
                <w:rFonts w:cstheme="minorHAnsi"/>
                <w:b/>
                <w:i/>
                <w:sz w:val="24"/>
                <w:szCs w:val="24"/>
                <w:lang w:val="ro-RO"/>
              </w:rPr>
              <w:t>7005</w:t>
            </w:r>
            <w:r w:rsidRPr="00AC4A26">
              <w:rPr>
                <w:rFonts w:cstheme="minorHAnsi"/>
                <w:i/>
                <w:sz w:val="24"/>
                <w:szCs w:val="24"/>
                <w:lang w:val="ro-RO"/>
              </w:rPr>
              <w:t xml:space="preserve"> Fax: +40-21-31</w:t>
            </w:r>
            <w:r w:rsidR="00E546F3" w:rsidRPr="00AC4A26">
              <w:rPr>
                <w:rFonts w:cstheme="minorHAnsi"/>
                <w:i/>
                <w:sz w:val="24"/>
                <w:szCs w:val="24"/>
                <w:lang w:val="ro-RO"/>
              </w:rPr>
              <w:t>04923</w:t>
            </w:r>
            <w:r w:rsidRPr="00AC4A26">
              <w:rPr>
                <w:rFonts w:cstheme="minorHAnsi"/>
                <w:i/>
                <w:sz w:val="24"/>
                <w:szCs w:val="24"/>
                <w:lang w:val="ro-RO"/>
              </w:rPr>
              <w:t>;</w:t>
            </w:r>
          </w:p>
          <w:p w14:paraId="6EC35A75" w14:textId="2C7BBCF5" w:rsidR="00EA6D30" w:rsidRPr="00AC4A26" w:rsidRDefault="00EA6D30" w:rsidP="00E546F3">
            <w:pPr>
              <w:pStyle w:val="NoSpacing1"/>
              <w:jc w:val="center"/>
              <w:rPr>
                <w:rFonts w:cstheme="minorHAnsi"/>
                <w:i/>
                <w:sz w:val="24"/>
                <w:szCs w:val="24"/>
                <w:lang w:val="ro-RO"/>
              </w:rPr>
            </w:pPr>
            <w:r w:rsidRPr="00AC4A26">
              <w:rPr>
                <w:rFonts w:cstheme="minorHAnsi"/>
                <w:b/>
                <w:sz w:val="24"/>
                <w:szCs w:val="24"/>
                <w:lang w:val="ro-RO"/>
              </w:rPr>
              <w:t>E-mail:</w:t>
            </w:r>
            <w:r w:rsidRPr="00AC4A26">
              <w:rPr>
                <w:rFonts w:cstheme="minorHAnsi"/>
                <w:b/>
                <w:i/>
                <w:sz w:val="24"/>
                <w:szCs w:val="24"/>
                <w:lang w:val="ro-RO"/>
              </w:rPr>
              <w:t xml:space="preserve"> </w:t>
            </w:r>
            <w:hyperlink r:id="rId8" w:history="1">
              <w:r w:rsidR="00E546F3" w:rsidRPr="00AC4A26">
                <w:rPr>
                  <w:rStyle w:val="Hyperlink"/>
                  <w:rFonts w:cstheme="minorHAnsi"/>
                  <w:b/>
                  <w:color w:val="auto"/>
                  <w:sz w:val="24"/>
                  <w:szCs w:val="24"/>
                </w:rPr>
                <w:t>juridic</w:t>
              </w:r>
              <w:r w:rsidR="00E546F3" w:rsidRPr="00AC4A26">
                <w:rPr>
                  <w:rStyle w:val="Hyperlink"/>
                  <w:rFonts w:cstheme="minorHAnsi"/>
                  <w:b/>
                  <w:color w:val="auto"/>
                  <w:sz w:val="24"/>
                  <w:szCs w:val="24"/>
                  <w:lang w:val="ro-RO"/>
                </w:rPr>
                <w:t>@asas.ro</w:t>
              </w:r>
            </w:hyperlink>
            <w:r w:rsidRPr="00AC4A26">
              <w:rPr>
                <w:rFonts w:cstheme="minorHAnsi"/>
                <w:i/>
                <w:sz w:val="24"/>
                <w:szCs w:val="24"/>
                <w:lang w:val="ro-RO"/>
              </w:rPr>
              <w:t xml:space="preserve"> </w:t>
            </w:r>
            <w:r w:rsidRPr="00AC4A26">
              <w:rPr>
                <w:rFonts w:cstheme="minorHAnsi"/>
                <w:b/>
                <w:sz w:val="24"/>
                <w:szCs w:val="24"/>
                <w:lang w:val="ro-RO"/>
              </w:rPr>
              <w:t xml:space="preserve">Internet: </w:t>
            </w:r>
            <w:hyperlink r:id="rId9" w:history="1">
              <w:r w:rsidRPr="00AC4A26">
                <w:rPr>
                  <w:rStyle w:val="Hyperlink"/>
                  <w:rFonts w:cstheme="minorHAnsi"/>
                  <w:b/>
                  <w:color w:val="auto"/>
                  <w:sz w:val="24"/>
                  <w:szCs w:val="24"/>
                  <w:lang w:val="ro-RO"/>
                </w:rPr>
                <w:t>http://www.asas.ro</w:t>
              </w:r>
            </w:hyperlink>
          </w:p>
        </w:tc>
      </w:tr>
    </w:tbl>
    <w:p w14:paraId="61533488" w14:textId="77777777" w:rsidR="00EA6D30" w:rsidRPr="00AC4A26" w:rsidRDefault="00EA6D30">
      <w:pPr>
        <w:pStyle w:val="Heading11"/>
        <w:keepNext/>
        <w:keepLines/>
        <w:spacing w:after="220"/>
        <w:ind w:right="0"/>
        <w:rPr>
          <w:rFonts w:asciiTheme="minorHAnsi" w:hAnsiTheme="minorHAnsi" w:cstheme="minorHAnsi"/>
          <w:color w:val="auto"/>
          <w:sz w:val="24"/>
          <w:szCs w:val="24"/>
        </w:rPr>
      </w:pPr>
    </w:p>
    <w:p w14:paraId="57237953" w14:textId="11D3A63F" w:rsidR="00FE4716" w:rsidRDefault="005A739B" w:rsidP="005A739B">
      <w:pPr>
        <w:ind w:left="2124" w:firstLine="708"/>
        <w:jc w:val="center"/>
        <w:rPr>
          <w:rFonts w:asciiTheme="minorHAnsi" w:hAnsiTheme="minorHAnsi" w:cstheme="minorHAnsi"/>
          <w:b/>
          <w:color w:val="auto"/>
        </w:rPr>
      </w:pPr>
      <w:r w:rsidRPr="00AC4A26">
        <w:rPr>
          <w:rFonts w:asciiTheme="minorHAnsi" w:hAnsiTheme="minorHAnsi" w:cstheme="minorHAnsi"/>
          <w:b/>
          <w:color w:val="auto"/>
        </w:rPr>
        <w:t xml:space="preserve">     </w:t>
      </w:r>
    </w:p>
    <w:p w14:paraId="7F9D7B80" w14:textId="7B12C36D" w:rsidR="00CD6DF7" w:rsidRDefault="00CD6DF7" w:rsidP="005A739B">
      <w:pPr>
        <w:ind w:left="2124" w:firstLine="708"/>
        <w:jc w:val="center"/>
        <w:rPr>
          <w:rFonts w:asciiTheme="minorHAnsi" w:hAnsiTheme="minorHAnsi" w:cstheme="minorHAnsi"/>
          <w:b/>
          <w:color w:val="auto"/>
        </w:rPr>
      </w:pPr>
    </w:p>
    <w:p w14:paraId="19E029F5" w14:textId="48AECADD" w:rsidR="00CD6DF7" w:rsidRDefault="00CD6DF7" w:rsidP="005A739B">
      <w:pPr>
        <w:ind w:left="2124" w:firstLine="708"/>
        <w:jc w:val="center"/>
        <w:rPr>
          <w:rFonts w:asciiTheme="minorHAnsi" w:hAnsiTheme="minorHAnsi" w:cstheme="minorHAnsi"/>
          <w:b/>
          <w:color w:val="auto"/>
        </w:rPr>
      </w:pPr>
    </w:p>
    <w:p w14:paraId="74A951BB" w14:textId="77777777" w:rsidR="00CD6DF7" w:rsidRPr="00AC4A26" w:rsidRDefault="00CD6DF7" w:rsidP="005A739B">
      <w:pPr>
        <w:ind w:left="2124" w:firstLine="708"/>
        <w:jc w:val="center"/>
        <w:rPr>
          <w:rFonts w:asciiTheme="minorHAnsi" w:hAnsiTheme="minorHAnsi" w:cstheme="minorHAnsi"/>
          <w:b/>
          <w:color w:val="auto"/>
        </w:rPr>
      </w:pPr>
    </w:p>
    <w:p w14:paraId="697F6251" w14:textId="6288B891" w:rsidR="00F60BC3" w:rsidRPr="00AC4A26" w:rsidRDefault="00F60BC3" w:rsidP="002A3E68">
      <w:pPr>
        <w:ind w:left="5664"/>
        <w:jc w:val="center"/>
        <w:rPr>
          <w:rFonts w:asciiTheme="minorHAnsi" w:hAnsiTheme="minorHAnsi" w:cstheme="minorHAnsi"/>
          <w:b/>
          <w:color w:val="auto"/>
        </w:rPr>
      </w:pPr>
      <w:r w:rsidRPr="00AC4A26">
        <w:rPr>
          <w:rFonts w:asciiTheme="minorHAnsi" w:hAnsiTheme="minorHAnsi" w:cstheme="minorHAnsi"/>
          <w:b/>
          <w:color w:val="auto"/>
        </w:rPr>
        <w:t>APROBAT,</w:t>
      </w:r>
    </w:p>
    <w:p w14:paraId="321D6F23" w14:textId="77777777" w:rsidR="002A3E68" w:rsidRPr="00AC4A26" w:rsidRDefault="002A3E68" w:rsidP="002A3E68">
      <w:pPr>
        <w:ind w:left="5664"/>
        <w:jc w:val="center"/>
        <w:rPr>
          <w:rFonts w:asciiTheme="minorHAnsi" w:hAnsiTheme="minorHAnsi" w:cstheme="minorHAnsi"/>
          <w:b/>
          <w:color w:val="auto"/>
        </w:rPr>
      </w:pPr>
    </w:p>
    <w:p w14:paraId="56EBA127" w14:textId="6668262F" w:rsidR="00F60BC3" w:rsidRPr="00AC4A26" w:rsidRDefault="002A3E68" w:rsidP="002A3E68">
      <w:pPr>
        <w:ind w:left="5664"/>
        <w:jc w:val="center"/>
        <w:rPr>
          <w:rFonts w:asciiTheme="minorHAnsi" w:hAnsiTheme="minorHAnsi" w:cstheme="minorHAnsi"/>
          <w:b/>
          <w:color w:val="auto"/>
        </w:rPr>
      </w:pPr>
      <w:r w:rsidRPr="00AC4A26">
        <w:rPr>
          <w:rFonts w:asciiTheme="minorHAnsi" w:hAnsiTheme="minorHAnsi" w:cstheme="minorHAnsi"/>
          <w:b/>
          <w:color w:val="auto"/>
        </w:rPr>
        <w:t>PREȘ</w:t>
      </w:r>
      <w:r w:rsidR="00F60BC3" w:rsidRPr="00AC4A26">
        <w:rPr>
          <w:rFonts w:asciiTheme="minorHAnsi" w:hAnsiTheme="minorHAnsi" w:cstheme="minorHAnsi"/>
          <w:b/>
          <w:color w:val="auto"/>
        </w:rPr>
        <w:t>EDINTE,</w:t>
      </w:r>
    </w:p>
    <w:p w14:paraId="28924C4E" w14:textId="55809CC9" w:rsidR="00F60BC3" w:rsidRPr="00AC4A26" w:rsidRDefault="00F60BC3" w:rsidP="002A3E68">
      <w:pPr>
        <w:ind w:left="5664"/>
        <w:jc w:val="center"/>
        <w:rPr>
          <w:rFonts w:asciiTheme="minorHAnsi" w:hAnsiTheme="minorHAnsi" w:cstheme="minorHAnsi"/>
          <w:color w:val="auto"/>
        </w:rPr>
      </w:pPr>
      <w:r w:rsidRPr="00AC4A26">
        <w:rPr>
          <w:rFonts w:asciiTheme="minorHAnsi" w:hAnsiTheme="minorHAnsi" w:cstheme="minorHAnsi"/>
          <w:b/>
          <w:color w:val="auto"/>
        </w:rPr>
        <w:t>Prof. univ. emerit dr. ing. dr. h. c.</w:t>
      </w:r>
    </w:p>
    <w:p w14:paraId="0F861ED6" w14:textId="11EC5102" w:rsidR="00F60BC3" w:rsidRPr="00AC4A26" w:rsidRDefault="00F60BC3" w:rsidP="002A3E68">
      <w:pPr>
        <w:ind w:left="5664"/>
        <w:jc w:val="center"/>
        <w:rPr>
          <w:rFonts w:asciiTheme="minorHAnsi" w:hAnsiTheme="minorHAnsi" w:cstheme="minorHAnsi"/>
          <w:b/>
          <w:color w:val="auto"/>
        </w:rPr>
      </w:pPr>
      <w:r w:rsidRPr="00AC4A26">
        <w:rPr>
          <w:rFonts w:asciiTheme="minorHAnsi" w:hAnsiTheme="minorHAnsi" w:cstheme="minorHAnsi"/>
          <w:b/>
          <w:color w:val="auto"/>
        </w:rPr>
        <w:t>Valeriu TABĂRĂ</w:t>
      </w:r>
    </w:p>
    <w:p w14:paraId="0AD5EC37" w14:textId="3C1BAD4F" w:rsidR="00EA6D30" w:rsidRPr="00AC4A26" w:rsidRDefault="00EA6D30" w:rsidP="002A3E68">
      <w:pPr>
        <w:jc w:val="center"/>
        <w:rPr>
          <w:rFonts w:asciiTheme="minorHAnsi" w:hAnsiTheme="minorHAnsi" w:cstheme="minorHAnsi"/>
        </w:rPr>
      </w:pPr>
    </w:p>
    <w:p w14:paraId="796BE0CC" w14:textId="6B92AA16" w:rsidR="00EA6D30" w:rsidRPr="00AC4A26" w:rsidRDefault="00EA6D30" w:rsidP="002A3E68">
      <w:pPr>
        <w:jc w:val="center"/>
        <w:rPr>
          <w:rFonts w:asciiTheme="minorHAnsi" w:hAnsiTheme="minorHAnsi" w:cstheme="minorHAnsi"/>
        </w:rPr>
      </w:pPr>
    </w:p>
    <w:p w14:paraId="74940D84" w14:textId="6ED78726" w:rsidR="002A3E68" w:rsidRPr="00AC4A26" w:rsidRDefault="002A3E68" w:rsidP="002A3E68">
      <w:pPr>
        <w:jc w:val="center"/>
        <w:rPr>
          <w:rFonts w:asciiTheme="minorHAnsi" w:hAnsiTheme="minorHAnsi" w:cstheme="minorHAnsi"/>
        </w:rPr>
      </w:pPr>
    </w:p>
    <w:p w14:paraId="5D68A2EE" w14:textId="123F747B" w:rsidR="002A3E68" w:rsidRPr="00AC4A26" w:rsidRDefault="002A3E68" w:rsidP="002A3E68">
      <w:pPr>
        <w:jc w:val="center"/>
        <w:rPr>
          <w:rFonts w:asciiTheme="minorHAnsi" w:hAnsiTheme="minorHAnsi" w:cstheme="minorHAnsi"/>
        </w:rPr>
      </w:pPr>
    </w:p>
    <w:p w14:paraId="27645B5E" w14:textId="5011DFF7" w:rsidR="002A3E68" w:rsidRPr="00AC4A26" w:rsidRDefault="002A3E68" w:rsidP="002A3E68">
      <w:pPr>
        <w:jc w:val="center"/>
        <w:rPr>
          <w:rFonts w:asciiTheme="minorHAnsi" w:hAnsiTheme="minorHAnsi" w:cstheme="minorHAnsi"/>
        </w:rPr>
      </w:pPr>
    </w:p>
    <w:p w14:paraId="58C9F71F" w14:textId="571A4BC8" w:rsidR="002A3E68" w:rsidRPr="00AC4A26" w:rsidRDefault="002A3E68" w:rsidP="002A3E68">
      <w:pPr>
        <w:jc w:val="center"/>
        <w:rPr>
          <w:rFonts w:asciiTheme="minorHAnsi" w:hAnsiTheme="minorHAnsi" w:cstheme="minorHAnsi"/>
        </w:rPr>
      </w:pPr>
    </w:p>
    <w:p w14:paraId="26DA2A99" w14:textId="1AA0FB7D" w:rsidR="002A3E68" w:rsidRPr="00AC4A26" w:rsidRDefault="002A3E68" w:rsidP="002A3E68">
      <w:pPr>
        <w:jc w:val="center"/>
        <w:rPr>
          <w:rFonts w:asciiTheme="minorHAnsi" w:hAnsiTheme="minorHAnsi" w:cstheme="minorHAnsi"/>
        </w:rPr>
      </w:pPr>
    </w:p>
    <w:p w14:paraId="2CDC9DF6" w14:textId="5AB1D5A8" w:rsidR="002A3E68" w:rsidRPr="00AC4A26" w:rsidRDefault="002A3E68" w:rsidP="002A3E68">
      <w:pPr>
        <w:jc w:val="center"/>
        <w:rPr>
          <w:rFonts w:asciiTheme="minorHAnsi" w:hAnsiTheme="minorHAnsi" w:cstheme="minorHAnsi"/>
        </w:rPr>
      </w:pPr>
    </w:p>
    <w:p w14:paraId="735E67F1" w14:textId="77777777" w:rsidR="002A3E68" w:rsidRPr="00AC4A26" w:rsidRDefault="002A3E68" w:rsidP="002A3E68">
      <w:pPr>
        <w:jc w:val="center"/>
        <w:rPr>
          <w:rFonts w:asciiTheme="minorHAnsi" w:hAnsiTheme="minorHAnsi" w:cstheme="minorHAnsi"/>
        </w:rPr>
      </w:pPr>
    </w:p>
    <w:p w14:paraId="7B04E031" w14:textId="77777777" w:rsidR="00FE4716" w:rsidRPr="00AC4A26" w:rsidRDefault="00FE4716" w:rsidP="002A3E68">
      <w:pPr>
        <w:jc w:val="center"/>
        <w:rPr>
          <w:rFonts w:asciiTheme="minorHAnsi" w:hAnsiTheme="minorHAnsi" w:cstheme="minorHAnsi"/>
        </w:rPr>
      </w:pPr>
    </w:p>
    <w:bookmarkEnd w:id="0"/>
    <w:bookmarkEnd w:id="1"/>
    <w:bookmarkEnd w:id="2"/>
    <w:p w14:paraId="10479757" w14:textId="1229CDBD" w:rsidR="00AA3CFB" w:rsidRPr="00AC4A26" w:rsidRDefault="00EA6D30" w:rsidP="002A3E68">
      <w:pPr>
        <w:jc w:val="center"/>
        <w:rPr>
          <w:rFonts w:asciiTheme="minorHAnsi" w:hAnsiTheme="minorHAnsi" w:cstheme="minorHAnsi"/>
          <w:b/>
          <w:sz w:val="44"/>
          <w:szCs w:val="44"/>
        </w:rPr>
      </w:pPr>
      <w:r w:rsidRPr="00AC4A26">
        <w:rPr>
          <w:rFonts w:asciiTheme="minorHAnsi" w:hAnsiTheme="minorHAnsi" w:cstheme="minorHAnsi"/>
          <w:b/>
          <w:sz w:val="44"/>
          <w:szCs w:val="44"/>
        </w:rPr>
        <w:t>REGULAMENT INTERN</w:t>
      </w:r>
      <w:r w:rsidR="00CD6DF7">
        <w:rPr>
          <w:rFonts w:asciiTheme="minorHAnsi" w:hAnsiTheme="minorHAnsi" w:cstheme="minorHAnsi"/>
          <w:b/>
          <w:sz w:val="44"/>
          <w:szCs w:val="44"/>
        </w:rPr>
        <w:t xml:space="preserve"> ASAS</w:t>
      </w:r>
    </w:p>
    <w:p w14:paraId="28455CAF" w14:textId="7B09F7B2" w:rsidR="00EA6D30" w:rsidRPr="00AC4A26" w:rsidRDefault="00EA6D30">
      <w:pPr>
        <w:pStyle w:val="Other0"/>
        <w:spacing w:after="0"/>
        <w:rPr>
          <w:rFonts w:asciiTheme="minorHAnsi" w:hAnsiTheme="minorHAnsi" w:cstheme="minorHAnsi"/>
          <w:b/>
          <w:bCs/>
          <w:color w:val="auto"/>
        </w:rPr>
      </w:pPr>
    </w:p>
    <w:p w14:paraId="4870531C" w14:textId="1831454C" w:rsidR="00EA6D30" w:rsidRPr="00AC4A26" w:rsidRDefault="00EA6D30">
      <w:pPr>
        <w:pStyle w:val="Other0"/>
        <w:spacing w:after="0"/>
        <w:rPr>
          <w:rFonts w:asciiTheme="minorHAnsi" w:hAnsiTheme="minorHAnsi" w:cstheme="minorHAnsi"/>
          <w:b/>
          <w:bCs/>
          <w:color w:val="auto"/>
        </w:rPr>
      </w:pPr>
    </w:p>
    <w:p w14:paraId="54E027F4" w14:textId="799C67FA" w:rsidR="00EA6D30" w:rsidRPr="00AC4A26" w:rsidRDefault="00EA6D30">
      <w:pPr>
        <w:pStyle w:val="Other0"/>
        <w:spacing w:after="0"/>
        <w:rPr>
          <w:rFonts w:asciiTheme="minorHAnsi" w:hAnsiTheme="minorHAnsi" w:cstheme="minorHAnsi"/>
          <w:b/>
          <w:bCs/>
          <w:color w:val="auto"/>
        </w:rPr>
      </w:pPr>
    </w:p>
    <w:p w14:paraId="004DE925" w14:textId="77777777" w:rsidR="00EA6D30" w:rsidRPr="00AC4A26" w:rsidRDefault="00EA6D30">
      <w:pPr>
        <w:pStyle w:val="Other0"/>
        <w:spacing w:after="0"/>
        <w:rPr>
          <w:rFonts w:asciiTheme="minorHAnsi" w:hAnsiTheme="minorHAnsi" w:cstheme="minorHAnsi"/>
          <w:b/>
          <w:bCs/>
          <w:color w:val="auto"/>
        </w:rPr>
      </w:pPr>
    </w:p>
    <w:p w14:paraId="0C281AE5" w14:textId="509BBA37" w:rsidR="00EA6D30" w:rsidRPr="00AC4A26" w:rsidRDefault="00EA6D30">
      <w:pPr>
        <w:pStyle w:val="Other0"/>
        <w:spacing w:after="0"/>
        <w:rPr>
          <w:rFonts w:asciiTheme="minorHAnsi" w:hAnsiTheme="minorHAnsi" w:cstheme="minorHAnsi"/>
          <w:b/>
          <w:bCs/>
          <w:color w:val="auto"/>
        </w:rPr>
      </w:pPr>
    </w:p>
    <w:p w14:paraId="01439ECF" w14:textId="246F9A66" w:rsidR="00FE4716" w:rsidRPr="00AC4A26" w:rsidRDefault="00FE4716">
      <w:pPr>
        <w:pStyle w:val="Other0"/>
        <w:spacing w:after="0"/>
        <w:rPr>
          <w:rFonts w:asciiTheme="minorHAnsi" w:hAnsiTheme="minorHAnsi" w:cstheme="minorHAnsi"/>
          <w:b/>
          <w:bCs/>
          <w:color w:val="auto"/>
        </w:rPr>
      </w:pPr>
    </w:p>
    <w:p w14:paraId="68830216" w14:textId="04F3E754" w:rsidR="00FE4716" w:rsidRPr="00AC4A26" w:rsidRDefault="00FE4716">
      <w:pPr>
        <w:pStyle w:val="Other0"/>
        <w:spacing w:after="0"/>
        <w:rPr>
          <w:rFonts w:asciiTheme="minorHAnsi" w:hAnsiTheme="minorHAnsi" w:cstheme="minorHAnsi"/>
          <w:b/>
          <w:bCs/>
          <w:color w:val="auto"/>
        </w:rPr>
      </w:pPr>
    </w:p>
    <w:p w14:paraId="1BFE331F" w14:textId="01FBE92F" w:rsidR="00FE4716" w:rsidRPr="00AC4A26" w:rsidRDefault="00FE4716">
      <w:pPr>
        <w:pStyle w:val="Other0"/>
        <w:spacing w:after="0"/>
        <w:rPr>
          <w:rFonts w:asciiTheme="minorHAnsi" w:hAnsiTheme="minorHAnsi" w:cstheme="minorHAnsi"/>
          <w:b/>
          <w:bCs/>
          <w:color w:val="auto"/>
        </w:rPr>
      </w:pPr>
    </w:p>
    <w:p w14:paraId="382D570A" w14:textId="65213369" w:rsidR="00FE4716" w:rsidRPr="00AC4A26" w:rsidRDefault="00FE4716">
      <w:pPr>
        <w:pStyle w:val="Other0"/>
        <w:spacing w:after="0"/>
        <w:rPr>
          <w:rFonts w:asciiTheme="minorHAnsi" w:hAnsiTheme="minorHAnsi" w:cstheme="minorHAnsi"/>
          <w:b/>
          <w:bCs/>
          <w:color w:val="auto"/>
        </w:rPr>
      </w:pPr>
    </w:p>
    <w:p w14:paraId="45BE3D81" w14:textId="049CA487" w:rsidR="00FE4716" w:rsidRPr="00AC4A26" w:rsidRDefault="00FE4716">
      <w:pPr>
        <w:pStyle w:val="Other0"/>
        <w:spacing w:after="0"/>
        <w:rPr>
          <w:rFonts w:asciiTheme="minorHAnsi" w:hAnsiTheme="minorHAnsi" w:cstheme="minorHAnsi"/>
          <w:b/>
          <w:bCs/>
          <w:color w:val="auto"/>
        </w:rPr>
      </w:pPr>
    </w:p>
    <w:p w14:paraId="08607ABB" w14:textId="7851076F" w:rsidR="00FE4716" w:rsidRPr="00AC4A26" w:rsidRDefault="00FE4716">
      <w:pPr>
        <w:pStyle w:val="Other0"/>
        <w:spacing w:after="0"/>
        <w:rPr>
          <w:rFonts w:asciiTheme="minorHAnsi" w:hAnsiTheme="minorHAnsi" w:cstheme="minorHAnsi"/>
          <w:b/>
          <w:bCs/>
          <w:color w:val="auto"/>
        </w:rPr>
      </w:pPr>
    </w:p>
    <w:p w14:paraId="579733AB" w14:textId="5EA61B2F" w:rsidR="00FE4716" w:rsidRPr="00AC4A26" w:rsidRDefault="00FE4716">
      <w:pPr>
        <w:pStyle w:val="Other0"/>
        <w:spacing w:after="0"/>
        <w:rPr>
          <w:rFonts w:asciiTheme="minorHAnsi" w:hAnsiTheme="minorHAnsi" w:cstheme="minorHAnsi"/>
          <w:b/>
          <w:bCs/>
          <w:color w:val="auto"/>
        </w:rPr>
      </w:pPr>
    </w:p>
    <w:p w14:paraId="256DC1C7" w14:textId="7EAFB1C0" w:rsidR="00FE4716" w:rsidRPr="00AC4A26" w:rsidRDefault="00FE4716">
      <w:pPr>
        <w:pStyle w:val="Other0"/>
        <w:spacing w:after="0"/>
        <w:rPr>
          <w:rFonts w:asciiTheme="minorHAnsi" w:hAnsiTheme="minorHAnsi" w:cstheme="minorHAnsi"/>
          <w:b/>
          <w:bCs/>
          <w:color w:val="auto"/>
        </w:rPr>
      </w:pPr>
    </w:p>
    <w:p w14:paraId="35431760" w14:textId="69E484D4" w:rsidR="00FE4716" w:rsidRPr="00AC4A26" w:rsidRDefault="00FE4716">
      <w:pPr>
        <w:pStyle w:val="Other0"/>
        <w:spacing w:after="0"/>
        <w:rPr>
          <w:rFonts w:asciiTheme="minorHAnsi" w:hAnsiTheme="minorHAnsi" w:cstheme="minorHAnsi"/>
          <w:b/>
          <w:bCs/>
          <w:color w:val="auto"/>
        </w:rPr>
      </w:pPr>
    </w:p>
    <w:p w14:paraId="7EC8B9BD" w14:textId="01E178AF" w:rsidR="00FE4716" w:rsidRPr="00AC4A26" w:rsidRDefault="00FE4716">
      <w:pPr>
        <w:pStyle w:val="Other0"/>
        <w:spacing w:after="0"/>
        <w:rPr>
          <w:rFonts w:asciiTheme="minorHAnsi" w:hAnsiTheme="minorHAnsi" w:cstheme="minorHAnsi"/>
          <w:b/>
          <w:bCs/>
          <w:color w:val="auto"/>
        </w:rPr>
      </w:pPr>
    </w:p>
    <w:p w14:paraId="41DF85E0" w14:textId="2CEDE762" w:rsidR="00FE4716" w:rsidRPr="00AC4A26" w:rsidRDefault="00FE4716">
      <w:pPr>
        <w:pStyle w:val="Other0"/>
        <w:spacing w:after="0"/>
        <w:rPr>
          <w:rFonts w:asciiTheme="minorHAnsi" w:hAnsiTheme="minorHAnsi" w:cstheme="minorHAnsi"/>
          <w:b/>
          <w:bCs/>
          <w:color w:val="auto"/>
        </w:rPr>
      </w:pPr>
    </w:p>
    <w:p w14:paraId="69AC764C" w14:textId="77777777" w:rsidR="002A3E68" w:rsidRPr="00AC4A26" w:rsidRDefault="002A3E68" w:rsidP="002A3E68">
      <w:pPr>
        <w:pStyle w:val="Other0"/>
        <w:spacing w:after="0"/>
        <w:rPr>
          <w:rFonts w:asciiTheme="minorHAnsi" w:hAnsiTheme="minorHAnsi" w:cstheme="minorHAnsi"/>
          <w:b/>
          <w:bCs/>
          <w:color w:val="auto"/>
        </w:rPr>
      </w:pPr>
    </w:p>
    <w:p w14:paraId="58D4DF95" w14:textId="77777777" w:rsidR="002A3E68" w:rsidRPr="00AC4A26" w:rsidRDefault="002A3E68" w:rsidP="002A3E68">
      <w:pPr>
        <w:pStyle w:val="Other0"/>
        <w:spacing w:after="0"/>
        <w:rPr>
          <w:rFonts w:asciiTheme="minorHAnsi" w:hAnsiTheme="minorHAnsi" w:cstheme="minorHAnsi"/>
          <w:b/>
          <w:bCs/>
          <w:color w:val="auto"/>
        </w:rPr>
      </w:pPr>
    </w:p>
    <w:p w14:paraId="1E16F1AE" w14:textId="48072775" w:rsidR="00AA3CFB" w:rsidRPr="00AC4A26" w:rsidRDefault="00CD6DF7">
      <w:pPr>
        <w:pStyle w:val="BodyText"/>
        <w:spacing w:before="820" w:after="220"/>
        <w:jc w:val="center"/>
        <w:rPr>
          <w:rFonts w:asciiTheme="minorHAnsi" w:hAnsiTheme="minorHAnsi" w:cstheme="minorHAnsi"/>
          <w:b/>
          <w:bCs/>
          <w:i/>
          <w:iCs/>
          <w:color w:val="auto"/>
        </w:rPr>
      </w:pPr>
      <w:r>
        <w:rPr>
          <w:rFonts w:asciiTheme="minorHAnsi" w:hAnsiTheme="minorHAnsi" w:cstheme="minorHAnsi"/>
          <w:b/>
          <w:bCs/>
          <w:i/>
          <w:iCs/>
          <w:color w:val="auto"/>
        </w:rPr>
        <w:t>R</w:t>
      </w:r>
      <w:r w:rsidR="0027778E" w:rsidRPr="00AC4A26">
        <w:rPr>
          <w:rFonts w:asciiTheme="minorHAnsi" w:hAnsiTheme="minorHAnsi" w:cstheme="minorHAnsi"/>
          <w:b/>
          <w:bCs/>
          <w:i/>
          <w:iCs/>
          <w:color w:val="auto"/>
        </w:rPr>
        <w:t>EGULAMENTUL INTERN</w:t>
      </w:r>
    </w:p>
    <w:p w14:paraId="71425209" w14:textId="77777777" w:rsidR="00AA3CFB" w:rsidRPr="00AC4A26" w:rsidRDefault="0027778E">
      <w:pPr>
        <w:pStyle w:val="BodyText"/>
        <w:ind w:left="960" w:hanging="960"/>
        <w:jc w:val="both"/>
        <w:rPr>
          <w:rFonts w:asciiTheme="minorHAnsi" w:hAnsiTheme="minorHAnsi" w:cstheme="minorHAnsi"/>
          <w:color w:val="auto"/>
        </w:rPr>
      </w:pPr>
      <w:r w:rsidRPr="00AC4A26">
        <w:rPr>
          <w:rFonts w:asciiTheme="minorHAnsi" w:hAnsiTheme="minorHAnsi" w:cstheme="minorHAnsi"/>
          <w:i/>
          <w:iCs/>
          <w:color w:val="auto"/>
        </w:rPr>
        <w:t>"Art. 241 Regulamentul intern se întocmește de către angajator, cu consultarea sindicatului sau a reprezentanților salariaților, după caz.</w:t>
      </w:r>
    </w:p>
    <w:p w14:paraId="1F77FEAC" w14:textId="77777777" w:rsidR="007A28A5" w:rsidRPr="00AC4A26" w:rsidRDefault="007A28A5" w:rsidP="007A28A5">
      <w:pPr>
        <w:pStyle w:val="BodyText"/>
        <w:ind w:left="960" w:hanging="960"/>
        <w:jc w:val="both"/>
        <w:rPr>
          <w:rFonts w:asciiTheme="minorHAnsi" w:hAnsiTheme="minorHAnsi" w:cstheme="minorHAnsi"/>
          <w:i/>
          <w:iCs/>
          <w:color w:val="auto"/>
        </w:rPr>
      </w:pPr>
      <w:r w:rsidRPr="00AC4A26">
        <w:rPr>
          <w:rFonts w:asciiTheme="minorHAnsi" w:hAnsiTheme="minorHAnsi" w:cstheme="minorHAnsi"/>
          <w:i/>
          <w:iCs/>
          <w:color w:val="auto"/>
        </w:rPr>
        <w:t xml:space="preserve">Art. 242. -  Regulamentul intern cuprinde cel puţin următoarele categorii de dispoziţii:  </w:t>
      </w:r>
    </w:p>
    <w:p w14:paraId="5971C19B" w14:textId="3399B7D2" w:rsidR="007A28A5" w:rsidRPr="00AC4A26" w:rsidRDefault="007A28A5" w:rsidP="009218F9">
      <w:pPr>
        <w:pStyle w:val="BodyText"/>
        <w:numPr>
          <w:ilvl w:val="0"/>
          <w:numId w:val="73"/>
        </w:numPr>
        <w:jc w:val="both"/>
        <w:rPr>
          <w:rFonts w:asciiTheme="minorHAnsi" w:hAnsiTheme="minorHAnsi" w:cstheme="minorHAnsi"/>
          <w:i/>
          <w:iCs/>
          <w:color w:val="auto"/>
        </w:rPr>
      </w:pPr>
      <w:r w:rsidRPr="00AC4A26">
        <w:rPr>
          <w:rFonts w:asciiTheme="minorHAnsi" w:hAnsiTheme="minorHAnsi" w:cstheme="minorHAnsi"/>
          <w:i/>
          <w:iCs/>
          <w:color w:val="auto"/>
        </w:rPr>
        <w:t xml:space="preserve">reguli privind protecţia, igiena şi securitatea în muncă în cadrul unităţii;  </w:t>
      </w:r>
    </w:p>
    <w:p w14:paraId="7C1D4F31" w14:textId="68F0D3A8" w:rsidR="007A28A5" w:rsidRPr="00AC4A26" w:rsidRDefault="007A28A5" w:rsidP="009218F9">
      <w:pPr>
        <w:pStyle w:val="BodyText"/>
        <w:numPr>
          <w:ilvl w:val="0"/>
          <w:numId w:val="73"/>
        </w:numPr>
        <w:jc w:val="both"/>
        <w:rPr>
          <w:rFonts w:asciiTheme="minorHAnsi" w:hAnsiTheme="minorHAnsi" w:cstheme="minorHAnsi"/>
          <w:i/>
          <w:iCs/>
          <w:color w:val="auto"/>
        </w:rPr>
      </w:pPr>
      <w:r w:rsidRPr="00AC4A26">
        <w:rPr>
          <w:rFonts w:asciiTheme="minorHAnsi" w:hAnsiTheme="minorHAnsi" w:cstheme="minorHAnsi"/>
          <w:i/>
          <w:iCs/>
          <w:color w:val="auto"/>
        </w:rPr>
        <w:t xml:space="preserve">reguli privind respectarea principiului nediscriminării şi al înlăturării oricărei forme de încălcare a demnităţii;  </w:t>
      </w:r>
    </w:p>
    <w:p w14:paraId="0B73FC9F" w14:textId="3D42F8B7" w:rsidR="007A28A5" w:rsidRPr="00AC4A26" w:rsidRDefault="007A28A5" w:rsidP="009218F9">
      <w:pPr>
        <w:pStyle w:val="BodyText"/>
        <w:numPr>
          <w:ilvl w:val="0"/>
          <w:numId w:val="73"/>
        </w:numPr>
        <w:jc w:val="both"/>
        <w:rPr>
          <w:rFonts w:asciiTheme="minorHAnsi" w:hAnsiTheme="minorHAnsi" w:cstheme="minorHAnsi"/>
          <w:i/>
          <w:iCs/>
          <w:color w:val="auto"/>
        </w:rPr>
      </w:pPr>
      <w:r w:rsidRPr="00AC4A26">
        <w:rPr>
          <w:rFonts w:asciiTheme="minorHAnsi" w:hAnsiTheme="minorHAnsi" w:cstheme="minorHAnsi"/>
          <w:i/>
          <w:iCs/>
          <w:color w:val="auto"/>
        </w:rPr>
        <w:t xml:space="preserve">drepturile şi obligaţiile angajatorului şi ale salariaţilor;  </w:t>
      </w:r>
    </w:p>
    <w:p w14:paraId="7BAF0FF0" w14:textId="0563C61F" w:rsidR="007A28A5" w:rsidRPr="00AC4A26" w:rsidRDefault="007A28A5" w:rsidP="009218F9">
      <w:pPr>
        <w:pStyle w:val="BodyText"/>
        <w:numPr>
          <w:ilvl w:val="0"/>
          <w:numId w:val="73"/>
        </w:numPr>
        <w:jc w:val="both"/>
        <w:rPr>
          <w:rFonts w:asciiTheme="minorHAnsi" w:hAnsiTheme="minorHAnsi" w:cstheme="minorHAnsi"/>
          <w:i/>
          <w:iCs/>
          <w:color w:val="auto"/>
        </w:rPr>
      </w:pPr>
      <w:r w:rsidRPr="00AC4A26">
        <w:rPr>
          <w:rFonts w:asciiTheme="minorHAnsi" w:hAnsiTheme="minorHAnsi" w:cstheme="minorHAnsi"/>
          <w:i/>
          <w:iCs/>
          <w:color w:val="auto"/>
        </w:rPr>
        <w:t xml:space="preserve">procedura de soluţionare pe cale amiabilă a conflictelor individuale de muncă, a cererilor sau a reclamaţiilor individuale ale salariaţilor;  </w:t>
      </w:r>
    </w:p>
    <w:p w14:paraId="4AE77DBB" w14:textId="2135DBE8" w:rsidR="007A28A5" w:rsidRPr="00AC4A26" w:rsidRDefault="007A28A5" w:rsidP="009218F9">
      <w:pPr>
        <w:pStyle w:val="BodyText"/>
        <w:numPr>
          <w:ilvl w:val="0"/>
          <w:numId w:val="73"/>
        </w:numPr>
        <w:jc w:val="both"/>
        <w:rPr>
          <w:rFonts w:asciiTheme="minorHAnsi" w:hAnsiTheme="minorHAnsi" w:cstheme="minorHAnsi"/>
          <w:i/>
          <w:iCs/>
          <w:color w:val="auto"/>
        </w:rPr>
      </w:pPr>
      <w:r w:rsidRPr="00AC4A26">
        <w:rPr>
          <w:rFonts w:asciiTheme="minorHAnsi" w:hAnsiTheme="minorHAnsi" w:cstheme="minorHAnsi"/>
          <w:i/>
          <w:iCs/>
          <w:color w:val="auto"/>
        </w:rPr>
        <w:t xml:space="preserve">reguli concrete privind disciplina muncii în unitate;  </w:t>
      </w:r>
    </w:p>
    <w:p w14:paraId="2DCF3A9D" w14:textId="41AE1649" w:rsidR="007A28A5" w:rsidRPr="00AC4A26" w:rsidRDefault="007A28A5" w:rsidP="009218F9">
      <w:pPr>
        <w:pStyle w:val="BodyText"/>
        <w:numPr>
          <w:ilvl w:val="0"/>
          <w:numId w:val="73"/>
        </w:numPr>
        <w:jc w:val="both"/>
        <w:rPr>
          <w:rFonts w:asciiTheme="minorHAnsi" w:hAnsiTheme="minorHAnsi" w:cstheme="minorHAnsi"/>
          <w:i/>
          <w:iCs/>
          <w:color w:val="auto"/>
        </w:rPr>
      </w:pPr>
      <w:r w:rsidRPr="00AC4A26">
        <w:rPr>
          <w:rFonts w:asciiTheme="minorHAnsi" w:hAnsiTheme="minorHAnsi" w:cstheme="minorHAnsi"/>
          <w:i/>
          <w:iCs/>
          <w:color w:val="auto"/>
        </w:rPr>
        <w:t xml:space="preserve">abaterile disciplinare şi sancţiunile aplicabile;  </w:t>
      </w:r>
    </w:p>
    <w:p w14:paraId="02085E0C" w14:textId="7F1AE6E6" w:rsidR="007A28A5" w:rsidRPr="00AC4A26" w:rsidRDefault="007A28A5" w:rsidP="009218F9">
      <w:pPr>
        <w:pStyle w:val="BodyText"/>
        <w:numPr>
          <w:ilvl w:val="0"/>
          <w:numId w:val="73"/>
        </w:numPr>
        <w:jc w:val="both"/>
        <w:rPr>
          <w:rFonts w:asciiTheme="minorHAnsi" w:hAnsiTheme="minorHAnsi" w:cstheme="minorHAnsi"/>
          <w:i/>
          <w:iCs/>
          <w:color w:val="auto"/>
        </w:rPr>
      </w:pPr>
      <w:r w:rsidRPr="00AC4A26">
        <w:rPr>
          <w:rFonts w:asciiTheme="minorHAnsi" w:hAnsiTheme="minorHAnsi" w:cstheme="minorHAnsi"/>
          <w:i/>
          <w:iCs/>
          <w:color w:val="auto"/>
        </w:rPr>
        <w:t xml:space="preserve">reguli referitoare la procedura disciplinară;  </w:t>
      </w:r>
    </w:p>
    <w:p w14:paraId="160CB101" w14:textId="468651AD" w:rsidR="007A28A5" w:rsidRPr="00AC4A26" w:rsidRDefault="007A28A5" w:rsidP="009218F9">
      <w:pPr>
        <w:pStyle w:val="BodyText"/>
        <w:numPr>
          <w:ilvl w:val="0"/>
          <w:numId w:val="73"/>
        </w:numPr>
        <w:jc w:val="both"/>
        <w:rPr>
          <w:rFonts w:asciiTheme="minorHAnsi" w:hAnsiTheme="minorHAnsi" w:cstheme="minorHAnsi"/>
          <w:i/>
          <w:iCs/>
          <w:color w:val="auto"/>
        </w:rPr>
      </w:pPr>
      <w:r w:rsidRPr="00AC4A26">
        <w:rPr>
          <w:rFonts w:asciiTheme="minorHAnsi" w:hAnsiTheme="minorHAnsi" w:cstheme="minorHAnsi"/>
          <w:i/>
          <w:iCs/>
          <w:color w:val="auto"/>
        </w:rPr>
        <w:t xml:space="preserve">modalităţile de aplicare a altor dispoziţii legale sau contractuale specifice;  </w:t>
      </w:r>
    </w:p>
    <w:p w14:paraId="7FEF2125" w14:textId="30C165AC" w:rsidR="007A28A5" w:rsidRPr="00AC4A26" w:rsidRDefault="007A28A5" w:rsidP="009218F9">
      <w:pPr>
        <w:pStyle w:val="BodyText"/>
        <w:numPr>
          <w:ilvl w:val="0"/>
          <w:numId w:val="73"/>
        </w:numPr>
        <w:jc w:val="both"/>
        <w:rPr>
          <w:rFonts w:asciiTheme="minorHAnsi" w:hAnsiTheme="minorHAnsi" w:cstheme="minorHAnsi"/>
          <w:i/>
          <w:iCs/>
          <w:color w:val="auto"/>
        </w:rPr>
      </w:pPr>
      <w:r w:rsidRPr="00AC4A26">
        <w:rPr>
          <w:rFonts w:asciiTheme="minorHAnsi" w:hAnsiTheme="minorHAnsi" w:cstheme="minorHAnsi"/>
          <w:i/>
          <w:iCs/>
          <w:color w:val="auto"/>
        </w:rPr>
        <w:t xml:space="preserve">criteriile şi procedurile de evaluare profesională a salariaţilor.  </w:t>
      </w:r>
    </w:p>
    <w:p w14:paraId="3B0E0A56" w14:textId="1D5C1990" w:rsidR="007A28A5" w:rsidRPr="00AC4A26" w:rsidRDefault="007A28A5" w:rsidP="009218F9">
      <w:pPr>
        <w:pStyle w:val="BodyText"/>
        <w:numPr>
          <w:ilvl w:val="0"/>
          <w:numId w:val="73"/>
        </w:numPr>
        <w:jc w:val="both"/>
        <w:rPr>
          <w:rFonts w:asciiTheme="minorHAnsi" w:hAnsiTheme="minorHAnsi" w:cstheme="minorHAnsi"/>
          <w:i/>
          <w:iCs/>
          <w:color w:val="auto"/>
        </w:rPr>
      </w:pPr>
      <w:r w:rsidRPr="00AC4A26">
        <w:rPr>
          <w:rFonts w:asciiTheme="minorHAnsi" w:hAnsiTheme="minorHAnsi" w:cstheme="minorHAnsi"/>
          <w:i/>
          <w:iCs/>
          <w:color w:val="auto"/>
        </w:rPr>
        <w:t>reguli referitoare la preaviz;</w:t>
      </w:r>
    </w:p>
    <w:p w14:paraId="6D46A4F5" w14:textId="1D64B204" w:rsidR="00AA3CFB" w:rsidRPr="00AC4A26" w:rsidRDefault="007A28A5" w:rsidP="007A28A5">
      <w:pPr>
        <w:pStyle w:val="BodyText"/>
        <w:ind w:left="960" w:hanging="960"/>
        <w:jc w:val="both"/>
        <w:rPr>
          <w:rFonts w:asciiTheme="minorHAnsi" w:hAnsiTheme="minorHAnsi" w:cstheme="minorHAnsi"/>
          <w:color w:val="auto"/>
        </w:rPr>
      </w:pPr>
      <w:r w:rsidRPr="00AC4A26">
        <w:rPr>
          <w:rFonts w:asciiTheme="minorHAnsi" w:hAnsiTheme="minorHAnsi" w:cstheme="minorHAnsi"/>
          <w:i/>
          <w:iCs/>
          <w:color w:val="auto"/>
        </w:rPr>
        <w:t xml:space="preserve"> </w:t>
      </w:r>
      <w:r w:rsidR="0027778E" w:rsidRPr="00AC4A26">
        <w:rPr>
          <w:rFonts w:asciiTheme="minorHAnsi" w:hAnsiTheme="minorHAnsi" w:cstheme="minorHAnsi"/>
          <w:i/>
          <w:iCs/>
          <w:color w:val="auto"/>
        </w:rPr>
        <w:t>Art. 243 (1) Regulamentul intern se aduce la cunoștința salariaților prin grija angajatorului și își produce efectele față de salariați din momentul încunoștințării acestora.</w:t>
      </w:r>
    </w:p>
    <w:p w14:paraId="4A33480F" w14:textId="77777777" w:rsidR="00AA3CFB" w:rsidRPr="00AC4A26" w:rsidRDefault="0027778E" w:rsidP="009218F9">
      <w:pPr>
        <w:pStyle w:val="BodyText"/>
        <w:numPr>
          <w:ilvl w:val="0"/>
          <w:numId w:val="1"/>
        </w:numPr>
        <w:tabs>
          <w:tab w:val="left" w:pos="1424"/>
        </w:tabs>
        <w:ind w:left="960" w:firstLine="40"/>
        <w:jc w:val="both"/>
        <w:rPr>
          <w:rFonts w:asciiTheme="minorHAnsi" w:hAnsiTheme="minorHAnsi" w:cstheme="minorHAnsi"/>
          <w:color w:val="auto"/>
        </w:rPr>
      </w:pPr>
      <w:bookmarkStart w:id="3" w:name="bookmark19"/>
      <w:bookmarkEnd w:id="3"/>
      <w:r w:rsidRPr="00AC4A26">
        <w:rPr>
          <w:rFonts w:asciiTheme="minorHAnsi" w:hAnsiTheme="minorHAnsi" w:cstheme="minorHAnsi"/>
          <w:i/>
          <w:iCs/>
          <w:color w:val="auto"/>
        </w:rPr>
        <w:t>Obligația de informare a salariaților cu privire la conținutul regulamentului intern trebuie îndeplinită de angajator.</w:t>
      </w:r>
    </w:p>
    <w:p w14:paraId="2C60476F" w14:textId="77777777" w:rsidR="00AA3CFB" w:rsidRPr="00AC4A26" w:rsidRDefault="0027778E" w:rsidP="009218F9">
      <w:pPr>
        <w:pStyle w:val="BodyText"/>
        <w:numPr>
          <w:ilvl w:val="0"/>
          <w:numId w:val="1"/>
        </w:numPr>
        <w:tabs>
          <w:tab w:val="left" w:pos="1429"/>
        </w:tabs>
        <w:ind w:left="960" w:firstLine="40"/>
        <w:jc w:val="both"/>
        <w:rPr>
          <w:rFonts w:asciiTheme="minorHAnsi" w:hAnsiTheme="minorHAnsi" w:cstheme="minorHAnsi"/>
          <w:color w:val="auto"/>
        </w:rPr>
      </w:pPr>
      <w:bookmarkStart w:id="4" w:name="bookmark20"/>
      <w:bookmarkEnd w:id="4"/>
      <w:r w:rsidRPr="00AC4A26">
        <w:rPr>
          <w:rFonts w:asciiTheme="minorHAnsi" w:hAnsiTheme="minorHAnsi" w:cstheme="minorHAnsi"/>
          <w:i/>
          <w:iCs/>
          <w:color w:val="auto"/>
        </w:rPr>
        <w:t>Modul concret de informare a fiecărui salariat cu privire la conținutul regulamentului intern se stabilește prin contractul colectiv de muncă aplicabil sau, după caz, prin conținutul regulamentului intern.</w:t>
      </w:r>
    </w:p>
    <w:p w14:paraId="04A13AF4" w14:textId="77777777" w:rsidR="00AA3CFB" w:rsidRPr="00AC4A26" w:rsidRDefault="0027778E" w:rsidP="009218F9">
      <w:pPr>
        <w:pStyle w:val="BodyText"/>
        <w:numPr>
          <w:ilvl w:val="0"/>
          <w:numId w:val="1"/>
        </w:numPr>
        <w:tabs>
          <w:tab w:val="left" w:pos="1414"/>
        </w:tabs>
        <w:ind w:left="-800" w:firstLine="960"/>
        <w:rPr>
          <w:rFonts w:asciiTheme="minorHAnsi" w:hAnsiTheme="minorHAnsi" w:cstheme="minorHAnsi"/>
          <w:color w:val="auto"/>
        </w:rPr>
      </w:pPr>
      <w:bookmarkStart w:id="5" w:name="bookmark21"/>
      <w:bookmarkEnd w:id="5"/>
      <w:r w:rsidRPr="00AC4A26">
        <w:rPr>
          <w:rFonts w:asciiTheme="minorHAnsi" w:hAnsiTheme="minorHAnsi" w:cstheme="minorHAnsi"/>
          <w:i/>
          <w:iCs/>
          <w:color w:val="auto"/>
        </w:rPr>
        <w:t>Regulamentul intern se afișează la sediul angajatorului.</w:t>
      </w:r>
    </w:p>
    <w:p w14:paraId="385F5D03" w14:textId="77777777" w:rsidR="00AA3CFB" w:rsidRPr="00AC4A26" w:rsidRDefault="0027778E">
      <w:pPr>
        <w:pStyle w:val="BodyText"/>
        <w:ind w:left="960" w:hanging="960"/>
        <w:jc w:val="both"/>
        <w:rPr>
          <w:rFonts w:asciiTheme="minorHAnsi" w:hAnsiTheme="minorHAnsi" w:cstheme="minorHAnsi"/>
          <w:color w:val="auto"/>
        </w:rPr>
      </w:pPr>
      <w:r w:rsidRPr="00AC4A26">
        <w:rPr>
          <w:rFonts w:asciiTheme="minorHAnsi" w:hAnsiTheme="minorHAnsi" w:cstheme="minorHAnsi"/>
          <w:i/>
          <w:iCs/>
          <w:color w:val="auto"/>
        </w:rPr>
        <w:t>Art. 244 Orice modificare ce intervine în conținutul regulamentului intern este supusă procedurilor de informare prevăzute la art. 243.</w:t>
      </w:r>
    </w:p>
    <w:p w14:paraId="3D8002AC" w14:textId="77777777" w:rsidR="00AA3CFB" w:rsidRPr="00AC4A26" w:rsidRDefault="0027778E">
      <w:pPr>
        <w:pStyle w:val="BodyText"/>
        <w:ind w:left="960" w:hanging="960"/>
        <w:jc w:val="both"/>
        <w:rPr>
          <w:rFonts w:asciiTheme="minorHAnsi" w:hAnsiTheme="minorHAnsi" w:cstheme="minorHAnsi"/>
          <w:color w:val="auto"/>
        </w:rPr>
      </w:pPr>
      <w:r w:rsidRPr="00AC4A26">
        <w:rPr>
          <w:rFonts w:asciiTheme="minorHAnsi" w:hAnsiTheme="minorHAnsi" w:cstheme="minorHAnsi"/>
          <w:i/>
          <w:iCs/>
          <w:color w:val="auto"/>
        </w:rPr>
        <w:t>Art. 245 (1) Orice salariat interesat poate sesiza angajatorul cu privire la dispozițiile regulamentului intern, în măsura în care face dovada încălcării unui drept al său.</w:t>
      </w:r>
    </w:p>
    <w:p w14:paraId="72F35E5E" w14:textId="201CE6D7" w:rsidR="00AA3CFB" w:rsidRPr="00AC4A26" w:rsidRDefault="0027778E" w:rsidP="009218F9">
      <w:pPr>
        <w:pStyle w:val="BodyText"/>
        <w:numPr>
          <w:ilvl w:val="0"/>
          <w:numId w:val="2"/>
        </w:numPr>
        <w:tabs>
          <w:tab w:val="left" w:pos="1419"/>
        </w:tabs>
        <w:ind w:left="960" w:firstLine="40"/>
        <w:jc w:val="both"/>
        <w:rPr>
          <w:rFonts w:asciiTheme="minorHAnsi" w:hAnsiTheme="minorHAnsi" w:cstheme="minorHAnsi"/>
          <w:color w:val="auto"/>
        </w:rPr>
      </w:pPr>
      <w:bookmarkStart w:id="6" w:name="bookmark22"/>
      <w:bookmarkEnd w:id="6"/>
      <w:r w:rsidRPr="00AC4A26">
        <w:rPr>
          <w:rFonts w:asciiTheme="minorHAnsi" w:hAnsiTheme="minorHAnsi" w:cstheme="minorHAnsi"/>
          <w:i/>
          <w:iCs/>
          <w:color w:val="auto"/>
        </w:rPr>
        <w:t>Controlul legalității dispozițiilor cuprinse în regulamentul intern este de competența instanțelor judecătorești, care pot fi sesizate în termen de 30 de zile de la data comunicării de către angajator a modului de soluționare a sesizării formulate potrivit alin (1)."</w:t>
      </w:r>
      <w:r w:rsidR="007A28A5" w:rsidRPr="00AC4A26">
        <w:rPr>
          <w:rFonts w:asciiTheme="minorHAnsi" w:hAnsiTheme="minorHAnsi" w:cstheme="minorHAnsi"/>
          <w:i/>
          <w:iCs/>
          <w:color w:val="auto"/>
        </w:rPr>
        <w:t>*</w:t>
      </w:r>
    </w:p>
    <w:p w14:paraId="065D1524" w14:textId="12C63CB4" w:rsidR="00AA3CFB" w:rsidRPr="00AC4A26" w:rsidRDefault="007A28A5" w:rsidP="00F60BC3">
      <w:pPr>
        <w:pStyle w:val="BodyText"/>
        <w:spacing w:after="0"/>
        <w:ind w:left="708" w:firstLine="292"/>
        <w:jc w:val="both"/>
        <w:rPr>
          <w:rFonts w:asciiTheme="minorHAnsi" w:hAnsiTheme="minorHAnsi" w:cstheme="minorHAnsi"/>
          <w:color w:val="auto"/>
        </w:rPr>
      </w:pPr>
      <w:r w:rsidRPr="00AC4A26">
        <w:rPr>
          <w:rFonts w:asciiTheme="minorHAnsi" w:hAnsiTheme="minorHAnsi" w:cstheme="minorHAnsi"/>
          <w:color w:val="auto"/>
        </w:rPr>
        <w:t>*</w:t>
      </w:r>
      <w:r w:rsidR="0027778E" w:rsidRPr="00AC4A26">
        <w:rPr>
          <w:rFonts w:asciiTheme="minorHAnsi" w:hAnsiTheme="minorHAnsi" w:cstheme="minorHAnsi"/>
          <w:color w:val="auto"/>
        </w:rPr>
        <w:t>Extras din Codul Muncii - Legea nr. 53 din 24 ianuarie 2003 cu modificările și completările ulterioare</w:t>
      </w:r>
      <w:r w:rsidR="00F60BC3" w:rsidRPr="00AC4A26">
        <w:rPr>
          <w:rFonts w:asciiTheme="minorHAnsi" w:hAnsiTheme="minorHAnsi" w:cstheme="minorHAnsi"/>
          <w:color w:val="auto"/>
        </w:rPr>
        <w:t xml:space="preserve"> </w:t>
      </w:r>
      <w:r w:rsidR="0027778E" w:rsidRPr="00AC4A26">
        <w:rPr>
          <w:rFonts w:asciiTheme="minorHAnsi" w:hAnsiTheme="minorHAnsi" w:cstheme="minorHAnsi"/>
          <w:color w:val="auto"/>
        </w:rPr>
        <w:t>- Titlul XI: Răspunderea juridică, Capitolul I: Regulamentul Intern</w:t>
      </w:r>
    </w:p>
    <w:p w14:paraId="672F00F5" w14:textId="77777777" w:rsidR="002A3E68" w:rsidRPr="00AC4A26" w:rsidRDefault="002A3E68" w:rsidP="00FE4716">
      <w:pPr>
        <w:pStyle w:val="BodyText"/>
        <w:spacing w:after="0"/>
        <w:ind w:firstLine="360"/>
        <w:jc w:val="center"/>
        <w:rPr>
          <w:rFonts w:asciiTheme="minorHAnsi" w:hAnsiTheme="minorHAnsi" w:cstheme="minorHAnsi"/>
          <w:b/>
          <w:bCs/>
          <w:color w:val="auto"/>
          <w:sz w:val="28"/>
          <w:szCs w:val="28"/>
        </w:rPr>
      </w:pPr>
    </w:p>
    <w:p w14:paraId="7C381478" w14:textId="77777777" w:rsidR="002A3E68" w:rsidRPr="00AC4A26" w:rsidRDefault="002A3E68" w:rsidP="00FE4716">
      <w:pPr>
        <w:pStyle w:val="BodyText"/>
        <w:spacing w:after="0"/>
        <w:ind w:firstLine="360"/>
        <w:jc w:val="center"/>
        <w:rPr>
          <w:rFonts w:asciiTheme="minorHAnsi" w:hAnsiTheme="minorHAnsi" w:cstheme="minorHAnsi"/>
          <w:b/>
          <w:bCs/>
          <w:color w:val="auto"/>
          <w:sz w:val="28"/>
          <w:szCs w:val="28"/>
        </w:rPr>
      </w:pPr>
    </w:p>
    <w:p w14:paraId="7797A3BE" w14:textId="77777777" w:rsidR="002A3E68" w:rsidRPr="00AC4A26" w:rsidRDefault="002A3E68" w:rsidP="00FE4716">
      <w:pPr>
        <w:pStyle w:val="BodyText"/>
        <w:spacing w:after="0"/>
        <w:ind w:firstLine="360"/>
        <w:jc w:val="center"/>
        <w:rPr>
          <w:rFonts w:asciiTheme="minorHAnsi" w:hAnsiTheme="minorHAnsi" w:cstheme="minorHAnsi"/>
          <w:b/>
          <w:bCs/>
          <w:color w:val="auto"/>
          <w:sz w:val="28"/>
          <w:szCs w:val="28"/>
        </w:rPr>
      </w:pPr>
    </w:p>
    <w:p w14:paraId="3C00C23F" w14:textId="7C4A83E4" w:rsidR="00AA3CFB" w:rsidRPr="00AC4A26" w:rsidRDefault="0027778E" w:rsidP="00FE4716">
      <w:pPr>
        <w:pStyle w:val="BodyText"/>
        <w:spacing w:after="0"/>
        <w:ind w:firstLine="360"/>
        <w:jc w:val="center"/>
        <w:rPr>
          <w:rFonts w:asciiTheme="minorHAnsi" w:hAnsiTheme="minorHAnsi" w:cstheme="minorHAnsi"/>
          <w:b/>
          <w:bCs/>
          <w:color w:val="auto"/>
          <w:sz w:val="28"/>
          <w:szCs w:val="28"/>
        </w:rPr>
      </w:pPr>
      <w:r w:rsidRPr="00AC4A26">
        <w:rPr>
          <w:rFonts w:asciiTheme="minorHAnsi" w:hAnsiTheme="minorHAnsi" w:cstheme="minorHAnsi"/>
          <w:b/>
          <w:bCs/>
          <w:color w:val="auto"/>
          <w:sz w:val="28"/>
          <w:szCs w:val="28"/>
        </w:rPr>
        <w:lastRenderedPageBreak/>
        <w:t>CUPRINS</w:t>
      </w:r>
      <w:r w:rsidR="002A3E68" w:rsidRPr="00AC4A26">
        <w:rPr>
          <w:rFonts w:asciiTheme="minorHAnsi" w:hAnsiTheme="minorHAnsi" w:cstheme="minorHAnsi"/>
          <w:b/>
          <w:bCs/>
          <w:color w:val="auto"/>
          <w:sz w:val="28"/>
          <w:szCs w:val="28"/>
        </w:rPr>
        <w:t>:</w:t>
      </w:r>
    </w:p>
    <w:p w14:paraId="43EF33F7" w14:textId="77777777" w:rsidR="00FE4716" w:rsidRPr="00AC4A26" w:rsidRDefault="00FE4716" w:rsidP="00FE4716">
      <w:pPr>
        <w:pStyle w:val="BodyText"/>
        <w:spacing w:after="0"/>
        <w:ind w:firstLine="360"/>
        <w:jc w:val="center"/>
        <w:rPr>
          <w:rFonts w:asciiTheme="minorHAnsi" w:hAnsiTheme="minorHAnsi" w:cstheme="minorHAnsi"/>
          <w:color w:val="auto"/>
          <w:sz w:val="28"/>
          <w:szCs w:val="28"/>
        </w:rPr>
      </w:pPr>
    </w:p>
    <w:p w14:paraId="0428BF43" w14:textId="60FABDBE" w:rsidR="00AA3CFB" w:rsidRPr="00AC4A26" w:rsidRDefault="0027778E">
      <w:pPr>
        <w:pStyle w:val="Tableofcontents0"/>
        <w:tabs>
          <w:tab w:val="left" w:leader="dot" w:pos="6497"/>
          <w:tab w:val="left" w:leader="dot" w:pos="6685"/>
          <w:tab w:val="left" w:leader="dot" w:pos="8885"/>
        </w:tabs>
        <w:spacing w:after="0"/>
        <w:rPr>
          <w:rFonts w:asciiTheme="minorHAnsi" w:hAnsiTheme="minorHAnsi" w:cstheme="minorHAnsi"/>
          <w:b/>
          <w:bCs/>
          <w:color w:val="auto"/>
        </w:rPr>
      </w:pPr>
      <w:r w:rsidRPr="00AC4A26">
        <w:rPr>
          <w:rFonts w:asciiTheme="minorHAnsi" w:hAnsiTheme="minorHAnsi" w:cstheme="minorHAnsi"/>
          <w:color w:val="auto"/>
        </w:rPr>
        <w:fldChar w:fldCharType="begin"/>
      </w:r>
      <w:r w:rsidRPr="00AC4A26">
        <w:rPr>
          <w:rFonts w:asciiTheme="minorHAnsi" w:hAnsiTheme="minorHAnsi" w:cstheme="minorHAnsi"/>
          <w:color w:val="auto"/>
        </w:rPr>
        <w:instrText xml:space="preserve"> TOC \o "1-5" \h \z </w:instrText>
      </w:r>
      <w:r w:rsidRPr="00AC4A26">
        <w:rPr>
          <w:rFonts w:asciiTheme="minorHAnsi" w:hAnsiTheme="minorHAnsi" w:cstheme="minorHAnsi"/>
          <w:color w:val="auto"/>
        </w:rPr>
        <w:fldChar w:fldCharType="separate"/>
      </w:r>
      <w:r w:rsidR="00A86266" w:rsidRPr="00AC4A26">
        <w:rPr>
          <w:rFonts w:asciiTheme="minorHAnsi" w:hAnsiTheme="minorHAnsi" w:cstheme="minorHAnsi"/>
          <w:b/>
          <w:bCs/>
          <w:color w:val="auto"/>
        </w:rPr>
        <w:t>Partea l-a: Dispoziții generale</w:t>
      </w:r>
    </w:p>
    <w:p w14:paraId="0E4E103F" w14:textId="77777777" w:rsidR="00FE4716" w:rsidRPr="00AC4A26" w:rsidRDefault="00FE4716">
      <w:pPr>
        <w:pStyle w:val="Tableofcontents0"/>
        <w:tabs>
          <w:tab w:val="left" w:leader="dot" w:pos="6497"/>
          <w:tab w:val="left" w:leader="dot" w:pos="6685"/>
          <w:tab w:val="left" w:leader="dot" w:pos="8885"/>
        </w:tabs>
        <w:spacing w:after="0"/>
        <w:rPr>
          <w:rFonts w:asciiTheme="minorHAnsi" w:hAnsiTheme="minorHAnsi" w:cstheme="minorHAnsi"/>
          <w:color w:val="auto"/>
        </w:rPr>
      </w:pPr>
    </w:p>
    <w:p w14:paraId="2A3E0EAF" w14:textId="797623C6" w:rsidR="00AA3CFB" w:rsidRPr="00AC4A26" w:rsidRDefault="00E546F3">
      <w:pPr>
        <w:pStyle w:val="Tableofcontents0"/>
        <w:tabs>
          <w:tab w:val="left" w:leader="dot" w:pos="6038"/>
          <w:tab w:val="left" w:leader="dot" w:pos="6286"/>
          <w:tab w:val="left" w:leader="dot" w:pos="7598"/>
          <w:tab w:val="left" w:leader="dot" w:pos="7784"/>
          <w:tab w:val="left" w:leader="dot" w:pos="8885"/>
        </w:tabs>
        <w:spacing w:after="240"/>
        <w:rPr>
          <w:rFonts w:asciiTheme="minorHAnsi" w:hAnsiTheme="minorHAnsi" w:cstheme="minorHAnsi"/>
          <w:color w:val="auto"/>
        </w:rPr>
      </w:pPr>
      <w:r w:rsidRPr="00AC4A26">
        <w:rPr>
          <w:rFonts w:asciiTheme="minorHAnsi" w:hAnsiTheme="minorHAnsi" w:cstheme="minorHAnsi"/>
          <w:b/>
          <w:bCs/>
          <w:color w:val="auto"/>
        </w:rPr>
        <w:t>Partea a II -a: Protecția d</w:t>
      </w:r>
      <w:r w:rsidR="0027778E" w:rsidRPr="00AC4A26">
        <w:rPr>
          <w:rFonts w:asciiTheme="minorHAnsi" w:hAnsiTheme="minorHAnsi" w:cstheme="minorHAnsi"/>
          <w:b/>
          <w:bCs/>
          <w:color w:val="auto"/>
        </w:rPr>
        <w:t>atelor cu caracter personal</w:t>
      </w:r>
    </w:p>
    <w:p w14:paraId="29C622E5" w14:textId="2F4CE028" w:rsidR="00AA3CFB" w:rsidRPr="00AC4A26" w:rsidRDefault="0027778E">
      <w:pPr>
        <w:pStyle w:val="Tableofcontents0"/>
        <w:tabs>
          <w:tab w:val="left" w:leader="dot" w:pos="8885"/>
        </w:tabs>
        <w:rPr>
          <w:rFonts w:asciiTheme="minorHAnsi" w:hAnsiTheme="minorHAnsi" w:cstheme="minorHAnsi"/>
          <w:color w:val="auto"/>
        </w:rPr>
      </w:pPr>
      <w:r w:rsidRPr="00AC4A26">
        <w:rPr>
          <w:rFonts w:asciiTheme="minorHAnsi" w:hAnsiTheme="minorHAnsi" w:cstheme="minorHAnsi"/>
          <w:b/>
          <w:bCs/>
          <w:color w:val="auto"/>
        </w:rPr>
        <w:t>Partea a IlI-a: Drepturile și obligațiile angajatorului și ale salariaților</w:t>
      </w:r>
    </w:p>
    <w:p w14:paraId="3135846F" w14:textId="1AB35A8F" w:rsidR="00AA3CFB" w:rsidRPr="00AC4A26" w:rsidRDefault="0027778E" w:rsidP="00FE4716">
      <w:pPr>
        <w:pStyle w:val="Tableofcontents0"/>
        <w:spacing w:after="0"/>
        <w:rPr>
          <w:rFonts w:asciiTheme="minorHAnsi" w:hAnsiTheme="minorHAnsi" w:cstheme="minorHAnsi"/>
          <w:color w:val="auto"/>
        </w:rPr>
      </w:pPr>
      <w:r w:rsidRPr="00AC4A26">
        <w:rPr>
          <w:rFonts w:asciiTheme="minorHAnsi" w:hAnsiTheme="minorHAnsi" w:cstheme="minorHAnsi"/>
          <w:color w:val="auto"/>
        </w:rPr>
        <w:t>Capitolul I: Drepturile și obligațiile angajatorului</w:t>
      </w:r>
    </w:p>
    <w:p w14:paraId="6D26569C" w14:textId="346C3DE6" w:rsidR="00AA3CFB" w:rsidRPr="00AC4A26" w:rsidRDefault="0027778E" w:rsidP="00FE4716">
      <w:pPr>
        <w:pStyle w:val="Tableofcontents0"/>
        <w:spacing w:after="0"/>
        <w:rPr>
          <w:rFonts w:asciiTheme="minorHAnsi" w:hAnsiTheme="minorHAnsi" w:cstheme="minorHAnsi"/>
          <w:color w:val="auto"/>
        </w:rPr>
      </w:pPr>
      <w:r w:rsidRPr="00AC4A26">
        <w:rPr>
          <w:rFonts w:asciiTheme="minorHAnsi" w:hAnsiTheme="minorHAnsi" w:cstheme="minorHAnsi"/>
          <w:color w:val="auto"/>
        </w:rPr>
        <w:t>Capitolul II: Drepturile și obligațiile salariaților</w:t>
      </w:r>
    </w:p>
    <w:p w14:paraId="378F61F8" w14:textId="77777777" w:rsidR="00FE4716" w:rsidRPr="00AC4A26" w:rsidRDefault="00FE4716" w:rsidP="00FE4716">
      <w:pPr>
        <w:pStyle w:val="Tableofcontents0"/>
        <w:spacing w:after="0"/>
        <w:rPr>
          <w:rFonts w:asciiTheme="minorHAnsi" w:hAnsiTheme="minorHAnsi" w:cstheme="minorHAnsi"/>
          <w:color w:val="auto"/>
        </w:rPr>
      </w:pPr>
    </w:p>
    <w:p w14:paraId="72D59907" w14:textId="7FB912D3" w:rsidR="00AA3CFB" w:rsidRPr="00AC4A26" w:rsidRDefault="0027778E">
      <w:pPr>
        <w:pStyle w:val="Tableofcontents0"/>
        <w:tabs>
          <w:tab w:val="left" w:leader="dot" w:pos="8885"/>
        </w:tabs>
        <w:rPr>
          <w:rFonts w:asciiTheme="minorHAnsi" w:hAnsiTheme="minorHAnsi" w:cstheme="minorHAnsi"/>
          <w:color w:val="auto"/>
        </w:rPr>
      </w:pPr>
      <w:r w:rsidRPr="00AC4A26">
        <w:rPr>
          <w:rFonts w:asciiTheme="minorHAnsi" w:hAnsiTheme="minorHAnsi" w:cstheme="minorHAnsi"/>
          <w:b/>
          <w:bCs/>
          <w:color w:val="auto"/>
        </w:rPr>
        <w:t>Partea a IV-a: Regu</w:t>
      </w:r>
      <w:r w:rsidR="00AE0C57" w:rsidRPr="00AC4A26">
        <w:rPr>
          <w:rFonts w:asciiTheme="minorHAnsi" w:hAnsiTheme="minorHAnsi" w:cstheme="minorHAnsi"/>
          <w:b/>
          <w:bCs/>
          <w:color w:val="auto"/>
        </w:rPr>
        <w:t>li privind nediscriminarea si ne</w:t>
      </w:r>
      <w:r w:rsidRPr="00AC4A26">
        <w:rPr>
          <w:rFonts w:asciiTheme="minorHAnsi" w:hAnsiTheme="minorHAnsi" w:cstheme="minorHAnsi"/>
          <w:b/>
          <w:bCs/>
          <w:color w:val="auto"/>
        </w:rPr>
        <w:t>încălcarea demnității</w:t>
      </w:r>
    </w:p>
    <w:p w14:paraId="05543802" w14:textId="77777777" w:rsidR="00A86266" w:rsidRPr="00AC4A26" w:rsidRDefault="0027778E">
      <w:pPr>
        <w:pStyle w:val="Tableofcontents0"/>
        <w:spacing w:after="0"/>
        <w:rPr>
          <w:rFonts w:asciiTheme="minorHAnsi" w:hAnsiTheme="minorHAnsi" w:cstheme="minorHAnsi"/>
          <w:color w:val="auto"/>
        </w:rPr>
      </w:pPr>
      <w:r w:rsidRPr="00AC4A26">
        <w:rPr>
          <w:rFonts w:asciiTheme="minorHAnsi" w:hAnsiTheme="minorHAnsi" w:cstheme="minorHAnsi"/>
          <w:color w:val="auto"/>
        </w:rPr>
        <w:t xml:space="preserve">Capitolul I: Reguli privind respectarea principiului nediscriminării și al înlăturării oricărei </w:t>
      </w:r>
    </w:p>
    <w:p w14:paraId="0588473A" w14:textId="2448635A" w:rsidR="00AA3CFB" w:rsidRPr="00AC4A26" w:rsidRDefault="0027778E" w:rsidP="00A86266">
      <w:pPr>
        <w:pStyle w:val="Tableofcontents0"/>
        <w:spacing w:after="0"/>
        <w:rPr>
          <w:rFonts w:asciiTheme="minorHAnsi" w:hAnsiTheme="minorHAnsi" w:cstheme="minorHAnsi"/>
          <w:color w:val="auto"/>
        </w:rPr>
      </w:pPr>
      <w:r w:rsidRPr="00AC4A26">
        <w:rPr>
          <w:rFonts w:asciiTheme="minorHAnsi" w:hAnsiTheme="minorHAnsi" w:cstheme="minorHAnsi"/>
          <w:color w:val="auto"/>
        </w:rPr>
        <w:t>forme de</w:t>
      </w:r>
      <w:r w:rsidR="00A86266" w:rsidRPr="00AC4A26">
        <w:rPr>
          <w:rFonts w:asciiTheme="minorHAnsi" w:hAnsiTheme="minorHAnsi" w:cstheme="minorHAnsi"/>
          <w:color w:val="auto"/>
        </w:rPr>
        <w:t xml:space="preserve"> </w:t>
      </w:r>
      <w:r w:rsidRPr="00AC4A26">
        <w:rPr>
          <w:rFonts w:asciiTheme="minorHAnsi" w:hAnsiTheme="minorHAnsi" w:cstheme="minorHAnsi"/>
          <w:color w:val="auto"/>
        </w:rPr>
        <w:t>încălcare a demnității</w:t>
      </w:r>
      <w:r w:rsidR="00A86266" w:rsidRPr="00AC4A26">
        <w:rPr>
          <w:rFonts w:asciiTheme="minorHAnsi" w:hAnsiTheme="minorHAnsi" w:cstheme="minorHAnsi"/>
          <w:color w:val="auto"/>
        </w:rPr>
        <w:t xml:space="preserve"> </w:t>
      </w:r>
      <w:r w:rsidRPr="00AC4A26">
        <w:rPr>
          <w:rFonts w:asciiTheme="minorHAnsi" w:hAnsiTheme="minorHAnsi" w:cstheme="minorHAnsi"/>
          <w:color w:val="auto"/>
        </w:rPr>
        <w:tab/>
      </w:r>
      <w:r w:rsidRPr="00AC4A26">
        <w:rPr>
          <w:rFonts w:asciiTheme="minorHAnsi" w:hAnsiTheme="minorHAnsi" w:cstheme="minorHAnsi"/>
          <w:color w:val="auto"/>
        </w:rPr>
        <w:tab/>
      </w:r>
      <w:r w:rsidRPr="00AC4A26">
        <w:rPr>
          <w:rFonts w:asciiTheme="minorHAnsi" w:hAnsiTheme="minorHAnsi" w:cstheme="minorHAnsi"/>
          <w:color w:val="auto"/>
        </w:rPr>
        <w:tab/>
      </w:r>
      <w:r w:rsidRPr="00AC4A26">
        <w:rPr>
          <w:rFonts w:asciiTheme="minorHAnsi" w:hAnsiTheme="minorHAnsi" w:cstheme="minorHAnsi"/>
          <w:color w:val="auto"/>
        </w:rPr>
        <w:tab/>
      </w:r>
      <w:r w:rsidRPr="00AC4A26">
        <w:rPr>
          <w:rFonts w:asciiTheme="minorHAnsi" w:hAnsiTheme="minorHAnsi" w:cstheme="minorHAnsi"/>
          <w:color w:val="auto"/>
        </w:rPr>
        <w:tab/>
      </w:r>
      <w:r w:rsidRPr="00AC4A26">
        <w:rPr>
          <w:rFonts w:asciiTheme="minorHAnsi" w:hAnsiTheme="minorHAnsi" w:cstheme="minorHAnsi"/>
          <w:color w:val="auto"/>
        </w:rPr>
        <w:tab/>
      </w:r>
      <w:r w:rsidRPr="00AC4A26">
        <w:rPr>
          <w:rFonts w:asciiTheme="minorHAnsi" w:hAnsiTheme="minorHAnsi" w:cstheme="minorHAnsi"/>
          <w:color w:val="auto"/>
        </w:rPr>
        <w:tab/>
      </w:r>
      <w:r w:rsidRPr="00AC4A26">
        <w:rPr>
          <w:rFonts w:asciiTheme="minorHAnsi" w:hAnsiTheme="minorHAnsi" w:cstheme="minorHAnsi"/>
          <w:color w:val="auto"/>
        </w:rPr>
        <w:tab/>
      </w:r>
    </w:p>
    <w:p w14:paraId="58212FEB" w14:textId="0A5A5755" w:rsidR="00AA3CFB" w:rsidRPr="00AC4A26" w:rsidRDefault="0027778E">
      <w:pPr>
        <w:pStyle w:val="Tableofcontents0"/>
        <w:tabs>
          <w:tab w:val="left" w:leader="dot" w:pos="8885"/>
        </w:tabs>
        <w:spacing w:after="0"/>
        <w:jc w:val="both"/>
        <w:rPr>
          <w:rFonts w:asciiTheme="minorHAnsi" w:hAnsiTheme="minorHAnsi" w:cstheme="minorHAnsi"/>
          <w:color w:val="auto"/>
        </w:rPr>
      </w:pPr>
      <w:r w:rsidRPr="00AC4A26">
        <w:rPr>
          <w:rFonts w:asciiTheme="minorHAnsi" w:hAnsiTheme="minorHAnsi" w:cstheme="minorHAnsi"/>
          <w:color w:val="auto"/>
        </w:rPr>
        <w:t>Capitolul II: Reguli privind egalitatea de șanse și de tratament între femei și bărbați</w:t>
      </w:r>
    </w:p>
    <w:p w14:paraId="46D510C0" w14:textId="77777777" w:rsidR="00FE4716" w:rsidRPr="00AC4A26" w:rsidRDefault="00FE4716">
      <w:pPr>
        <w:pStyle w:val="Tableofcontents0"/>
        <w:tabs>
          <w:tab w:val="left" w:leader="dot" w:pos="8885"/>
        </w:tabs>
        <w:spacing w:after="0"/>
        <w:jc w:val="both"/>
        <w:rPr>
          <w:rFonts w:asciiTheme="minorHAnsi" w:hAnsiTheme="minorHAnsi" w:cstheme="minorHAnsi"/>
          <w:color w:val="auto"/>
        </w:rPr>
      </w:pPr>
    </w:p>
    <w:p w14:paraId="0C383EE3" w14:textId="3B36C8E5" w:rsidR="00AA3CFB" w:rsidRPr="00AC4A26" w:rsidRDefault="0027778E">
      <w:pPr>
        <w:pStyle w:val="Tableofcontents0"/>
        <w:tabs>
          <w:tab w:val="left" w:leader="dot" w:pos="8885"/>
        </w:tabs>
        <w:jc w:val="both"/>
        <w:rPr>
          <w:rFonts w:asciiTheme="minorHAnsi" w:hAnsiTheme="minorHAnsi" w:cstheme="minorHAnsi"/>
          <w:color w:val="auto"/>
        </w:rPr>
      </w:pPr>
      <w:r w:rsidRPr="00AC4A26">
        <w:rPr>
          <w:rFonts w:asciiTheme="minorHAnsi" w:hAnsiTheme="minorHAnsi" w:cstheme="minorHAnsi"/>
          <w:b/>
          <w:bCs/>
          <w:color w:val="auto"/>
        </w:rPr>
        <w:t>Partea a V-a: Reguli privind protecția, igiena și securitatea în muncă</w:t>
      </w:r>
    </w:p>
    <w:p w14:paraId="64D14F3F" w14:textId="2A06676F" w:rsidR="00AA3CFB" w:rsidRPr="00AC4A26" w:rsidRDefault="0027778E" w:rsidP="00FE4716">
      <w:pPr>
        <w:pStyle w:val="Tableofcontents0"/>
        <w:spacing w:after="0"/>
        <w:rPr>
          <w:rFonts w:asciiTheme="minorHAnsi" w:hAnsiTheme="minorHAnsi" w:cstheme="minorHAnsi"/>
          <w:color w:val="auto"/>
        </w:rPr>
      </w:pPr>
      <w:r w:rsidRPr="00AC4A26">
        <w:rPr>
          <w:rFonts w:asciiTheme="minorHAnsi" w:hAnsiTheme="minorHAnsi" w:cstheme="minorHAnsi"/>
          <w:color w:val="auto"/>
        </w:rPr>
        <w:t>Capitolul I: Obligațiile angajatorului în legătură cu securitatea și sănătatea în muncă</w:t>
      </w:r>
    </w:p>
    <w:p w14:paraId="4CDA1A59" w14:textId="222C051E" w:rsidR="00AA3CFB" w:rsidRPr="00AC4A26" w:rsidRDefault="0027778E" w:rsidP="00FE4716">
      <w:pPr>
        <w:pStyle w:val="Tableofcontents0"/>
        <w:spacing w:after="0"/>
        <w:rPr>
          <w:rFonts w:asciiTheme="minorHAnsi" w:hAnsiTheme="minorHAnsi" w:cstheme="minorHAnsi"/>
          <w:color w:val="auto"/>
        </w:rPr>
      </w:pPr>
      <w:r w:rsidRPr="00AC4A26">
        <w:rPr>
          <w:rFonts w:asciiTheme="minorHAnsi" w:hAnsiTheme="minorHAnsi" w:cstheme="minorHAnsi"/>
          <w:color w:val="auto"/>
        </w:rPr>
        <w:t>Capitolul II: Obligațiile salariaților în legătură cu securitatea și sănătatea în muncă</w:t>
      </w:r>
    </w:p>
    <w:p w14:paraId="6631A8D6" w14:textId="3798869B" w:rsidR="00AA3CFB" w:rsidRPr="00AC4A26" w:rsidRDefault="0027778E" w:rsidP="00FE4716">
      <w:pPr>
        <w:pStyle w:val="Tableofcontents0"/>
        <w:spacing w:after="0"/>
        <w:rPr>
          <w:rFonts w:asciiTheme="minorHAnsi" w:hAnsiTheme="minorHAnsi" w:cstheme="minorHAnsi"/>
          <w:color w:val="auto"/>
        </w:rPr>
      </w:pPr>
      <w:r w:rsidRPr="00AC4A26">
        <w:rPr>
          <w:rFonts w:asciiTheme="minorHAnsi" w:hAnsiTheme="minorHAnsi" w:cstheme="minorHAnsi"/>
          <w:color w:val="auto"/>
        </w:rPr>
        <w:t>Capitolul III: Organizarea activității de securitate și sănătate în muncă</w:t>
      </w:r>
    </w:p>
    <w:p w14:paraId="1A271826" w14:textId="689462E1" w:rsidR="00AA3CFB" w:rsidRPr="00AC4A26" w:rsidRDefault="0027778E" w:rsidP="00FE4716">
      <w:pPr>
        <w:pStyle w:val="Tableofcontents0"/>
        <w:spacing w:after="0"/>
        <w:rPr>
          <w:rFonts w:asciiTheme="minorHAnsi" w:hAnsiTheme="minorHAnsi" w:cstheme="minorHAnsi"/>
          <w:color w:val="auto"/>
        </w:rPr>
      </w:pPr>
      <w:r w:rsidRPr="00AC4A26">
        <w:rPr>
          <w:rFonts w:asciiTheme="minorHAnsi" w:hAnsiTheme="minorHAnsi" w:cstheme="minorHAnsi"/>
          <w:color w:val="auto"/>
        </w:rPr>
        <w:t>Capitolul IV: Servicii medicale de medicina muncii</w:t>
      </w:r>
    </w:p>
    <w:p w14:paraId="68D62DB0" w14:textId="0BE64095" w:rsidR="00AA3CFB" w:rsidRPr="00AC4A26" w:rsidRDefault="0027778E" w:rsidP="00FE4716">
      <w:pPr>
        <w:pStyle w:val="Tableofcontents0"/>
        <w:spacing w:after="0"/>
        <w:rPr>
          <w:rFonts w:asciiTheme="minorHAnsi" w:hAnsiTheme="minorHAnsi" w:cstheme="minorHAnsi"/>
          <w:color w:val="auto"/>
        </w:rPr>
      </w:pPr>
      <w:r w:rsidRPr="00AC4A26">
        <w:rPr>
          <w:rFonts w:asciiTheme="minorHAnsi" w:hAnsiTheme="minorHAnsi" w:cstheme="minorHAnsi"/>
          <w:color w:val="auto"/>
        </w:rPr>
        <w:t>Capitolul</w:t>
      </w:r>
      <w:r w:rsidR="00A86266" w:rsidRPr="00AC4A26">
        <w:rPr>
          <w:rFonts w:asciiTheme="minorHAnsi" w:hAnsiTheme="minorHAnsi" w:cstheme="minorHAnsi"/>
          <w:color w:val="auto"/>
        </w:rPr>
        <w:t xml:space="preserve"> </w:t>
      </w:r>
      <w:r w:rsidRPr="00AC4A26">
        <w:rPr>
          <w:rFonts w:asciiTheme="minorHAnsi" w:hAnsiTheme="minorHAnsi" w:cstheme="minorHAnsi"/>
          <w:color w:val="auto"/>
        </w:rPr>
        <w:t>V: Munca la domiciliu</w:t>
      </w:r>
    </w:p>
    <w:p w14:paraId="1B483A6B" w14:textId="77777777" w:rsidR="00FE4716" w:rsidRPr="00AC4A26" w:rsidRDefault="00FE4716" w:rsidP="00FE4716">
      <w:pPr>
        <w:pStyle w:val="Tableofcontents0"/>
        <w:spacing w:after="0"/>
        <w:rPr>
          <w:rFonts w:asciiTheme="minorHAnsi" w:hAnsiTheme="minorHAnsi" w:cstheme="minorHAnsi"/>
          <w:color w:val="auto"/>
        </w:rPr>
      </w:pPr>
    </w:p>
    <w:p w14:paraId="7BA3A881" w14:textId="53AD894F" w:rsidR="00AA3CFB" w:rsidRPr="00AC4A26" w:rsidRDefault="00FE1BA8" w:rsidP="008C7707">
      <w:pPr>
        <w:pStyle w:val="Tableofcontents0"/>
        <w:jc w:val="both"/>
        <w:rPr>
          <w:rFonts w:asciiTheme="minorHAnsi" w:hAnsiTheme="minorHAnsi" w:cstheme="minorHAnsi"/>
          <w:b/>
          <w:bCs/>
          <w:color w:val="auto"/>
        </w:rPr>
      </w:pPr>
      <w:hyperlink w:anchor="bookmark385" w:tooltip="Current Document">
        <w:r w:rsidR="0027778E" w:rsidRPr="00AC4A26">
          <w:rPr>
            <w:rFonts w:asciiTheme="minorHAnsi" w:hAnsiTheme="minorHAnsi" w:cstheme="minorHAnsi"/>
            <w:b/>
            <w:bCs/>
            <w:color w:val="auto"/>
          </w:rPr>
          <w:t xml:space="preserve">Partea a Vl-a: Reguli concrete de disciplina muncii în </w:t>
        </w:r>
        <w:r w:rsidR="00F60BC3" w:rsidRPr="00AC4A26">
          <w:rPr>
            <w:rFonts w:asciiTheme="minorHAnsi" w:hAnsiTheme="minorHAnsi" w:cstheme="minorHAnsi"/>
            <w:b/>
            <w:bCs/>
            <w:color w:val="auto"/>
          </w:rPr>
          <w:t>A.S.A.S</w:t>
        </w:r>
      </w:hyperlink>
    </w:p>
    <w:p w14:paraId="50844876" w14:textId="2B90460A" w:rsidR="00AA3CFB" w:rsidRPr="00AC4A26" w:rsidRDefault="0027778E" w:rsidP="00FE4716">
      <w:pPr>
        <w:pStyle w:val="Tableofcontents0"/>
        <w:spacing w:after="0"/>
        <w:rPr>
          <w:rFonts w:asciiTheme="minorHAnsi" w:hAnsiTheme="minorHAnsi" w:cstheme="minorHAnsi"/>
          <w:color w:val="auto"/>
        </w:rPr>
      </w:pPr>
      <w:r w:rsidRPr="00AC4A26">
        <w:rPr>
          <w:rFonts w:asciiTheme="minorHAnsi" w:hAnsiTheme="minorHAnsi" w:cstheme="minorHAnsi"/>
          <w:color w:val="auto"/>
        </w:rPr>
        <w:t xml:space="preserve">Capitolul </w:t>
      </w:r>
      <w:r w:rsidR="00FE4716" w:rsidRPr="00AC4A26">
        <w:rPr>
          <w:rFonts w:asciiTheme="minorHAnsi" w:hAnsiTheme="minorHAnsi" w:cstheme="minorHAnsi"/>
          <w:color w:val="auto"/>
        </w:rPr>
        <w:t>I</w:t>
      </w:r>
      <w:r w:rsidRPr="00AC4A26">
        <w:rPr>
          <w:rFonts w:asciiTheme="minorHAnsi" w:hAnsiTheme="minorHAnsi" w:cstheme="minorHAnsi"/>
          <w:color w:val="auto"/>
        </w:rPr>
        <w:t>: Reguli pe durata executării contractului individual de muncă</w:t>
      </w:r>
    </w:p>
    <w:p w14:paraId="7DDCAA69" w14:textId="7FA03E33" w:rsidR="00AA3CFB" w:rsidRPr="00AC4A26" w:rsidRDefault="0027778E" w:rsidP="00FE4716">
      <w:pPr>
        <w:pStyle w:val="Tableofcontents0"/>
        <w:spacing w:after="0"/>
        <w:rPr>
          <w:rFonts w:asciiTheme="minorHAnsi" w:hAnsiTheme="minorHAnsi" w:cstheme="minorHAnsi"/>
          <w:color w:val="auto"/>
        </w:rPr>
      </w:pPr>
      <w:r w:rsidRPr="00AC4A26">
        <w:rPr>
          <w:rFonts w:asciiTheme="minorHAnsi" w:hAnsiTheme="minorHAnsi" w:cstheme="minorHAnsi"/>
          <w:color w:val="auto"/>
        </w:rPr>
        <w:t>Capitolul II: Reguli la încetarea co</w:t>
      </w:r>
      <w:r w:rsidR="00A86266" w:rsidRPr="00AC4A26">
        <w:rPr>
          <w:rFonts w:asciiTheme="minorHAnsi" w:hAnsiTheme="minorHAnsi" w:cstheme="minorHAnsi"/>
          <w:color w:val="auto"/>
        </w:rPr>
        <w:t>ntractului individual de muncă</w:t>
      </w:r>
    </w:p>
    <w:p w14:paraId="417F396A" w14:textId="4DF82D89" w:rsidR="007A28A5" w:rsidRPr="00AC4A26" w:rsidRDefault="007A28A5" w:rsidP="00FE4716">
      <w:pPr>
        <w:pStyle w:val="Tableofcontents0"/>
        <w:spacing w:after="0"/>
        <w:rPr>
          <w:rFonts w:asciiTheme="minorHAnsi" w:hAnsiTheme="minorHAnsi" w:cstheme="minorHAnsi"/>
          <w:color w:val="auto"/>
        </w:rPr>
      </w:pPr>
      <w:r w:rsidRPr="00AC4A26">
        <w:rPr>
          <w:rFonts w:asciiTheme="minorHAnsi" w:hAnsiTheme="minorHAnsi" w:cstheme="minorHAnsi"/>
          <w:color w:val="auto"/>
        </w:rPr>
        <w:t>Capitolul III: Reguli referitoare la preaviz</w:t>
      </w:r>
    </w:p>
    <w:p w14:paraId="44F7B2C7" w14:textId="77777777" w:rsidR="00FE4716" w:rsidRPr="00AC4A26" w:rsidRDefault="00FE4716" w:rsidP="00FE4716">
      <w:pPr>
        <w:pStyle w:val="Tableofcontents0"/>
        <w:spacing w:after="0"/>
        <w:rPr>
          <w:rFonts w:asciiTheme="minorHAnsi" w:hAnsiTheme="minorHAnsi" w:cstheme="minorHAnsi"/>
          <w:color w:val="auto"/>
        </w:rPr>
      </w:pPr>
    </w:p>
    <w:p w14:paraId="15826C4B" w14:textId="456C61AE" w:rsidR="00AA3CFB" w:rsidRPr="00AC4A26" w:rsidRDefault="0027778E">
      <w:pPr>
        <w:pStyle w:val="Tableofcontents0"/>
        <w:jc w:val="both"/>
        <w:rPr>
          <w:rFonts w:asciiTheme="minorHAnsi" w:hAnsiTheme="minorHAnsi" w:cstheme="minorHAnsi"/>
          <w:color w:val="auto"/>
        </w:rPr>
      </w:pPr>
      <w:r w:rsidRPr="00AC4A26">
        <w:rPr>
          <w:rFonts w:asciiTheme="minorHAnsi" w:hAnsiTheme="minorHAnsi" w:cstheme="minorHAnsi"/>
          <w:b/>
          <w:bCs/>
          <w:color w:val="auto"/>
        </w:rPr>
        <w:t>Partea a V</w:t>
      </w:r>
      <w:r w:rsidR="00FE4716" w:rsidRPr="00AC4A26">
        <w:rPr>
          <w:rFonts w:asciiTheme="minorHAnsi" w:hAnsiTheme="minorHAnsi" w:cstheme="minorHAnsi"/>
          <w:b/>
          <w:bCs/>
          <w:color w:val="auto"/>
        </w:rPr>
        <w:t>II-</w:t>
      </w:r>
      <w:r w:rsidRPr="00AC4A26">
        <w:rPr>
          <w:rFonts w:asciiTheme="minorHAnsi" w:hAnsiTheme="minorHAnsi" w:cstheme="minorHAnsi"/>
          <w:b/>
          <w:bCs/>
          <w:color w:val="auto"/>
        </w:rPr>
        <w:t xml:space="preserve">a: Abateri disciplinare, sancțiuni aplicabile și răspundere patrimonială. </w:t>
      </w:r>
    </w:p>
    <w:p w14:paraId="47812D52" w14:textId="3B9E59FA" w:rsidR="00AA3CFB" w:rsidRPr="00AC4A26" w:rsidRDefault="0027778E" w:rsidP="00FE4716">
      <w:pPr>
        <w:pStyle w:val="Tableofcontents0"/>
        <w:spacing w:after="0"/>
        <w:rPr>
          <w:rFonts w:asciiTheme="minorHAnsi" w:hAnsiTheme="minorHAnsi" w:cstheme="minorHAnsi"/>
          <w:color w:val="auto"/>
        </w:rPr>
      </w:pPr>
      <w:r w:rsidRPr="00AC4A26">
        <w:rPr>
          <w:rFonts w:asciiTheme="minorHAnsi" w:hAnsiTheme="minorHAnsi" w:cstheme="minorHAnsi"/>
          <w:color w:val="auto"/>
        </w:rPr>
        <w:t>Capitolul I: Abateri și sancțiuni</w:t>
      </w:r>
    </w:p>
    <w:p w14:paraId="41B485D8" w14:textId="498716C1" w:rsidR="00AA3CFB" w:rsidRPr="00AC4A26" w:rsidRDefault="0027778E" w:rsidP="00FE4716">
      <w:pPr>
        <w:pStyle w:val="Tableofcontents0"/>
        <w:spacing w:after="0"/>
        <w:rPr>
          <w:rFonts w:asciiTheme="minorHAnsi" w:hAnsiTheme="minorHAnsi" w:cstheme="minorHAnsi"/>
          <w:color w:val="auto"/>
        </w:rPr>
      </w:pPr>
      <w:r w:rsidRPr="00AC4A26">
        <w:rPr>
          <w:rFonts w:asciiTheme="minorHAnsi" w:hAnsiTheme="minorHAnsi" w:cstheme="minorHAnsi"/>
          <w:color w:val="auto"/>
        </w:rPr>
        <w:t>Capitolul II: Răspunderea patrimonială a angajatorului și a salariatului</w:t>
      </w:r>
    </w:p>
    <w:p w14:paraId="5E80C620" w14:textId="77777777" w:rsidR="00FE4716" w:rsidRPr="00AC4A26" w:rsidRDefault="00FE4716" w:rsidP="00FE4716">
      <w:pPr>
        <w:pStyle w:val="Tableofcontents0"/>
        <w:spacing w:after="0"/>
        <w:rPr>
          <w:rFonts w:asciiTheme="minorHAnsi" w:hAnsiTheme="minorHAnsi" w:cstheme="minorHAnsi"/>
          <w:color w:val="auto"/>
        </w:rPr>
      </w:pPr>
    </w:p>
    <w:p w14:paraId="457F8E41" w14:textId="2AA76C8A" w:rsidR="00AA3CFB" w:rsidRPr="00AC4A26" w:rsidRDefault="0027778E">
      <w:pPr>
        <w:pStyle w:val="Tableofcontents0"/>
        <w:tabs>
          <w:tab w:val="left" w:leader="dot" w:pos="8885"/>
        </w:tabs>
        <w:spacing w:after="40"/>
        <w:jc w:val="both"/>
        <w:rPr>
          <w:rFonts w:asciiTheme="minorHAnsi" w:hAnsiTheme="minorHAnsi" w:cstheme="minorHAnsi"/>
          <w:b/>
          <w:bCs/>
          <w:color w:val="auto"/>
        </w:rPr>
      </w:pPr>
      <w:r w:rsidRPr="00AC4A26">
        <w:rPr>
          <w:rFonts w:asciiTheme="minorHAnsi" w:hAnsiTheme="minorHAnsi" w:cstheme="minorHAnsi"/>
          <w:b/>
          <w:bCs/>
          <w:color w:val="auto"/>
        </w:rPr>
        <w:t>Partea a V</w:t>
      </w:r>
      <w:r w:rsidR="00F8628A" w:rsidRPr="00AC4A26">
        <w:rPr>
          <w:rFonts w:asciiTheme="minorHAnsi" w:hAnsiTheme="minorHAnsi" w:cstheme="minorHAnsi"/>
          <w:b/>
          <w:bCs/>
          <w:color w:val="auto"/>
        </w:rPr>
        <w:t>II</w:t>
      </w:r>
      <w:r w:rsidRPr="00AC4A26">
        <w:rPr>
          <w:rFonts w:asciiTheme="minorHAnsi" w:hAnsiTheme="minorHAnsi" w:cstheme="minorHAnsi"/>
          <w:b/>
          <w:bCs/>
          <w:color w:val="auto"/>
        </w:rPr>
        <w:t>I-a: Reguli privind procedura de cercetare disciplinară prealabilă</w:t>
      </w:r>
    </w:p>
    <w:p w14:paraId="73FBA5FF" w14:textId="77777777" w:rsidR="00FE4716" w:rsidRPr="00AC4A26" w:rsidRDefault="00FE4716">
      <w:pPr>
        <w:pStyle w:val="Tableofcontents0"/>
        <w:tabs>
          <w:tab w:val="left" w:leader="dot" w:pos="8885"/>
        </w:tabs>
        <w:spacing w:after="40"/>
        <w:jc w:val="both"/>
        <w:rPr>
          <w:rFonts w:asciiTheme="minorHAnsi" w:hAnsiTheme="minorHAnsi" w:cstheme="minorHAnsi"/>
          <w:color w:val="auto"/>
        </w:rPr>
      </w:pPr>
    </w:p>
    <w:p w14:paraId="498124D6" w14:textId="77777777" w:rsidR="00AA3CFB" w:rsidRPr="00AC4A26" w:rsidRDefault="0027778E">
      <w:pPr>
        <w:pStyle w:val="Tableofcontents0"/>
        <w:spacing w:after="40"/>
        <w:rPr>
          <w:rFonts w:asciiTheme="minorHAnsi" w:hAnsiTheme="minorHAnsi" w:cstheme="minorHAnsi"/>
          <w:color w:val="auto"/>
        </w:rPr>
      </w:pPr>
      <w:r w:rsidRPr="00AC4A26">
        <w:rPr>
          <w:rFonts w:asciiTheme="minorHAnsi" w:hAnsiTheme="minorHAnsi" w:cstheme="minorHAnsi"/>
          <w:b/>
          <w:bCs/>
          <w:color w:val="auto"/>
        </w:rPr>
        <w:t>Partea a IX-a: Procedura de soluționare a cererilor sau reclamațiilor individuale ale</w:t>
      </w:r>
    </w:p>
    <w:p w14:paraId="7A6EFBAF" w14:textId="0F9F96E7" w:rsidR="00AA3CFB" w:rsidRPr="00AC4A26" w:rsidRDefault="0027778E">
      <w:pPr>
        <w:pStyle w:val="Tableofcontents0"/>
        <w:tabs>
          <w:tab w:val="left" w:leader="dot" w:pos="3326"/>
          <w:tab w:val="left" w:leader="dot" w:pos="3512"/>
          <w:tab w:val="left" w:leader="dot" w:pos="5861"/>
          <w:tab w:val="left" w:leader="dot" w:pos="6080"/>
          <w:tab w:val="left" w:leader="dot" w:pos="7598"/>
          <w:tab w:val="left" w:leader="dot" w:pos="7880"/>
          <w:tab w:val="left" w:leader="dot" w:pos="8885"/>
        </w:tabs>
        <w:spacing w:after="40"/>
        <w:jc w:val="both"/>
        <w:rPr>
          <w:rFonts w:asciiTheme="minorHAnsi" w:hAnsiTheme="minorHAnsi" w:cstheme="minorHAnsi"/>
          <w:b/>
          <w:bCs/>
          <w:color w:val="auto"/>
        </w:rPr>
      </w:pPr>
      <w:r w:rsidRPr="00AC4A26">
        <w:rPr>
          <w:rFonts w:asciiTheme="minorHAnsi" w:hAnsiTheme="minorHAnsi" w:cstheme="minorHAnsi"/>
          <w:b/>
          <w:bCs/>
          <w:color w:val="auto"/>
        </w:rPr>
        <w:t>salariaților</w:t>
      </w:r>
    </w:p>
    <w:p w14:paraId="786CD709" w14:textId="77777777" w:rsidR="00FE4716" w:rsidRPr="00AC4A26" w:rsidRDefault="00FE4716">
      <w:pPr>
        <w:pStyle w:val="Tableofcontents0"/>
        <w:tabs>
          <w:tab w:val="left" w:leader="dot" w:pos="3326"/>
          <w:tab w:val="left" w:leader="dot" w:pos="3512"/>
          <w:tab w:val="left" w:leader="dot" w:pos="5861"/>
          <w:tab w:val="left" w:leader="dot" w:pos="6080"/>
          <w:tab w:val="left" w:leader="dot" w:pos="7598"/>
          <w:tab w:val="left" w:leader="dot" w:pos="7880"/>
          <w:tab w:val="left" w:leader="dot" w:pos="8885"/>
        </w:tabs>
        <w:spacing w:after="40"/>
        <w:jc w:val="both"/>
        <w:rPr>
          <w:rFonts w:asciiTheme="minorHAnsi" w:hAnsiTheme="minorHAnsi" w:cstheme="minorHAnsi"/>
          <w:b/>
          <w:bCs/>
          <w:color w:val="auto"/>
        </w:rPr>
      </w:pPr>
    </w:p>
    <w:p w14:paraId="521DB5EE" w14:textId="4A808BAB" w:rsidR="003D1B7A" w:rsidRPr="00AC4A26" w:rsidRDefault="003D1B7A">
      <w:pPr>
        <w:pStyle w:val="Tableofcontents0"/>
        <w:tabs>
          <w:tab w:val="left" w:leader="dot" w:pos="3326"/>
          <w:tab w:val="left" w:leader="dot" w:pos="3512"/>
          <w:tab w:val="left" w:leader="dot" w:pos="5861"/>
          <w:tab w:val="left" w:leader="dot" w:pos="6080"/>
          <w:tab w:val="left" w:leader="dot" w:pos="7598"/>
          <w:tab w:val="left" w:leader="dot" w:pos="7880"/>
          <w:tab w:val="left" w:leader="dot" w:pos="8885"/>
        </w:tabs>
        <w:spacing w:after="40"/>
        <w:jc w:val="both"/>
        <w:rPr>
          <w:rFonts w:asciiTheme="minorHAnsi" w:hAnsiTheme="minorHAnsi" w:cstheme="minorHAnsi"/>
          <w:b/>
          <w:bCs/>
          <w:color w:val="auto"/>
        </w:rPr>
      </w:pPr>
      <w:r w:rsidRPr="00AC4A26">
        <w:rPr>
          <w:rFonts w:asciiTheme="minorHAnsi" w:hAnsiTheme="minorHAnsi" w:cstheme="minorHAnsi"/>
          <w:b/>
          <w:bCs/>
          <w:color w:val="auto"/>
        </w:rPr>
        <w:t>Partea a X-a: Modalitățile de aplicare a altor dispoziții legale</w:t>
      </w:r>
      <w:r w:rsidR="00A86266" w:rsidRPr="00AC4A26">
        <w:rPr>
          <w:rFonts w:asciiTheme="minorHAnsi" w:hAnsiTheme="minorHAnsi" w:cstheme="minorHAnsi"/>
          <w:b/>
          <w:bCs/>
          <w:color w:val="auto"/>
        </w:rPr>
        <w:t xml:space="preserve"> sau contractuale specifice</w:t>
      </w:r>
    </w:p>
    <w:p w14:paraId="407AF763" w14:textId="77777777" w:rsidR="00FE4716" w:rsidRPr="00AC4A26" w:rsidRDefault="00FE4716">
      <w:pPr>
        <w:pStyle w:val="Tableofcontents0"/>
        <w:tabs>
          <w:tab w:val="left" w:leader="dot" w:pos="3326"/>
          <w:tab w:val="left" w:leader="dot" w:pos="3512"/>
          <w:tab w:val="left" w:leader="dot" w:pos="5861"/>
          <w:tab w:val="left" w:leader="dot" w:pos="6080"/>
          <w:tab w:val="left" w:leader="dot" w:pos="7598"/>
          <w:tab w:val="left" w:leader="dot" w:pos="7880"/>
          <w:tab w:val="left" w:leader="dot" w:pos="8885"/>
        </w:tabs>
        <w:spacing w:after="40"/>
        <w:jc w:val="both"/>
        <w:rPr>
          <w:rFonts w:asciiTheme="minorHAnsi" w:hAnsiTheme="minorHAnsi" w:cstheme="minorHAnsi"/>
          <w:b/>
          <w:bCs/>
          <w:color w:val="auto"/>
        </w:rPr>
      </w:pPr>
    </w:p>
    <w:p w14:paraId="0EBA4F87" w14:textId="0BF98DFA" w:rsidR="00AA3CFB" w:rsidRPr="00AC4A26" w:rsidRDefault="0027778E">
      <w:pPr>
        <w:pStyle w:val="Tableofcontents0"/>
        <w:tabs>
          <w:tab w:val="left" w:leader="dot" w:pos="8885"/>
        </w:tabs>
        <w:spacing w:after="40"/>
        <w:jc w:val="both"/>
        <w:rPr>
          <w:rFonts w:asciiTheme="minorHAnsi" w:hAnsiTheme="minorHAnsi" w:cstheme="minorHAnsi"/>
          <w:b/>
          <w:bCs/>
          <w:color w:val="auto"/>
        </w:rPr>
      </w:pPr>
      <w:r w:rsidRPr="00AC4A26">
        <w:rPr>
          <w:rFonts w:asciiTheme="minorHAnsi" w:hAnsiTheme="minorHAnsi" w:cstheme="minorHAnsi"/>
          <w:b/>
          <w:bCs/>
          <w:color w:val="auto"/>
        </w:rPr>
        <w:t>Partea a X</w:t>
      </w:r>
      <w:r w:rsidR="003D1B7A" w:rsidRPr="00AC4A26">
        <w:rPr>
          <w:rFonts w:asciiTheme="minorHAnsi" w:hAnsiTheme="minorHAnsi" w:cstheme="minorHAnsi"/>
          <w:b/>
          <w:bCs/>
          <w:color w:val="auto"/>
        </w:rPr>
        <w:t>I</w:t>
      </w:r>
      <w:r w:rsidRPr="00AC4A26">
        <w:rPr>
          <w:rFonts w:asciiTheme="minorHAnsi" w:hAnsiTheme="minorHAnsi" w:cstheme="minorHAnsi"/>
          <w:b/>
          <w:bCs/>
          <w:color w:val="auto"/>
        </w:rPr>
        <w:t>-a: Criteriile și procedurile de evaluare profesională a salariaților</w:t>
      </w:r>
    </w:p>
    <w:p w14:paraId="7FC86192" w14:textId="77777777" w:rsidR="00FE4716" w:rsidRPr="00AC4A26" w:rsidRDefault="00FE4716">
      <w:pPr>
        <w:pStyle w:val="Tableofcontents0"/>
        <w:tabs>
          <w:tab w:val="left" w:leader="dot" w:pos="8885"/>
        </w:tabs>
        <w:spacing w:after="40"/>
        <w:jc w:val="both"/>
        <w:rPr>
          <w:rFonts w:asciiTheme="minorHAnsi" w:hAnsiTheme="minorHAnsi" w:cstheme="minorHAnsi"/>
          <w:color w:val="auto"/>
        </w:rPr>
      </w:pPr>
    </w:p>
    <w:p w14:paraId="1C89B7B3" w14:textId="1B5CE8F0" w:rsidR="00AA3CFB" w:rsidRPr="00AC4A26" w:rsidRDefault="0027778E">
      <w:pPr>
        <w:pStyle w:val="Tableofcontents0"/>
        <w:tabs>
          <w:tab w:val="left" w:leader="dot" w:pos="8885"/>
        </w:tabs>
        <w:jc w:val="both"/>
        <w:rPr>
          <w:rFonts w:asciiTheme="minorHAnsi" w:hAnsiTheme="minorHAnsi" w:cstheme="minorHAnsi"/>
          <w:color w:val="auto"/>
        </w:rPr>
        <w:sectPr w:rsidR="00AA3CFB" w:rsidRPr="00AC4A26" w:rsidSect="00C94074">
          <w:headerReference w:type="even" r:id="rId10"/>
          <w:headerReference w:type="default" r:id="rId11"/>
          <w:footerReference w:type="even" r:id="rId12"/>
          <w:footerReference w:type="default" r:id="rId13"/>
          <w:pgSz w:w="11900" w:h="16840"/>
          <w:pgMar w:top="1440" w:right="920" w:bottom="1440" w:left="1080" w:header="0" w:footer="727" w:gutter="0"/>
          <w:cols w:space="720"/>
          <w:noEndnote/>
          <w:docGrid w:linePitch="360"/>
        </w:sectPr>
      </w:pPr>
      <w:r w:rsidRPr="00AC4A26">
        <w:rPr>
          <w:rFonts w:asciiTheme="minorHAnsi" w:hAnsiTheme="minorHAnsi" w:cstheme="minorHAnsi"/>
          <w:b/>
          <w:bCs/>
          <w:color w:val="auto"/>
        </w:rPr>
        <w:t>Partea a Xl</w:t>
      </w:r>
      <w:r w:rsidR="003D1B7A" w:rsidRPr="00AC4A26">
        <w:rPr>
          <w:rFonts w:asciiTheme="minorHAnsi" w:hAnsiTheme="minorHAnsi" w:cstheme="minorHAnsi"/>
          <w:b/>
          <w:bCs/>
          <w:color w:val="auto"/>
        </w:rPr>
        <w:t>I</w:t>
      </w:r>
      <w:r w:rsidRPr="00AC4A26">
        <w:rPr>
          <w:rFonts w:asciiTheme="minorHAnsi" w:hAnsiTheme="minorHAnsi" w:cstheme="minorHAnsi"/>
          <w:b/>
          <w:bCs/>
          <w:color w:val="auto"/>
        </w:rPr>
        <w:t>-a: Dispoziții finale</w:t>
      </w:r>
      <w:r w:rsidRPr="00AC4A26">
        <w:rPr>
          <w:rFonts w:asciiTheme="minorHAnsi" w:hAnsiTheme="minorHAnsi" w:cstheme="minorHAnsi"/>
          <w:color w:val="auto"/>
        </w:rPr>
        <w:fldChar w:fldCharType="end"/>
      </w:r>
    </w:p>
    <w:p w14:paraId="6A5916B5" w14:textId="34606A95" w:rsidR="00AA3CFB" w:rsidRPr="00AC4A26" w:rsidRDefault="0027778E" w:rsidP="00C069E6">
      <w:pPr>
        <w:pStyle w:val="Heading2"/>
        <w:jc w:val="center"/>
        <w:rPr>
          <w:rFonts w:asciiTheme="minorHAnsi" w:hAnsiTheme="minorHAnsi" w:cstheme="minorHAnsi"/>
          <w:b/>
          <w:color w:val="auto"/>
        </w:rPr>
      </w:pPr>
      <w:r w:rsidRPr="00AC4A26">
        <w:rPr>
          <w:rFonts w:asciiTheme="minorHAnsi" w:hAnsiTheme="minorHAnsi" w:cstheme="minorHAnsi"/>
          <w:b/>
          <w:color w:val="auto"/>
        </w:rPr>
        <w:lastRenderedPageBreak/>
        <w:t>Partea l-a: Dispoziții generale</w:t>
      </w:r>
    </w:p>
    <w:p w14:paraId="76C8FEEF" w14:textId="77777777" w:rsidR="00AA3CFB" w:rsidRPr="00AC4A26" w:rsidRDefault="0027778E" w:rsidP="00FE4716">
      <w:pPr>
        <w:rPr>
          <w:rFonts w:asciiTheme="minorHAnsi" w:hAnsiTheme="minorHAnsi" w:cstheme="minorHAnsi"/>
          <w:b/>
        </w:rPr>
      </w:pPr>
      <w:bookmarkStart w:id="7" w:name="bookmark23"/>
      <w:bookmarkStart w:id="8" w:name="bookmark24"/>
      <w:bookmarkStart w:id="9" w:name="bookmark25"/>
      <w:r w:rsidRPr="00AC4A26">
        <w:rPr>
          <w:rFonts w:asciiTheme="minorHAnsi" w:hAnsiTheme="minorHAnsi" w:cstheme="minorHAnsi"/>
          <w:b/>
        </w:rPr>
        <w:t>Art. 1</w:t>
      </w:r>
      <w:bookmarkEnd w:id="7"/>
      <w:bookmarkEnd w:id="8"/>
      <w:bookmarkEnd w:id="9"/>
    </w:p>
    <w:p w14:paraId="4488CFCC" w14:textId="77777777" w:rsidR="00F60BC3" w:rsidRPr="00AC4A26" w:rsidRDefault="0027778E" w:rsidP="00190035">
      <w:pPr>
        <w:pStyle w:val="BodyText"/>
        <w:numPr>
          <w:ilvl w:val="0"/>
          <w:numId w:val="90"/>
        </w:numPr>
        <w:tabs>
          <w:tab w:val="left" w:pos="921"/>
        </w:tabs>
        <w:jc w:val="both"/>
        <w:rPr>
          <w:rFonts w:asciiTheme="minorHAnsi" w:hAnsiTheme="minorHAnsi" w:cstheme="minorHAnsi"/>
          <w:color w:val="auto"/>
        </w:rPr>
      </w:pPr>
      <w:bookmarkStart w:id="10" w:name="bookmark26"/>
      <w:bookmarkStart w:id="11" w:name="bookmark27"/>
      <w:bookmarkEnd w:id="10"/>
      <w:bookmarkEnd w:id="11"/>
      <w:r w:rsidRPr="00AC4A26">
        <w:rPr>
          <w:rFonts w:asciiTheme="minorHAnsi" w:hAnsiTheme="minorHAnsi" w:cstheme="minorHAnsi"/>
          <w:color w:val="auto"/>
        </w:rPr>
        <w:t>Regulamentul Intern, numit în continuare Regulament, este întocmit în conformitate cu prevederile Legii nr. 53/2003 - Codul Muncii - republicată, cu modificările și completările ulterioare.</w:t>
      </w:r>
      <w:bookmarkStart w:id="12" w:name="bookmark28"/>
      <w:bookmarkEnd w:id="12"/>
    </w:p>
    <w:p w14:paraId="7E970BF3" w14:textId="07B7D1D6" w:rsidR="00AA3CFB" w:rsidRPr="00AC4A26" w:rsidRDefault="0027778E" w:rsidP="00190035">
      <w:pPr>
        <w:pStyle w:val="BodyText"/>
        <w:numPr>
          <w:ilvl w:val="0"/>
          <w:numId w:val="90"/>
        </w:numPr>
        <w:tabs>
          <w:tab w:val="left" w:pos="921"/>
        </w:tabs>
        <w:jc w:val="both"/>
        <w:rPr>
          <w:rFonts w:asciiTheme="minorHAnsi" w:hAnsiTheme="minorHAnsi" w:cstheme="minorHAnsi"/>
          <w:color w:val="auto"/>
        </w:rPr>
      </w:pPr>
      <w:r w:rsidRPr="00AC4A26">
        <w:rPr>
          <w:rFonts w:asciiTheme="minorHAnsi" w:hAnsiTheme="minorHAnsi" w:cstheme="minorHAnsi"/>
          <w:color w:val="auto"/>
        </w:rPr>
        <w:t xml:space="preserve">Prezentul Regulament Intern respectă prevederile Codului Muncii, clauzele Contractului Colectiv de Muncă aplicabil la nivelul </w:t>
      </w:r>
      <w:r w:rsidR="00F60BC3" w:rsidRPr="00AC4A26">
        <w:rPr>
          <w:rFonts w:asciiTheme="minorHAnsi" w:hAnsiTheme="minorHAnsi" w:cstheme="minorHAnsi"/>
          <w:color w:val="auto"/>
          <w:lang w:val="en-US"/>
        </w:rPr>
        <w:t>ACADEMIA DE ŞTIINŢE AGRICOLE ŞI SILVICE „Gheorghe Ionescu-Şişeşti”</w:t>
      </w:r>
      <w:r w:rsidR="00E546F3" w:rsidRPr="00AC4A26">
        <w:rPr>
          <w:rFonts w:asciiTheme="minorHAnsi" w:hAnsiTheme="minorHAnsi" w:cstheme="minorHAnsi"/>
          <w:color w:val="auto"/>
          <w:lang w:val="en-US"/>
        </w:rPr>
        <w:t xml:space="preserve"> </w:t>
      </w:r>
      <w:r w:rsidRPr="00AC4A26">
        <w:rPr>
          <w:rFonts w:asciiTheme="minorHAnsi" w:hAnsiTheme="minorHAnsi" w:cstheme="minorHAnsi"/>
          <w:color w:val="auto"/>
        </w:rPr>
        <w:t>și alte dispoziții, norme si prevederi legale.</w:t>
      </w:r>
    </w:p>
    <w:p w14:paraId="03B2698F" w14:textId="28A7BD5C" w:rsidR="00AA3CFB" w:rsidRPr="00AC4A26" w:rsidRDefault="0027778E" w:rsidP="00190035">
      <w:pPr>
        <w:pStyle w:val="BodyText"/>
        <w:numPr>
          <w:ilvl w:val="0"/>
          <w:numId w:val="90"/>
        </w:numPr>
        <w:tabs>
          <w:tab w:val="left" w:pos="864"/>
        </w:tabs>
        <w:spacing w:after="220"/>
        <w:jc w:val="both"/>
        <w:rPr>
          <w:rFonts w:asciiTheme="minorHAnsi" w:hAnsiTheme="minorHAnsi" w:cstheme="minorHAnsi"/>
          <w:color w:val="auto"/>
        </w:rPr>
      </w:pPr>
      <w:bookmarkStart w:id="13" w:name="bookmark29"/>
      <w:bookmarkEnd w:id="13"/>
      <w:r w:rsidRPr="00AC4A26">
        <w:rPr>
          <w:rFonts w:asciiTheme="minorHAnsi" w:hAnsiTheme="minorHAnsi" w:cstheme="minorHAnsi"/>
          <w:color w:val="auto"/>
        </w:rPr>
        <w:t xml:space="preserve">Scopul Regulamentului Intern este de a stabili dispoziții referitoare la organizarea și disciplina muncii potrivit specificului </w:t>
      </w:r>
      <w:r w:rsidR="00F60BC3" w:rsidRPr="00AC4A26">
        <w:rPr>
          <w:rFonts w:asciiTheme="minorHAnsi" w:hAnsiTheme="minorHAnsi" w:cstheme="minorHAnsi"/>
          <w:color w:val="auto"/>
        </w:rPr>
        <w:t>A.S.A.S.</w:t>
      </w:r>
      <w:r w:rsidRPr="00AC4A26">
        <w:rPr>
          <w:rFonts w:asciiTheme="minorHAnsi" w:hAnsiTheme="minorHAnsi" w:cstheme="minorHAnsi"/>
          <w:color w:val="auto"/>
          <w:vertAlign w:val="superscript"/>
        </w:rPr>
        <w:footnoteReference w:id="1"/>
      </w:r>
    </w:p>
    <w:p w14:paraId="1740CEB0" w14:textId="74477998" w:rsidR="00FE4716" w:rsidRPr="00AC4A26" w:rsidRDefault="00FE4716" w:rsidP="00FE4716">
      <w:pPr>
        <w:pStyle w:val="ListParagraph"/>
        <w:ind w:left="0"/>
        <w:rPr>
          <w:rFonts w:asciiTheme="minorHAnsi" w:hAnsiTheme="minorHAnsi" w:cstheme="minorHAnsi"/>
          <w:b/>
        </w:rPr>
      </w:pPr>
      <w:r w:rsidRPr="00AC4A26">
        <w:rPr>
          <w:rFonts w:asciiTheme="minorHAnsi" w:hAnsiTheme="minorHAnsi" w:cstheme="minorHAnsi"/>
          <w:b/>
        </w:rPr>
        <w:t>Art. 2</w:t>
      </w:r>
    </w:p>
    <w:p w14:paraId="7CD49756" w14:textId="77777777" w:rsidR="00AA3CFB" w:rsidRPr="00AC4A26" w:rsidRDefault="0027778E" w:rsidP="00190035">
      <w:pPr>
        <w:pStyle w:val="BodyText"/>
        <w:jc w:val="both"/>
        <w:rPr>
          <w:rFonts w:asciiTheme="minorHAnsi" w:hAnsiTheme="minorHAnsi" w:cstheme="minorHAnsi"/>
          <w:color w:val="auto"/>
        </w:rPr>
      </w:pPr>
      <w:r w:rsidRPr="00AC4A26">
        <w:rPr>
          <w:rFonts w:asciiTheme="minorHAnsi" w:hAnsiTheme="minorHAnsi" w:cstheme="minorHAnsi"/>
          <w:color w:val="auto"/>
        </w:rPr>
        <w:t>Regulamentul Intern cuprinde următoarele categorii de dispoziții:</w:t>
      </w:r>
    </w:p>
    <w:p w14:paraId="02BEB35C" w14:textId="77777777" w:rsidR="00AA3CFB" w:rsidRPr="00AC4A26" w:rsidRDefault="0027778E" w:rsidP="00190035">
      <w:pPr>
        <w:pStyle w:val="BodyText"/>
        <w:numPr>
          <w:ilvl w:val="0"/>
          <w:numId w:val="92"/>
        </w:numPr>
        <w:tabs>
          <w:tab w:val="left" w:pos="777"/>
        </w:tabs>
        <w:spacing w:line="262" w:lineRule="auto"/>
        <w:jc w:val="both"/>
        <w:rPr>
          <w:rFonts w:asciiTheme="minorHAnsi" w:hAnsiTheme="minorHAnsi" w:cstheme="minorHAnsi"/>
          <w:color w:val="auto"/>
        </w:rPr>
      </w:pPr>
      <w:bookmarkStart w:id="14" w:name="bookmark33"/>
      <w:bookmarkEnd w:id="14"/>
      <w:r w:rsidRPr="00AC4A26">
        <w:rPr>
          <w:rFonts w:asciiTheme="minorHAnsi" w:hAnsiTheme="minorHAnsi" w:cstheme="minorHAnsi"/>
          <w:color w:val="auto"/>
        </w:rPr>
        <w:t>reguli privind datele cu caracter personal;</w:t>
      </w:r>
    </w:p>
    <w:p w14:paraId="68F3804D" w14:textId="77777777" w:rsidR="00AA3CFB" w:rsidRPr="00AC4A26" w:rsidRDefault="0027778E" w:rsidP="00190035">
      <w:pPr>
        <w:pStyle w:val="BodyText"/>
        <w:numPr>
          <w:ilvl w:val="0"/>
          <w:numId w:val="92"/>
        </w:numPr>
        <w:tabs>
          <w:tab w:val="left" w:pos="782"/>
        </w:tabs>
        <w:spacing w:line="262" w:lineRule="auto"/>
        <w:jc w:val="both"/>
        <w:rPr>
          <w:rFonts w:asciiTheme="minorHAnsi" w:hAnsiTheme="minorHAnsi" w:cstheme="minorHAnsi"/>
          <w:color w:val="auto"/>
        </w:rPr>
      </w:pPr>
      <w:bookmarkStart w:id="15" w:name="bookmark34"/>
      <w:bookmarkEnd w:id="15"/>
      <w:r w:rsidRPr="00AC4A26">
        <w:rPr>
          <w:rFonts w:asciiTheme="minorHAnsi" w:hAnsiTheme="minorHAnsi" w:cstheme="minorHAnsi"/>
          <w:color w:val="auto"/>
        </w:rPr>
        <w:t>reguli privind protecția, igiena și securitatea în muncă;</w:t>
      </w:r>
    </w:p>
    <w:p w14:paraId="608DE66F" w14:textId="77777777" w:rsidR="00AA3CFB" w:rsidRPr="00AC4A26" w:rsidRDefault="0027778E" w:rsidP="00190035">
      <w:pPr>
        <w:pStyle w:val="BodyText"/>
        <w:numPr>
          <w:ilvl w:val="0"/>
          <w:numId w:val="92"/>
        </w:numPr>
        <w:tabs>
          <w:tab w:val="left" w:pos="802"/>
        </w:tabs>
        <w:jc w:val="both"/>
        <w:rPr>
          <w:rFonts w:asciiTheme="minorHAnsi" w:hAnsiTheme="minorHAnsi" w:cstheme="minorHAnsi"/>
          <w:color w:val="auto"/>
        </w:rPr>
      </w:pPr>
      <w:bookmarkStart w:id="16" w:name="bookmark35"/>
      <w:bookmarkEnd w:id="16"/>
      <w:r w:rsidRPr="00AC4A26">
        <w:rPr>
          <w:rFonts w:asciiTheme="minorHAnsi" w:hAnsiTheme="minorHAnsi" w:cstheme="minorHAnsi"/>
          <w:color w:val="auto"/>
        </w:rPr>
        <w:t>reguli privind respectarea principiului nediscriminării și al înlăturării oricărei forme de încălcare a demnității;</w:t>
      </w:r>
    </w:p>
    <w:p w14:paraId="3ECE26B6" w14:textId="77777777" w:rsidR="00AA3CFB" w:rsidRPr="00AC4A26" w:rsidRDefault="0027778E" w:rsidP="00190035">
      <w:pPr>
        <w:pStyle w:val="BodyText"/>
        <w:numPr>
          <w:ilvl w:val="0"/>
          <w:numId w:val="92"/>
        </w:numPr>
        <w:tabs>
          <w:tab w:val="left" w:pos="792"/>
        </w:tabs>
        <w:spacing w:line="262" w:lineRule="auto"/>
        <w:jc w:val="both"/>
        <w:rPr>
          <w:rFonts w:asciiTheme="minorHAnsi" w:hAnsiTheme="minorHAnsi" w:cstheme="minorHAnsi"/>
          <w:color w:val="auto"/>
        </w:rPr>
      </w:pPr>
      <w:bookmarkStart w:id="17" w:name="bookmark36"/>
      <w:bookmarkEnd w:id="17"/>
      <w:r w:rsidRPr="00AC4A26">
        <w:rPr>
          <w:rFonts w:asciiTheme="minorHAnsi" w:hAnsiTheme="minorHAnsi" w:cstheme="minorHAnsi"/>
          <w:color w:val="auto"/>
        </w:rPr>
        <w:t>drepturile și obligațiile angajatorului și ale salariaților;</w:t>
      </w:r>
    </w:p>
    <w:p w14:paraId="05AFEDA9" w14:textId="77777777" w:rsidR="00AA3CFB" w:rsidRPr="00AC4A26" w:rsidRDefault="0027778E" w:rsidP="00190035">
      <w:pPr>
        <w:pStyle w:val="BodyText"/>
        <w:numPr>
          <w:ilvl w:val="0"/>
          <w:numId w:val="92"/>
        </w:numPr>
        <w:tabs>
          <w:tab w:val="left" w:pos="792"/>
        </w:tabs>
        <w:jc w:val="both"/>
        <w:rPr>
          <w:rFonts w:asciiTheme="minorHAnsi" w:hAnsiTheme="minorHAnsi" w:cstheme="minorHAnsi"/>
          <w:color w:val="auto"/>
        </w:rPr>
      </w:pPr>
      <w:bookmarkStart w:id="18" w:name="bookmark37"/>
      <w:bookmarkEnd w:id="18"/>
      <w:r w:rsidRPr="00AC4A26">
        <w:rPr>
          <w:rFonts w:asciiTheme="minorHAnsi" w:hAnsiTheme="minorHAnsi" w:cstheme="minorHAnsi"/>
          <w:color w:val="auto"/>
        </w:rPr>
        <w:t>procedura de soluționare a cererilor sau reclamațiilor individuale ale salariaților;</w:t>
      </w:r>
    </w:p>
    <w:p w14:paraId="493D2231" w14:textId="77777777" w:rsidR="00AA3CFB" w:rsidRPr="00AC4A26" w:rsidRDefault="0027778E" w:rsidP="00190035">
      <w:pPr>
        <w:pStyle w:val="BodyText"/>
        <w:numPr>
          <w:ilvl w:val="0"/>
          <w:numId w:val="92"/>
        </w:numPr>
        <w:tabs>
          <w:tab w:val="left" w:pos="792"/>
        </w:tabs>
        <w:jc w:val="both"/>
        <w:rPr>
          <w:rFonts w:asciiTheme="minorHAnsi" w:hAnsiTheme="minorHAnsi" w:cstheme="minorHAnsi"/>
          <w:color w:val="auto"/>
        </w:rPr>
      </w:pPr>
      <w:bookmarkStart w:id="19" w:name="bookmark38"/>
      <w:bookmarkEnd w:id="19"/>
      <w:r w:rsidRPr="00AC4A26">
        <w:rPr>
          <w:rFonts w:asciiTheme="minorHAnsi" w:hAnsiTheme="minorHAnsi" w:cstheme="minorHAnsi"/>
          <w:color w:val="auto"/>
        </w:rPr>
        <w:t>reguli concrete privind disciplina în muncă;</w:t>
      </w:r>
    </w:p>
    <w:p w14:paraId="49559BAD" w14:textId="77777777" w:rsidR="00AA3CFB" w:rsidRPr="00AC4A26" w:rsidRDefault="0027778E" w:rsidP="00190035">
      <w:pPr>
        <w:pStyle w:val="BodyText"/>
        <w:numPr>
          <w:ilvl w:val="0"/>
          <w:numId w:val="92"/>
        </w:numPr>
        <w:tabs>
          <w:tab w:val="left" w:pos="792"/>
        </w:tabs>
        <w:jc w:val="both"/>
        <w:rPr>
          <w:rFonts w:asciiTheme="minorHAnsi" w:hAnsiTheme="minorHAnsi" w:cstheme="minorHAnsi"/>
          <w:color w:val="auto"/>
        </w:rPr>
      </w:pPr>
      <w:bookmarkStart w:id="20" w:name="bookmark39"/>
      <w:bookmarkEnd w:id="20"/>
      <w:r w:rsidRPr="00AC4A26">
        <w:rPr>
          <w:rFonts w:asciiTheme="minorHAnsi" w:hAnsiTheme="minorHAnsi" w:cstheme="minorHAnsi"/>
          <w:color w:val="auto"/>
        </w:rPr>
        <w:t>abaterile disciplinare și sancțiunile aplicabile;</w:t>
      </w:r>
    </w:p>
    <w:p w14:paraId="74420892" w14:textId="77777777" w:rsidR="00AA3CFB" w:rsidRPr="00AC4A26" w:rsidRDefault="0027778E" w:rsidP="00190035">
      <w:pPr>
        <w:pStyle w:val="BodyText"/>
        <w:numPr>
          <w:ilvl w:val="0"/>
          <w:numId w:val="92"/>
        </w:numPr>
        <w:tabs>
          <w:tab w:val="left" w:pos="792"/>
        </w:tabs>
        <w:spacing w:line="262" w:lineRule="auto"/>
        <w:jc w:val="both"/>
        <w:rPr>
          <w:rFonts w:asciiTheme="minorHAnsi" w:hAnsiTheme="minorHAnsi" w:cstheme="minorHAnsi"/>
          <w:color w:val="auto"/>
        </w:rPr>
      </w:pPr>
      <w:bookmarkStart w:id="21" w:name="bookmark40"/>
      <w:bookmarkEnd w:id="21"/>
      <w:r w:rsidRPr="00AC4A26">
        <w:rPr>
          <w:rFonts w:asciiTheme="minorHAnsi" w:hAnsiTheme="minorHAnsi" w:cstheme="minorHAnsi"/>
          <w:color w:val="auto"/>
        </w:rPr>
        <w:t>reguli referitoare la procedura disciplinară;</w:t>
      </w:r>
    </w:p>
    <w:p w14:paraId="244FC93E" w14:textId="77777777" w:rsidR="00AA3CFB" w:rsidRPr="00AC4A26" w:rsidRDefault="0027778E" w:rsidP="00190035">
      <w:pPr>
        <w:pStyle w:val="BodyText"/>
        <w:numPr>
          <w:ilvl w:val="0"/>
          <w:numId w:val="92"/>
        </w:numPr>
        <w:tabs>
          <w:tab w:val="left" w:pos="792"/>
        </w:tabs>
        <w:spacing w:line="262" w:lineRule="auto"/>
        <w:jc w:val="both"/>
        <w:rPr>
          <w:rFonts w:asciiTheme="minorHAnsi" w:hAnsiTheme="minorHAnsi" w:cstheme="minorHAnsi"/>
          <w:color w:val="auto"/>
        </w:rPr>
      </w:pPr>
      <w:bookmarkStart w:id="22" w:name="bookmark41"/>
      <w:bookmarkEnd w:id="22"/>
      <w:r w:rsidRPr="00AC4A26">
        <w:rPr>
          <w:rFonts w:asciiTheme="minorHAnsi" w:hAnsiTheme="minorHAnsi" w:cstheme="minorHAnsi"/>
          <w:color w:val="auto"/>
        </w:rPr>
        <w:t>modalitățile de aplicare a altor dispoziții legale sau contractuale specifice;</w:t>
      </w:r>
    </w:p>
    <w:p w14:paraId="23E82146" w14:textId="77777777" w:rsidR="00AA3CFB" w:rsidRPr="00AC4A26" w:rsidRDefault="0027778E" w:rsidP="00190035">
      <w:pPr>
        <w:pStyle w:val="BodyText"/>
        <w:numPr>
          <w:ilvl w:val="0"/>
          <w:numId w:val="92"/>
        </w:numPr>
        <w:tabs>
          <w:tab w:val="left" w:pos="792"/>
        </w:tabs>
        <w:spacing w:after="220"/>
        <w:rPr>
          <w:rFonts w:asciiTheme="minorHAnsi" w:hAnsiTheme="minorHAnsi" w:cstheme="minorHAnsi"/>
          <w:color w:val="auto"/>
        </w:rPr>
      </w:pPr>
      <w:bookmarkStart w:id="23" w:name="bookmark42"/>
      <w:bookmarkEnd w:id="23"/>
      <w:r w:rsidRPr="00AC4A26">
        <w:rPr>
          <w:rFonts w:asciiTheme="minorHAnsi" w:hAnsiTheme="minorHAnsi" w:cstheme="minorHAnsi"/>
          <w:color w:val="auto"/>
        </w:rPr>
        <w:t>criteriile și instrucțiunile de evaluare profesională a salariaților.</w:t>
      </w:r>
    </w:p>
    <w:p w14:paraId="1B51346D" w14:textId="77777777" w:rsidR="00AA3CFB" w:rsidRPr="00AC4A26" w:rsidRDefault="0027778E" w:rsidP="002A3E68">
      <w:pPr>
        <w:pStyle w:val="ListParagraph"/>
        <w:ind w:left="0"/>
        <w:rPr>
          <w:rFonts w:asciiTheme="minorHAnsi" w:hAnsiTheme="minorHAnsi" w:cstheme="minorHAnsi"/>
          <w:b/>
        </w:rPr>
      </w:pPr>
      <w:bookmarkStart w:id="24" w:name="bookmark43"/>
      <w:bookmarkStart w:id="25" w:name="bookmark44"/>
      <w:bookmarkStart w:id="26" w:name="bookmark45"/>
      <w:r w:rsidRPr="00AC4A26">
        <w:rPr>
          <w:rFonts w:asciiTheme="minorHAnsi" w:hAnsiTheme="minorHAnsi" w:cstheme="minorHAnsi"/>
          <w:b/>
        </w:rPr>
        <w:t>Art. 3</w:t>
      </w:r>
      <w:bookmarkEnd w:id="24"/>
      <w:bookmarkEnd w:id="25"/>
      <w:bookmarkEnd w:id="26"/>
    </w:p>
    <w:p w14:paraId="155503B4" w14:textId="22BC8003" w:rsidR="00AA3CFB" w:rsidRPr="00AC4A26" w:rsidRDefault="0027778E" w:rsidP="00190035">
      <w:pPr>
        <w:pStyle w:val="BodyText"/>
        <w:numPr>
          <w:ilvl w:val="0"/>
          <w:numId w:val="93"/>
        </w:numPr>
        <w:tabs>
          <w:tab w:val="left" w:pos="864"/>
        </w:tabs>
        <w:spacing w:after="220"/>
        <w:jc w:val="both"/>
        <w:rPr>
          <w:rFonts w:asciiTheme="minorHAnsi" w:hAnsiTheme="minorHAnsi" w:cstheme="minorHAnsi"/>
          <w:color w:val="auto"/>
        </w:rPr>
      </w:pPr>
      <w:r w:rsidRPr="00AC4A26">
        <w:rPr>
          <w:rFonts w:asciiTheme="minorHAnsi" w:hAnsiTheme="minorHAnsi" w:cstheme="minorHAnsi"/>
          <w:color w:val="auto"/>
        </w:rPr>
        <w:t xml:space="preserve">Prevederile prezentului Regulament Intern se aplică salariaților </w:t>
      </w:r>
      <w:r w:rsidR="00F60BC3" w:rsidRPr="00AC4A26">
        <w:rPr>
          <w:rFonts w:asciiTheme="minorHAnsi" w:hAnsiTheme="minorHAnsi" w:cstheme="minorHAnsi"/>
          <w:color w:val="auto"/>
        </w:rPr>
        <w:t>A.S.A.S.</w:t>
      </w:r>
      <w:r w:rsidRPr="00AC4A26">
        <w:rPr>
          <w:rFonts w:asciiTheme="minorHAnsi" w:hAnsiTheme="minorHAnsi" w:cstheme="minorHAnsi"/>
          <w:color w:val="auto"/>
        </w:rPr>
        <w:t xml:space="preserve">, indiferent de durata contractului individual de muncă, personalului detașat de la alte unități la </w:t>
      </w:r>
      <w:r w:rsidR="00F60BC3" w:rsidRPr="00AC4A26">
        <w:rPr>
          <w:rFonts w:asciiTheme="minorHAnsi" w:hAnsiTheme="minorHAnsi" w:cstheme="minorHAnsi"/>
          <w:color w:val="auto"/>
        </w:rPr>
        <w:t>A.S.A.S.</w:t>
      </w:r>
      <w:r w:rsidRPr="00AC4A26">
        <w:rPr>
          <w:rFonts w:asciiTheme="minorHAnsi" w:hAnsiTheme="minorHAnsi" w:cstheme="minorHAnsi"/>
          <w:color w:val="auto"/>
        </w:rPr>
        <w:t xml:space="preserve">, precum și a persoanelor care își desfășoară stagiul la debutul în profesie sau practica în </w:t>
      </w:r>
      <w:r w:rsidR="00F60BC3" w:rsidRPr="00AC4A26">
        <w:rPr>
          <w:rFonts w:asciiTheme="minorHAnsi" w:hAnsiTheme="minorHAnsi" w:cstheme="minorHAnsi"/>
          <w:color w:val="auto"/>
        </w:rPr>
        <w:t>A.S.A.S.</w:t>
      </w:r>
    </w:p>
    <w:p w14:paraId="797BDC84" w14:textId="77777777" w:rsidR="00AA3CFB" w:rsidRPr="00AC4A26" w:rsidRDefault="0027778E" w:rsidP="00190035">
      <w:pPr>
        <w:pStyle w:val="BodyText"/>
        <w:numPr>
          <w:ilvl w:val="0"/>
          <w:numId w:val="93"/>
        </w:numPr>
        <w:tabs>
          <w:tab w:val="left" w:pos="864"/>
        </w:tabs>
        <w:spacing w:after="220"/>
        <w:jc w:val="both"/>
        <w:rPr>
          <w:rFonts w:asciiTheme="minorHAnsi" w:hAnsiTheme="minorHAnsi" w:cstheme="minorHAnsi"/>
          <w:color w:val="auto"/>
        </w:rPr>
      </w:pPr>
      <w:bookmarkStart w:id="27" w:name="bookmark46"/>
      <w:bookmarkEnd w:id="27"/>
      <w:r w:rsidRPr="00AC4A26">
        <w:rPr>
          <w:rFonts w:asciiTheme="minorHAnsi" w:hAnsiTheme="minorHAnsi" w:cstheme="minorHAnsi"/>
          <w:color w:val="auto"/>
        </w:rPr>
        <w:t>Prezentul Regulament Intern și orice modificare/ completare ce intervin în conținutul acestuia, sunt aduse la cunoștința celor nominalizați la alin. (1) prin grija angajatorului și produc efecte din momentul luării la cunoștință, pe bază de semnătură.</w:t>
      </w:r>
    </w:p>
    <w:p w14:paraId="1FC7A2C6" w14:textId="3F540704" w:rsidR="00AA3CFB" w:rsidRPr="00AC4A26" w:rsidRDefault="0027778E" w:rsidP="00190035">
      <w:pPr>
        <w:pStyle w:val="BodyText"/>
        <w:numPr>
          <w:ilvl w:val="0"/>
          <w:numId w:val="93"/>
        </w:numPr>
        <w:tabs>
          <w:tab w:val="left" w:pos="864"/>
        </w:tabs>
        <w:spacing w:after="220"/>
        <w:jc w:val="both"/>
        <w:rPr>
          <w:rFonts w:asciiTheme="minorHAnsi" w:hAnsiTheme="minorHAnsi" w:cstheme="minorHAnsi"/>
          <w:color w:val="auto"/>
        </w:rPr>
      </w:pPr>
      <w:bookmarkStart w:id="28" w:name="bookmark47"/>
      <w:bookmarkEnd w:id="28"/>
      <w:r w:rsidRPr="00AC4A26">
        <w:rPr>
          <w:rFonts w:asciiTheme="minorHAnsi" w:hAnsiTheme="minorHAnsi" w:cstheme="minorHAnsi"/>
          <w:color w:val="auto"/>
        </w:rPr>
        <w:t xml:space="preserve">Pe durata detașării în alte unități, salariații </w:t>
      </w:r>
      <w:r w:rsidR="00F60BC3" w:rsidRPr="00AC4A26">
        <w:rPr>
          <w:rFonts w:asciiTheme="minorHAnsi" w:hAnsiTheme="minorHAnsi" w:cstheme="minorHAnsi"/>
          <w:color w:val="auto"/>
        </w:rPr>
        <w:t>A.S.A.S.</w:t>
      </w:r>
      <w:r w:rsidRPr="00AC4A26">
        <w:rPr>
          <w:rFonts w:asciiTheme="minorHAnsi" w:hAnsiTheme="minorHAnsi" w:cstheme="minorHAnsi"/>
          <w:color w:val="auto"/>
        </w:rPr>
        <w:t xml:space="preserve"> sunt obligați să respecte și regulile stabilite locului de muncă unde sunt detașați sub rezerva aducerii la cunoștința acestora.</w:t>
      </w:r>
    </w:p>
    <w:p w14:paraId="48BC5248" w14:textId="77777777" w:rsidR="00AA3CFB" w:rsidRPr="00AC4A26" w:rsidRDefault="0027778E" w:rsidP="00190035">
      <w:pPr>
        <w:pStyle w:val="BodyText"/>
        <w:numPr>
          <w:ilvl w:val="0"/>
          <w:numId w:val="93"/>
        </w:numPr>
        <w:tabs>
          <w:tab w:val="left" w:pos="864"/>
        </w:tabs>
        <w:spacing w:after="220"/>
        <w:jc w:val="both"/>
        <w:rPr>
          <w:rFonts w:asciiTheme="minorHAnsi" w:hAnsiTheme="minorHAnsi" w:cstheme="minorHAnsi"/>
          <w:color w:val="auto"/>
        </w:rPr>
      </w:pPr>
      <w:bookmarkStart w:id="29" w:name="bookmark48"/>
      <w:bookmarkEnd w:id="29"/>
      <w:r w:rsidRPr="00AC4A26">
        <w:rPr>
          <w:rFonts w:asciiTheme="minorHAnsi" w:hAnsiTheme="minorHAnsi" w:cstheme="minorHAnsi"/>
          <w:color w:val="auto"/>
        </w:rPr>
        <w:t>Orice salariat poate sesiza, în scris, angajatorul cu privire la dispozițiile Regulamentului Intern care sunt de natură să conducă la încălcarea unui drept legitim al său în măsura în care face dovada acestei încălcări.</w:t>
      </w:r>
    </w:p>
    <w:p w14:paraId="7BAD7183" w14:textId="77777777" w:rsidR="00AA3CFB" w:rsidRPr="00AC4A26" w:rsidRDefault="0027778E" w:rsidP="00190035">
      <w:pPr>
        <w:pStyle w:val="BodyText"/>
        <w:numPr>
          <w:ilvl w:val="0"/>
          <w:numId w:val="93"/>
        </w:numPr>
        <w:tabs>
          <w:tab w:val="left" w:pos="864"/>
        </w:tabs>
        <w:spacing w:after="220"/>
        <w:jc w:val="both"/>
        <w:rPr>
          <w:rFonts w:asciiTheme="minorHAnsi" w:hAnsiTheme="minorHAnsi" w:cstheme="minorHAnsi"/>
          <w:color w:val="auto"/>
        </w:rPr>
      </w:pPr>
      <w:bookmarkStart w:id="30" w:name="bookmark49"/>
      <w:bookmarkEnd w:id="30"/>
      <w:r w:rsidRPr="00AC4A26">
        <w:rPr>
          <w:rFonts w:asciiTheme="minorHAnsi" w:hAnsiTheme="minorHAnsi" w:cstheme="minorHAnsi"/>
          <w:color w:val="auto"/>
        </w:rPr>
        <w:t>Modificarea și completarea Regulamentului Intern se face ori de câte ori intervin modificări ale actelor normative și prevederilor CCM</w:t>
      </w:r>
      <w:r w:rsidRPr="00190035">
        <w:rPr>
          <w:rFonts w:asciiTheme="minorHAnsi" w:hAnsiTheme="minorHAnsi" w:cstheme="minorHAnsi"/>
          <w:color w:val="auto"/>
        </w:rPr>
        <w:footnoteReference w:id="2"/>
      </w:r>
      <w:r w:rsidRPr="00AC4A26">
        <w:rPr>
          <w:rFonts w:asciiTheme="minorHAnsi" w:hAnsiTheme="minorHAnsi" w:cstheme="minorHAnsi"/>
          <w:color w:val="auto"/>
        </w:rPr>
        <w:t>, cu incidență asupra regulamentului.</w:t>
      </w:r>
    </w:p>
    <w:p w14:paraId="47E8BB3B" w14:textId="77777777" w:rsidR="00AA3CFB" w:rsidRPr="00AC4A26" w:rsidRDefault="0027778E" w:rsidP="00C069E6">
      <w:pPr>
        <w:pStyle w:val="Heading2"/>
        <w:jc w:val="center"/>
        <w:rPr>
          <w:rFonts w:asciiTheme="minorHAnsi" w:hAnsiTheme="minorHAnsi" w:cstheme="minorHAnsi"/>
          <w:b/>
          <w:color w:val="auto"/>
        </w:rPr>
      </w:pPr>
      <w:r w:rsidRPr="00AC4A26">
        <w:rPr>
          <w:rFonts w:asciiTheme="minorHAnsi" w:hAnsiTheme="minorHAnsi" w:cstheme="minorHAnsi"/>
          <w:b/>
          <w:color w:val="auto"/>
        </w:rPr>
        <w:lastRenderedPageBreak/>
        <w:t>Partea II- a: Protecția datelor cu caracter personal</w:t>
      </w:r>
    </w:p>
    <w:p w14:paraId="2A23209C" w14:textId="77777777" w:rsidR="00110D6F" w:rsidRPr="00AC4A26" w:rsidRDefault="0027778E" w:rsidP="002A3E68">
      <w:pPr>
        <w:pStyle w:val="ListParagraph"/>
        <w:ind w:left="0"/>
        <w:rPr>
          <w:rFonts w:asciiTheme="minorHAnsi" w:hAnsiTheme="minorHAnsi" w:cstheme="minorHAnsi"/>
          <w:b/>
        </w:rPr>
      </w:pPr>
      <w:bookmarkStart w:id="31" w:name="bookmark50"/>
      <w:bookmarkStart w:id="32" w:name="bookmark51"/>
      <w:bookmarkStart w:id="33" w:name="bookmark52"/>
      <w:r w:rsidRPr="00AC4A26">
        <w:rPr>
          <w:rFonts w:asciiTheme="minorHAnsi" w:hAnsiTheme="minorHAnsi" w:cstheme="minorHAnsi"/>
          <w:b/>
        </w:rPr>
        <w:t>Art. 4</w:t>
      </w:r>
      <w:bookmarkEnd w:id="31"/>
      <w:bookmarkEnd w:id="32"/>
      <w:bookmarkEnd w:id="33"/>
      <w:r w:rsidR="00F91071" w:rsidRPr="00AC4A26">
        <w:rPr>
          <w:rFonts w:asciiTheme="minorHAnsi" w:hAnsiTheme="minorHAnsi" w:cstheme="minorHAnsi"/>
          <w:b/>
        </w:rPr>
        <w:t xml:space="preserve"> </w:t>
      </w:r>
    </w:p>
    <w:p w14:paraId="76B232FA" w14:textId="694F8160" w:rsidR="00AA3CFB" w:rsidRPr="00AC4A26" w:rsidRDefault="00F60BC3" w:rsidP="00190035">
      <w:pPr>
        <w:pStyle w:val="Heading21"/>
        <w:keepNext/>
        <w:keepLines/>
        <w:spacing w:after="0" w:line="264" w:lineRule="auto"/>
        <w:jc w:val="both"/>
        <w:rPr>
          <w:rFonts w:asciiTheme="minorHAnsi" w:hAnsiTheme="minorHAnsi" w:cstheme="minorHAnsi"/>
          <w:color w:val="auto"/>
          <w:sz w:val="24"/>
          <w:szCs w:val="24"/>
        </w:rPr>
      </w:pPr>
      <w:r w:rsidRPr="00AC4A26">
        <w:rPr>
          <w:rFonts w:asciiTheme="minorHAnsi" w:hAnsiTheme="minorHAnsi" w:cstheme="minorHAnsi"/>
          <w:b w:val="0"/>
          <w:color w:val="auto"/>
          <w:sz w:val="24"/>
          <w:szCs w:val="24"/>
        </w:rPr>
        <w:t xml:space="preserve">A.S.A.S. </w:t>
      </w:r>
      <w:r w:rsidR="0027778E" w:rsidRPr="00AC4A26">
        <w:rPr>
          <w:rFonts w:asciiTheme="minorHAnsi" w:hAnsiTheme="minorHAnsi" w:cstheme="minorHAnsi"/>
          <w:b w:val="0"/>
          <w:color w:val="auto"/>
          <w:sz w:val="24"/>
          <w:szCs w:val="24"/>
        </w:rPr>
        <w:t>prelucrează datele cu caracter personal ale salariaților în următoarele scopuri prevăzute de dispoziții legale și/sau necesare pentru respectarea dispozițiilor legale:</w:t>
      </w:r>
    </w:p>
    <w:p w14:paraId="2D5AA91E" w14:textId="77777777" w:rsidR="00AA3CFB" w:rsidRPr="00AC4A26" w:rsidRDefault="0027778E" w:rsidP="009218F9">
      <w:pPr>
        <w:pStyle w:val="BodyText"/>
        <w:numPr>
          <w:ilvl w:val="0"/>
          <w:numId w:val="6"/>
        </w:numPr>
        <w:tabs>
          <w:tab w:val="left" w:pos="642"/>
        </w:tabs>
        <w:spacing w:after="0"/>
        <w:ind w:left="380" w:firstLine="20"/>
        <w:jc w:val="both"/>
        <w:rPr>
          <w:rFonts w:asciiTheme="minorHAnsi" w:hAnsiTheme="minorHAnsi" w:cstheme="minorHAnsi"/>
          <w:color w:val="auto"/>
        </w:rPr>
      </w:pPr>
      <w:bookmarkStart w:id="34" w:name="bookmark53"/>
      <w:bookmarkEnd w:id="34"/>
      <w:r w:rsidRPr="00AC4A26">
        <w:rPr>
          <w:rFonts w:asciiTheme="minorHAnsi" w:hAnsiTheme="minorHAnsi" w:cstheme="minorHAnsi"/>
          <w:color w:val="auto"/>
        </w:rPr>
        <w:t>respectarea clauzelor contractului individual de muncă, inclusiv descărcarea de obligațiile stabilite prin lege sau prin acorduri colective;</w:t>
      </w:r>
    </w:p>
    <w:p w14:paraId="0A16A6F6" w14:textId="77777777" w:rsidR="00AA3CFB" w:rsidRPr="00AC4A26" w:rsidRDefault="0027778E" w:rsidP="009218F9">
      <w:pPr>
        <w:pStyle w:val="BodyText"/>
        <w:numPr>
          <w:ilvl w:val="0"/>
          <w:numId w:val="6"/>
        </w:numPr>
        <w:tabs>
          <w:tab w:val="left" w:pos="642"/>
        </w:tabs>
        <w:spacing w:after="0"/>
        <w:ind w:firstLine="380"/>
        <w:jc w:val="both"/>
        <w:rPr>
          <w:rFonts w:asciiTheme="minorHAnsi" w:hAnsiTheme="minorHAnsi" w:cstheme="minorHAnsi"/>
          <w:color w:val="auto"/>
        </w:rPr>
      </w:pPr>
      <w:bookmarkStart w:id="35" w:name="bookmark54"/>
      <w:bookmarkEnd w:id="35"/>
      <w:r w:rsidRPr="00AC4A26">
        <w:rPr>
          <w:rFonts w:asciiTheme="minorHAnsi" w:hAnsiTheme="minorHAnsi" w:cstheme="minorHAnsi"/>
          <w:color w:val="auto"/>
        </w:rPr>
        <w:t>gestionarea, planificarea și organizarea muncii;</w:t>
      </w:r>
    </w:p>
    <w:p w14:paraId="220FF4A6" w14:textId="77777777" w:rsidR="00AA3CFB" w:rsidRPr="00AC4A26" w:rsidRDefault="0027778E" w:rsidP="009218F9">
      <w:pPr>
        <w:pStyle w:val="BodyText"/>
        <w:numPr>
          <w:ilvl w:val="0"/>
          <w:numId w:val="6"/>
        </w:numPr>
        <w:tabs>
          <w:tab w:val="left" w:pos="642"/>
        </w:tabs>
        <w:spacing w:after="0"/>
        <w:ind w:firstLine="380"/>
        <w:jc w:val="both"/>
        <w:rPr>
          <w:rFonts w:asciiTheme="minorHAnsi" w:hAnsiTheme="minorHAnsi" w:cstheme="minorHAnsi"/>
          <w:color w:val="auto"/>
        </w:rPr>
      </w:pPr>
      <w:bookmarkStart w:id="36" w:name="bookmark55"/>
      <w:bookmarkEnd w:id="36"/>
      <w:r w:rsidRPr="00AC4A26">
        <w:rPr>
          <w:rFonts w:asciiTheme="minorHAnsi" w:hAnsiTheme="minorHAnsi" w:cstheme="minorHAnsi"/>
          <w:color w:val="auto"/>
        </w:rPr>
        <w:t>asigurarea egalității și diversității la locul de muncă;</w:t>
      </w:r>
    </w:p>
    <w:p w14:paraId="59295081" w14:textId="77777777" w:rsidR="00AA3CFB" w:rsidRPr="00AC4A26" w:rsidRDefault="0027778E" w:rsidP="009218F9">
      <w:pPr>
        <w:pStyle w:val="BodyText"/>
        <w:numPr>
          <w:ilvl w:val="0"/>
          <w:numId w:val="6"/>
        </w:numPr>
        <w:tabs>
          <w:tab w:val="left" w:pos="642"/>
        </w:tabs>
        <w:spacing w:after="0"/>
        <w:ind w:firstLine="380"/>
        <w:jc w:val="both"/>
        <w:rPr>
          <w:rFonts w:asciiTheme="minorHAnsi" w:hAnsiTheme="minorHAnsi" w:cstheme="minorHAnsi"/>
          <w:color w:val="auto"/>
        </w:rPr>
      </w:pPr>
      <w:bookmarkStart w:id="37" w:name="bookmark56"/>
      <w:bookmarkEnd w:id="37"/>
      <w:r w:rsidRPr="00AC4A26">
        <w:rPr>
          <w:rFonts w:asciiTheme="minorHAnsi" w:hAnsiTheme="minorHAnsi" w:cstheme="minorHAnsi"/>
          <w:color w:val="auto"/>
        </w:rPr>
        <w:t>asigurarea sănătății și securității la locul de muncă;</w:t>
      </w:r>
    </w:p>
    <w:p w14:paraId="21025AA7" w14:textId="77777777" w:rsidR="00AA3CFB" w:rsidRPr="00AC4A26" w:rsidRDefault="0027778E" w:rsidP="009218F9">
      <w:pPr>
        <w:pStyle w:val="BodyText"/>
        <w:numPr>
          <w:ilvl w:val="0"/>
          <w:numId w:val="6"/>
        </w:numPr>
        <w:tabs>
          <w:tab w:val="left" w:pos="642"/>
        </w:tabs>
        <w:spacing w:after="0"/>
        <w:ind w:firstLine="380"/>
        <w:jc w:val="both"/>
        <w:rPr>
          <w:rFonts w:asciiTheme="minorHAnsi" w:hAnsiTheme="minorHAnsi" w:cstheme="minorHAnsi"/>
          <w:color w:val="auto"/>
        </w:rPr>
      </w:pPr>
      <w:bookmarkStart w:id="38" w:name="bookmark57"/>
      <w:bookmarkEnd w:id="38"/>
      <w:r w:rsidRPr="00AC4A26">
        <w:rPr>
          <w:rFonts w:asciiTheme="minorHAnsi" w:hAnsiTheme="minorHAnsi" w:cstheme="minorHAnsi"/>
          <w:color w:val="auto"/>
        </w:rPr>
        <w:t>evaluarea capacității de muncă a salariaților;</w:t>
      </w:r>
    </w:p>
    <w:p w14:paraId="725C80D2" w14:textId="77777777" w:rsidR="00AA3CFB" w:rsidRPr="00AC4A26" w:rsidRDefault="0027778E" w:rsidP="009218F9">
      <w:pPr>
        <w:pStyle w:val="BodyText"/>
        <w:numPr>
          <w:ilvl w:val="0"/>
          <w:numId w:val="6"/>
        </w:numPr>
        <w:tabs>
          <w:tab w:val="left" w:pos="642"/>
        </w:tabs>
        <w:spacing w:after="0"/>
        <w:ind w:firstLine="380"/>
        <w:jc w:val="both"/>
        <w:rPr>
          <w:rFonts w:asciiTheme="minorHAnsi" w:hAnsiTheme="minorHAnsi" w:cstheme="minorHAnsi"/>
          <w:color w:val="auto"/>
        </w:rPr>
      </w:pPr>
      <w:bookmarkStart w:id="39" w:name="bookmark58"/>
      <w:bookmarkEnd w:id="39"/>
      <w:r w:rsidRPr="00AC4A26">
        <w:rPr>
          <w:rFonts w:asciiTheme="minorHAnsi" w:hAnsiTheme="minorHAnsi" w:cstheme="minorHAnsi"/>
          <w:color w:val="auto"/>
        </w:rPr>
        <w:t>valorificarea drepturilor de asistență socială;</w:t>
      </w:r>
    </w:p>
    <w:p w14:paraId="61C6F56B" w14:textId="77777777" w:rsidR="00AA3CFB" w:rsidRPr="00AC4A26" w:rsidRDefault="0027778E" w:rsidP="009218F9">
      <w:pPr>
        <w:pStyle w:val="BodyText"/>
        <w:numPr>
          <w:ilvl w:val="0"/>
          <w:numId w:val="6"/>
        </w:numPr>
        <w:tabs>
          <w:tab w:val="left" w:pos="642"/>
        </w:tabs>
        <w:spacing w:after="0"/>
        <w:ind w:firstLine="380"/>
        <w:jc w:val="both"/>
        <w:rPr>
          <w:rFonts w:asciiTheme="minorHAnsi" w:hAnsiTheme="minorHAnsi" w:cstheme="minorHAnsi"/>
          <w:color w:val="auto"/>
        </w:rPr>
      </w:pPr>
      <w:bookmarkStart w:id="40" w:name="bookmark59"/>
      <w:bookmarkEnd w:id="40"/>
      <w:r w:rsidRPr="00AC4A26">
        <w:rPr>
          <w:rFonts w:asciiTheme="minorHAnsi" w:hAnsiTheme="minorHAnsi" w:cstheme="minorHAnsi"/>
          <w:color w:val="auto"/>
        </w:rPr>
        <w:t>exercitarea drepturilor legate de ocuparea unui loc de muncă;</w:t>
      </w:r>
    </w:p>
    <w:p w14:paraId="28C1F0E6" w14:textId="41AC3A17" w:rsidR="00AA3CFB" w:rsidRPr="00AC4A26" w:rsidRDefault="0027778E" w:rsidP="009218F9">
      <w:pPr>
        <w:pStyle w:val="BodyText"/>
        <w:numPr>
          <w:ilvl w:val="0"/>
          <w:numId w:val="6"/>
        </w:numPr>
        <w:tabs>
          <w:tab w:val="left" w:pos="642"/>
        </w:tabs>
        <w:spacing w:after="280"/>
        <w:ind w:firstLine="380"/>
        <w:jc w:val="both"/>
        <w:rPr>
          <w:rFonts w:asciiTheme="minorHAnsi" w:hAnsiTheme="minorHAnsi" w:cstheme="minorHAnsi"/>
          <w:color w:val="auto"/>
        </w:rPr>
      </w:pPr>
      <w:bookmarkStart w:id="41" w:name="bookmark60"/>
      <w:bookmarkEnd w:id="41"/>
      <w:r w:rsidRPr="00AC4A26">
        <w:rPr>
          <w:rFonts w:asciiTheme="minorHAnsi" w:hAnsiTheme="minorHAnsi" w:cstheme="minorHAnsi"/>
          <w:color w:val="auto"/>
        </w:rPr>
        <w:t>organizarea încetării raporturilor de muncă.</w:t>
      </w:r>
    </w:p>
    <w:p w14:paraId="5664F5FF" w14:textId="77777777" w:rsidR="002A3E68" w:rsidRPr="00AC4A26" w:rsidRDefault="00F91071" w:rsidP="002A3E68">
      <w:pPr>
        <w:jc w:val="both"/>
        <w:rPr>
          <w:rFonts w:asciiTheme="minorHAnsi" w:hAnsiTheme="minorHAnsi" w:cstheme="minorHAnsi"/>
          <w:b/>
          <w:color w:val="auto"/>
        </w:rPr>
      </w:pPr>
      <w:r w:rsidRPr="00AC4A26">
        <w:rPr>
          <w:rFonts w:asciiTheme="minorHAnsi" w:eastAsia="Times New Roman" w:hAnsiTheme="minorHAnsi" w:cstheme="minorHAnsi"/>
          <w:b/>
          <w:color w:val="auto"/>
          <w:lang w:val="en-US" w:eastAsia="en-US" w:bidi="ar-SA"/>
        </w:rPr>
        <w:t>Art. 5.</w:t>
      </w:r>
      <w:r w:rsidRPr="00AC4A26">
        <w:rPr>
          <w:rFonts w:asciiTheme="minorHAnsi" w:hAnsiTheme="minorHAnsi" w:cstheme="minorHAnsi"/>
          <w:b/>
          <w:color w:val="auto"/>
        </w:rPr>
        <w:t xml:space="preserve"> </w:t>
      </w:r>
    </w:p>
    <w:p w14:paraId="22ACF149" w14:textId="794B3CB5" w:rsidR="00CE28FE" w:rsidRPr="00AC4A26" w:rsidRDefault="00CE28FE" w:rsidP="00190035">
      <w:pPr>
        <w:jc w:val="both"/>
        <w:rPr>
          <w:rFonts w:asciiTheme="minorHAnsi" w:hAnsiTheme="minorHAnsi" w:cstheme="minorHAnsi"/>
          <w:b/>
        </w:rPr>
      </w:pPr>
      <w:r w:rsidRPr="00AC4A26">
        <w:rPr>
          <w:rFonts w:asciiTheme="minorHAnsi" w:hAnsiTheme="minorHAnsi" w:cstheme="minorHAnsi"/>
          <w:b/>
        </w:rPr>
        <w:t>Categorii de prelucrări de date cu caracter personal</w:t>
      </w:r>
    </w:p>
    <w:p w14:paraId="5FB1540F" w14:textId="77777777" w:rsidR="00CE28FE" w:rsidRPr="00AC4A26" w:rsidRDefault="00CE28FE" w:rsidP="00CE28FE">
      <w:pPr>
        <w:ind w:firstLine="720"/>
        <w:jc w:val="both"/>
        <w:rPr>
          <w:rFonts w:asciiTheme="minorHAnsi" w:hAnsiTheme="minorHAnsi" w:cstheme="minorHAnsi"/>
        </w:rPr>
      </w:pPr>
      <w:r w:rsidRPr="00AC4A26">
        <w:rPr>
          <w:rFonts w:asciiTheme="minorHAnsi" w:hAnsiTheme="minorHAnsi" w:cstheme="minorHAnsi"/>
        </w:rPr>
        <w:t xml:space="preserve">În baza  </w:t>
      </w:r>
      <w:r w:rsidRPr="00AC4A26">
        <w:rPr>
          <w:rFonts w:asciiTheme="minorHAnsi" w:hAnsiTheme="minorHAnsi" w:cstheme="minorHAnsi"/>
          <w:i/>
        </w:rPr>
        <w:t xml:space="preserve">Regulamentului (UE) 2016/679 privind protecția persoanelor fizice în ceea ce privește prelucrarea datelor cu caracter personal și privind libera circulație a acestor date (RGPD) </w:t>
      </w:r>
      <w:r w:rsidRPr="00AC4A26">
        <w:rPr>
          <w:rFonts w:asciiTheme="minorHAnsi" w:hAnsiTheme="minorHAnsi" w:cstheme="minorHAnsi"/>
        </w:rPr>
        <w:t xml:space="preserve">și în scopul protejării datelor cu caracter personal, s-au adoptat o serie de măsuri organizatorice de securitate ce acoperă următoarele categorii de prelucrări de date cu caracter personal: </w:t>
      </w:r>
    </w:p>
    <w:p w14:paraId="30F2BBC9" w14:textId="77777777" w:rsidR="00CE28FE" w:rsidRPr="00AC4A26" w:rsidRDefault="00CE28FE" w:rsidP="00CE28FE">
      <w:pPr>
        <w:ind w:firstLine="567"/>
        <w:jc w:val="both"/>
        <w:rPr>
          <w:rFonts w:asciiTheme="minorHAnsi" w:hAnsiTheme="minorHAnsi" w:cstheme="minorHAnsi"/>
        </w:rPr>
      </w:pPr>
      <w:r w:rsidRPr="00AC4A26">
        <w:rPr>
          <w:rFonts w:asciiTheme="minorHAnsi" w:hAnsiTheme="minorHAnsi" w:cstheme="minorHAnsi"/>
        </w:rPr>
        <w:t xml:space="preserve">1. Prelucrări automate de date cu caracter personal. Accesul utilizatorilor la bazele de date ce conţin date cu caracter personal se va efectua prin coduri personale de acces (nume de logare, nume de utilizator). Codurile de acces sunt protejate prin metode de autentificare (parole, certificate). Codurile de acces (conturi utilizator) sunt alocate individual pentru fiecare utilizator. </w:t>
      </w:r>
    </w:p>
    <w:p w14:paraId="6B1ADCEB" w14:textId="77777777" w:rsidR="00CE28FE" w:rsidRPr="00AC4A26" w:rsidRDefault="00CE28FE" w:rsidP="00CE28FE">
      <w:pPr>
        <w:ind w:firstLine="567"/>
        <w:jc w:val="both"/>
        <w:rPr>
          <w:rFonts w:asciiTheme="minorHAnsi" w:hAnsiTheme="minorHAnsi" w:cstheme="minorHAnsi"/>
        </w:rPr>
      </w:pPr>
      <w:r w:rsidRPr="00AC4A26">
        <w:rPr>
          <w:rFonts w:asciiTheme="minorHAnsi" w:hAnsiTheme="minorHAnsi" w:cstheme="minorHAnsi"/>
        </w:rPr>
        <w:t xml:space="preserve">2. Prelucrări manuale de date cu caracter personal. Documentele care conţin date cu caracter personal sunt ţinute în fişete sau dulapuri închise cu cheie sau cu un alt mecanism de securizare. Documentele care conţin date cu caracter personal, folosite pentru realizarea anumitor operaţiuni se vor preda persoanelor abilitate sau se vor închide imediat după terminarea acestora. </w:t>
      </w:r>
    </w:p>
    <w:p w14:paraId="009A077B" w14:textId="77777777" w:rsidR="00CE28FE" w:rsidRPr="00AC4A26" w:rsidRDefault="00CE28FE" w:rsidP="00CE28FE">
      <w:pPr>
        <w:ind w:firstLine="567"/>
        <w:jc w:val="both"/>
        <w:rPr>
          <w:rFonts w:asciiTheme="minorHAnsi" w:hAnsiTheme="minorHAnsi" w:cstheme="minorHAnsi"/>
        </w:rPr>
      </w:pPr>
      <w:r w:rsidRPr="00AC4A26">
        <w:rPr>
          <w:rFonts w:asciiTheme="minorHAnsi" w:hAnsiTheme="minorHAnsi" w:cstheme="minorHAnsi"/>
        </w:rPr>
        <w:t xml:space="preserve">3. Prelucrări automate de date cu caracter personal care fac parte din categoria datelor cu caracter special din Regulamentul GDPR nr. 679/2016. </w:t>
      </w:r>
    </w:p>
    <w:p w14:paraId="301DA093" w14:textId="77777777" w:rsidR="00CE28FE" w:rsidRPr="00AC4A26" w:rsidRDefault="00CE28FE" w:rsidP="00CE28FE">
      <w:pPr>
        <w:ind w:firstLine="567"/>
        <w:jc w:val="both"/>
        <w:rPr>
          <w:rFonts w:asciiTheme="minorHAnsi" w:hAnsiTheme="minorHAnsi" w:cstheme="minorHAnsi"/>
        </w:rPr>
      </w:pPr>
      <w:r w:rsidRPr="00AC4A26">
        <w:rPr>
          <w:rFonts w:asciiTheme="minorHAnsi" w:hAnsiTheme="minorHAnsi" w:cstheme="minorHAnsi"/>
        </w:rPr>
        <w:t>4. Prelucrări manuale de date cu caracter personal care fac parte din categoria datelor cu caracter special Regulamentul GDPR nr. 679/2016.</w:t>
      </w:r>
    </w:p>
    <w:p w14:paraId="7BA5E54A" w14:textId="77777777" w:rsidR="00CE28FE" w:rsidRPr="00AC4A26" w:rsidRDefault="00CE28FE" w:rsidP="00CE28FE">
      <w:pPr>
        <w:ind w:firstLine="567"/>
        <w:jc w:val="both"/>
        <w:rPr>
          <w:rFonts w:asciiTheme="minorHAnsi" w:hAnsiTheme="minorHAnsi" w:cstheme="minorHAnsi"/>
        </w:rPr>
      </w:pPr>
      <w:r w:rsidRPr="00AC4A26">
        <w:rPr>
          <w:rFonts w:asciiTheme="minorHAnsi" w:hAnsiTheme="minorHAnsi" w:cstheme="minorHAnsi"/>
        </w:rPr>
        <w:t xml:space="preserve"> Prelucrarea datelor cu caracter personal se va efectua numai de către utilizatorii desemnaţi de instituţie prin proceduri interne, sau de un utilizator externalizat in baza unui contract de prestari servicii continand clauze specific contractului cu imputerniciții, stabilite de Regulament.</w:t>
      </w:r>
    </w:p>
    <w:p w14:paraId="265A54F0" w14:textId="77777777" w:rsidR="00CE28FE" w:rsidRPr="00AC4A26" w:rsidRDefault="00CE28FE" w:rsidP="00CE28FE">
      <w:pPr>
        <w:shd w:val="clear" w:color="auto" w:fill="FDFDFD"/>
        <w:ind w:firstLine="567"/>
        <w:jc w:val="both"/>
        <w:rPr>
          <w:rFonts w:asciiTheme="minorHAnsi" w:hAnsiTheme="minorHAnsi" w:cstheme="minorHAnsi"/>
        </w:rPr>
      </w:pPr>
      <w:r w:rsidRPr="00AC4A26">
        <w:rPr>
          <w:rFonts w:asciiTheme="minorHAnsi" w:hAnsiTheme="minorHAnsi" w:cstheme="minorHAnsi"/>
        </w:rPr>
        <w:t>Toate documentele care conţin date cu caracter personal se înregistrează şi urmează regulile de păstrare, procesare, multiplicare, transport, transmitere, distrugere şi arhivare stabilite prin Legea Arhivelor Nationale şi prin proceduri interne.</w:t>
      </w:r>
    </w:p>
    <w:p w14:paraId="1A30BA7B" w14:textId="77777777" w:rsidR="002A3E68" w:rsidRPr="00AC4A26" w:rsidRDefault="002A3E68" w:rsidP="002A3E68">
      <w:pPr>
        <w:jc w:val="both"/>
        <w:rPr>
          <w:rFonts w:asciiTheme="minorHAnsi" w:hAnsiTheme="minorHAnsi" w:cstheme="minorHAnsi"/>
          <w:b/>
        </w:rPr>
      </w:pPr>
    </w:p>
    <w:p w14:paraId="4F773C36" w14:textId="644DDD54" w:rsidR="002A3E68" w:rsidRPr="00AC4A26" w:rsidRDefault="00110D6F" w:rsidP="002A3E68">
      <w:pPr>
        <w:jc w:val="both"/>
        <w:rPr>
          <w:rFonts w:asciiTheme="minorHAnsi" w:eastAsia="Times New Roman" w:hAnsiTheme="minorHAnsi" w:cstheme="minorHAnsi"/>
          <w:b/>
          <w:color w:val="auto"/>
          <w:lang w:val="en-US" w:eastAsia="en-US" w:bidi="ar-SA"/>
        </w:rPr>
      </w:pPr>
      <w:r w:rsidRPr="00AC4A26">
        <w:rPr>
          <w:rFonts w:asciiTheme="minorHAnsi" w:eastAsia="Times New Roman" w:hAnsiTheme="minorHAnsi" w:cstheme="minorHAnsi"/>
          <w:b/>
          <w:color w:val="auto"/>
          <w:lang w:val="en-US" w:eastAsia="en-US" w:bidi="ar-SA"/>
        </w:rPr>
        <w:t>Art. 6</w:t>
      </w:r>
      <w:r w:rsidR="00F91071" w:rsidRPr="00AC4A26">
        <w:rPr>
          <w:rFonts w:asciiTheme="minorHAnsi" w:eastAsia="Times New Roman" w:hAnsiTheme="minorHAnsi" w:cstheme="minorHAnsi"/>
          <w:b/>
          <w:color w:val="auto"/>
          <w:lang w:val="en-US" w:eastAsia="en-US" w:bidi="ar-SA"/>
        </w:rPr>
        <w:t>.</w:t>
      </w:r>
    </w:p>
    <w:p w14:paraId="737209E4" w14:textId="5AD24393" w:rsidR="00CE28FE" w:rsidRPr="00AC4A26" w:rsidRDefault="00CE28FE" w:rsidP="00FA509C">
      <w:pPr>
        <w:ind w:firstLine="567"/>
        <w:jc w:val="both"/>
        <w:rPr>
          <w:rFonts w:asciiTheme="minorHAnsi" w:hAnsiTheme="minorHAnsi" w:cstheme="minorHAnsi"/>
          <w:b/>
        </w:rPr>
      </w:pPr>
      <w:r w:rsidRPr="00AC4A26">
        <w:rPr>
          <w:rFonts w:asciiTheme="minorHAnsi" w:hAnsiTheme="minorHAnsi" w:cstheme="minorHAnsi"/>
          <w:b/>
        </w:rPr>
        <w:t>Temeiul juridic, scopurile în care sunt prelucrate și perioada de stocare a  datele cu caracter personal furnizate, după caz:</w:t>
      </w:r>
    </w:p>
    <w:p w14:paraId="78F26EC1" w14:textId="3ED9DDCB" w:rsidR="00CE28FE" w:rsidRPr="00AC4A26" w:rsidRDefault="00CE28FE" w:rsidP="00190035">
      <w:pPr>
        <w:pStyle w:val="ListParagraph"/>
        <w:numPr>
          <w:ilvl w:val="0"/>
          <w:numId w:val="94"/>
        </w:numPr>
        <w:jc w:val="both"/>
        <w:rPr>
          <w:rFonts w:asciiTheme="minorHAnsi" w:hAnsiTheme="minorHAnsi" w:cstheme="minorHAnsi"/>
        </w:rPr>
      </w:pPr>
      <w:r w:rsidRPr="00AC4A26">
        <w:rPr>
          <w:rFonts w:asciiTheme="minorHAnsi" w:hAnsiTheme="minorHAnsi" w:cstheme="minorHAnsi"/>
        </w:rPr>
        <w:t>În temeiul prevederilor art. 6 alin. (1) lit. b) din Regulamentul UE 2016/679 privind protecția persoanelor fizice în ceea ce privește prelucrarea datelor cu caracter personal și privind libera circulație acestor date (denumit în continuare „Regulamentul”), respectiv:</w:t>
      </w:r>
    </w:p>
    <w:p w14:paraId="078FD6EE" w14:textId="04910323" w:rsidR="00CE28FE" w:rsidRPr="00AC4A26" w:rsidRDefault="00CE28FE" w:rsidP="009218F9">
      <w:pPr>
        <w:widowControl/>
        <w:numPr>
          <w:ilvl w:val="0"/>
          <w:numId w:val="71"/>
        </w:numPr>
        <w:jc w:val="both"/>
        <w:rPr>
          <w:rFonts w:asciiTheme="minorHAnsi" w:hAnsiTheme="minorHAnsi" w:cstheme="minorHAnsi"/>
        </w:rPr>
      </w:pPr>
      <w:r w:rsidRPr="00AC4A26">
        <w:rPr>
          <w:rFonts w:asciiTheme="minorHAnsi" w:hAnsiTheme="minorHAnsi" w:cstheme="minorHAnsi"/>
        </w:rPr>
        <w:t xml:space="preserve">în scopul încheierii contractului individual de muncă încheiat cu salariatul,  </w:t>
      </w:r>
    </w:p>
    <w:p w14:paraId="343522D5" w14:textId="0B872BEE" w:rsidR="00CE28FE" w:rsidRPr="00AC4A26" w:rsidRDefault="00CE28FE" w:rsidP="009218F9">
      <w:pPr>
        <w:widowControl/>
        <w:numPr>
          <w:ilvl w:val="0"/>
          <w:numId w:val="71"/>
        </w:numPr>
        <w:jc w:val="both"/>
        <w:rPr>
          <w:rFonts w:asciiTheme="minorHAnsi" w:hAnsiTheme="minorHAnsi" w:cstheme="minorHAnsi"/>
        </w:rPr>
      </w:pPr>
      <w:r w:rsidRPr="00AC4A26">
        <w:rPr>
          <w:rFonts w:asciiTheme="minorHAnsi" w:hAnsiTheme="minorHAnsi" w:cstheme="minorHAnsi"/>
        </w:rPr>
        <w:t xml:space="preserve">în scopul efectuării de demersuri, la cererea salariatului, înainte de încheierea contractului individual de muncă (procesul de candidare, verificarea aptitudinilor, interviu, obținerea de referințe, după caz) precum și </w:t>
      </w:r>
    </w:p>
    <w:p w14:paraId="3285BA41" w14:textId="1EB10C8B" w:rsidR="00CE28FE" w:rsidRPr="00AC4A26" w:rsidRDefault="00CE28FE" w:rsidP="009218F9">
      <w:pPr>
        <w:widowControl/>
        <w:numPr>
          <w:ilvl w:val="0"/>
          <w:numId w:val="71"/>
        </w:numPr>
        <w:spacing w:line="276" w:lineRule="auto"/>
        <w:ind w:left="1080"/>
        <w:contextualSpacing/>
        <w:jc w:val="both"/>
        <w:rPr>
          <w:rFonts w:asciiTheme="minorHAnsi" w:hAnsiTheme="minorHAnsi" w:cstheme="minorHAnsi"/>
        </w:rPr>
      </w:pPr>
      <w:r w:rsidRPr="00AC4A26">
        <w:rPr>
          <w:rFonts w:asciiTheme="minorHAnsi" w:hAnsiTheme="minorHAnsi" w:cstheme="minorHAnsi"/>
        </w:rPr>
        <w:lastRenderedPageBreak/>
        <w:t xml:space="preserve">in scopul executării executării contractului individual de muncă încheiat cu salariatul (executarea obligațiilor  și realizarea drepturilor derivând din contractul individual de muncă, ASAS prelucreaza următoarele date cu caracter personal care vizează salariatii: numele și prenumele, sexul, data și locul nașterii, cetățenia, semnătura, nr. asigurării sociale/asigurării de sănătate, seria și numărul actului de identitate/pașaportului, codul numeric personal, telefon/fax, adresa (domiciliul/reședință), e-mail, profesie, loc de munca, formare profesională – diplome – studii, apartenența la o organizatie/asociatie/sindicat, după caz, date privind starea de sănătate, date privind sancțiuni disciplinare, date privind cazierul judiciar, date bancare, imaginea foto in Anuar, Imagine video si eventual audio in cadrul conferintelor, simpozionelor, meselor rotunde; Publicare pe site –ul ASAS si pe pagine </w:t>
      </w:r>
      <w:r w:rsidRPr="00AC4A26">
        <w:rPr>
          <w:rFonts w:asciiTheme="minorHAnsi" w:hAnsiTheme="minorHAnsi" w:cstheme="minorHAnsi"/>
          <w:b/>
        </w:rPr>
        <w:t>web si  facebook</w:t>
      </w:r>
      <w:r w:rsidRPr="00AC4A26">
        <w:rPr>
          <w:rFonts w:asciiTheme="minorHAnsi" w:hAnsiTheme="minorHAnsi" w:cstheme="minorHAnsi"/>
        </w:rPr>
        <w:t xml:space="preserve"> a imaginii video din cadrul conferintelor, simpozionelor, meselor rotunde.etc.</w:t>
      </w:r>
    </w:p>
    <w:p w14:paraId="4F471A04" w14:textId="7C35C3BE" w:rsidR="00CE28FE" w:rsidRPr="00AC4A26" w:rsidRDefault="00F91071" w:rsidP="00190035">
      <w:pPr>
        <w:jc w:val="both"/>
        <w:rPr>
          <w:rFonts w:asciiTheme="minorHAnsi" w:hAnsiTheme="minorHAnsi" w:cstheme="minorHAnsi"/>
        </w:rPr>
      </w:pPr>
      <w:r w:rsidRPr="00AC4A26">
        <w:rPr>
          <w:rFonts w:asciiTheme="minorHAnsi" w:hAnsiTheme="minorHAnsi" w:cstheme="minorHAnsi"/>
          <w:b/>
        </w:rPr>
        <w:t>(2)</w:t>
      </w:r>
      <w:r w:rsidRPr="00AC4A26">
        <w:rPr>
          <w:rFonts w:asciiTheme="minorHAnsi" w:hAnsiTheme="minorHAnsi" w:cstheme="minorHAnsi"/>
        </w:rPr>
        <w:t xml:space="preserve"> </w:t>
      </w:r>
      <w:r w:rsidR="00CE28FE" w:rsidRPr="00AC4A26">
        <w:rPr>
          <w:rFonts w:asciiTheme="minorHAnsi" w:hAnsiTheme="minorHAnsi" w:cstheme="minorHAnsi"/>
        </w:rPr>
        <w:t>Salariatii au obligația de a ne furniza aceste date cu caracter personal, acestea fiind necesare pentru încheierea și executarea contractului individual de muncă. Nefurnizarea acestor date are drept consecință imposibilitatea încheierii și executării contractului individual de muncă ori a realizării demersurilor menționate, înaintea încheierii contractului individual de muncă.</w:t>
      </w:r>
    </w:p>
    <w:p w14:paraId="75BDF373" w14:textId="0261287A" w:rsidR="00CE28FE" w:rsidRPr="00AC4A26" w:rsidRDefault="00F91071" w:rsidP="00190035">
      <w:pPr>
        <w:jc w:val="both"/>
        <w:rPr>
          <w:rFonts w:asciiTheme="minorHAnsi" w:hAnsiTheme="minorHAnsi" w:cstheme="minorHAnsi"/>
        </w:rPr>
      </w:pPr>
      <w:r w:rsidRPr="00AC4A26">
        <w:rPr>
          <w:rFonts w:asciiTheme="minorHAnsi" w:hAnsiTheme="minorHAnsi" w:cstheme="minorHAnsi"/>
          <w:b/>
        </w:rPr>
        <w:t>(3)</w:t>
      </w:r>
      <w:r w:rsidRPr="00AC4A26">
        <w:rPr>
          <w:rFonts w:asciiTheme="minorHAnsi" w:hAnsiTheme="minorHAnsi" w:cstheme="minorHAnsi"/>
        </w:rPr>
        <w:t xml:space="preserve"> </w:t>
      </w:r>
      <w:r w:rsidR="00CE28FE" w:rsidRPr="00AC4A26">
        <w:rPr>
          <w:rFonts w:asciiTheme="minorHAnsi" w:hAnsiTheme="minorHAnsi" w:cstheme="minorHAnsi"/>
        </w:rPr>
        <w:t xml:space="preserve">Datele salariatilor  cu caracter personal sunt pelucrate pe durata executării contractului individual de muncă și incă 70 ani de la data încetării raporturilor contractuale. In cazul efectuării de demersuri anterioare in vederea incheierii unui contract individual de muncă,  dar nefinalizate cu  încheierea unui contract , datele din dosarul de concurs  sunt stocate 3 ani  de la data furnizării informațiilor de catre persoana vizată, prin depunerea dosarului de concurs. </w:t>
      </w:r>
    </w:p>
    <w:p w14:paraId="1331877A" w14:textId="3CD8A151" w:rsidR="00CE28FE" w:rsidRPr="00AC4A26" w:rsidRDefault="00F91071" w:rsidP="00190035">
      <w:pPr>
        <w:jc w:val="both"/>
        <w:rPr>
          <w:rFonts w:asciiTheme="minorHAnsi" w:hAnsiTheme="minorHAnsi" w:cstheme="minorHAnsi"/>
        </w:rPr>
      </w:pPr>
      <w:bookmarkStart w:id="42" w:name="_Hlk514606834"/>
      <w:r w:rsidRPr="00AC4A26">
        <w:rPr>
          <w:rFonts w:asciiTheme="minorHAnsi" w:hAnsiTheme="minorHAnsi" w:cstheme="minorHAnsi"/>
          <w:b/>
        </w:rPr>
        <w:t>(4)</w:t>
      </w:r>
      <w:r w:rsidRPr="00AC4A26">
        <w:rPr>
          <w:rFonts w:asciiTheme="minorHAnsi" w:hAnsiTheme="minorHAnsi" w:cstheme="minorHAnsi"/>
        </w:rPr>
        <w:t xml:space="preserve"> </w:t>
      </w:r>
      <w:r w:rsidR="00CE28FE" w:rsidRPr="00AC4A26">
        <w:rPr>
          <w:rFonts w:asciiTheme="minorHAnsi" w:hAnsiTheme="minorHAnsi" w:cstheme="minorHAnsi"/>
        </w:rPr>
        <w:t>În temeiul prevederilor art. 6 alin. (1) lit. c) din Regulament, respectiv în vederea îndeplinirii obligațiilor legale ce ne revin în calitate de angajator, ASAS prelucreaza următoarele date cu caracter personal care vă vizează: numele și prenumele, sexul, data și locul nașterii, cetățenia, semnătura, nr. asigurării sociale/asigurării de sănătate, seria și numărul actului de identitate/pașaportului, codul numeric personal, telefon/fax, adresa (domiciliul/reședința), e-mail , profesie, loc de muncă, formare profesională – diplome – studii, date privind starea de sănătate,  publicații și realizări științifice- referințe, recomandări de la locurile de muncă anterioare, adresa de mail profesională, imagine video.</w:t>
      </w:r>
    </w:p>
    <w:bookmarkEnd w:id="42"/>
    <w:p w14:paraId="6E27212B" w14:textId="1A58BA82" w:rsidR="00CE28FE" w:rsidRPr="00AC4A26" w:rsidRDefault="00F91071" w:rsidP="00190035">
      <w:pPr>
        <w:jc w:val="both"/>
        <w:rPr>
          <w:rFonts w:asciiTheme="minorHAnsi" w:hAnsiTheme="minorHAnsi" w:cstheme="minorHAnsi"/>
        </w:rPr>
      </w:pPr>
      <w:r w:rsidRPr="00AC4A26">
        <w:rPr>
          <w:rFonts w:asciiTheme="minorHAnsi" w:hAnsiTheme="minorHAnsi" w:cstheme="minorHAnsi"/>
          <w:b/>
        </w:rPr>
        <w:t xml:space="preserve">(5) </w:t>
      </w:r>
      <w:r w:rsidR="00CE28FE" w:rsidRPr="00AC4A26">
        <w:rPr>
          <w:rFonts w:asciiTheme="minorHAnsi" w:hAnsiTheme="minorHAnsi" w:cstheme="minorHAnsi"/>
        </w:rPr>
        <w:t>Datele legale de statele de plată vor fi stocate pe o perioadă de 50 de ani, iar cele care sunt menționate în documente contabile justificative pe o perioada de 10 ani, conform Legii 82/1991 privind contabilitatea, republicată și actualizată</w:t>
      </w:r>
    </w:p>
    <w:p w14:paraId="6E306442" w14:textId="070DE175" w:rsidR="00CE28FE" w:rsidRPr="00AC4A26" w:rsidRDefault="00F91071" w:rsidP="00190035">
      <w:pPr>
        <w:jc w:val="both"/>
        <w:rPr>
          <w:rFonts w:asciiTheme="minorHAnsi" w:hAnsiTheme="minorHAnsi" w:cstheme="minorHAnsi"/>
        </w:rPr>
      </w:pPr>
      <w:r w:rsidRPr="00AC4A26">
        <w:rPr>
          <w:rFonts w:asciiTheme="minorHAnsi" w:hAnsiTheme="minorHAnsi" w:cstheme="minorHAnsi"/>
          <w:b/>
        </w:rPr>
        <w:t>(6)</w:t>
      </w:r>
      <w:r w:rsidRPr="00AC4A26">
        <w:rPr>
          <w:rFonts w:asciiTheme="minorHAnsi" w:hAnsiTheme="minorHAnsi" w:cstheme="minorHAnsi"/>
        </w:rPr>
        <w:t xml:space="preserve"> </w:t>
      </w:r>
      <w:r w:rsidR="00CE28FE" w:rsidRPr="00AC4A26">
        <w:rPr>
          <w:rFonts w:asciiTheme="minorHAnsi" w:hAnsiTheme="minorHAnsi" w:cstheme="minorHAnsi"/>
        </w:rPr>
        <w:t>În temeiul prevederilor art. 6 alin. (1) lit. f) din Regulament, respectiv în scopul realizării intereselor legitime urmărite de operator (în scopuri legate de gestiune resurse umane, gestiune economico-financiară și administrativă) prelucrăm următoarele date cu caracter personal care vă vizează: numele și prenumele, sexul, data și locul nașterii, cetățenia, semnătura, nr. asigurării sociale/asigurării de sănătate, seria și numărul actului de identitate/pașaportului, codul numeric personal, telefon/fax, adresa (domiciliul/reședință), e-mail profesional, profesie/functie, loc de munca, formare profesională – diplome – studii, apartenența sindicală, după caz, date privind starea de sănătate, date privind sancțiuni disciplinare, date privind cazierul judiciar, date bancare.</w:t>
      </w:r>
    </w:p>
    <w:p w14:paraId="07038264" w14:textId="77777777" w:rsidR="00110D6F" w:rsidRPr="00AC4A26" w:rsidRDefault="00110D6F" w:rsidP="00F91071">
      <w:pPr>
        <w:pStyle w:val="ListParagraph"/>
        <w:jc w:val="both"/>
        <w:rPr>
          <w:rFonts w:asciiTheme="minorHAnsi" w:hAnsiTheme="minorHAnsi" w:cstheme="minorHAnsi"/>
          <w:b/>
        </w:rPr>
      </w:pPr>
      <w:bookmarkStart w:id="43" w:name="bookmark61"/>
      <w:bookmarkStart w:id="44" w:name="bookmark62"/>
      <w:bookmarkStart w:id="45" w:name="bookmark63"/>
    </w:p>
    <w:p w14:paraId="1B462C77" w14:textId="77777777" w:rsidR="002A3E68" w:rsidRPr="00AC4A26" w:rsidRDefault="00F91071" w:rsidP="002A3E68">
      <w:pPr>
        <w:jc w:val="both"/>
        <w:rPr>
          <w:rFonts w:asciiTheme="minorHAnsi" w:hAnsiTheme="minorHAnsi" w:cstheme="minorHAnsi"/>
          <w:b/>
        </w:rPr>
      </w:pPr>
      <w:r w:rsidRPr="00AC4A26">
        <w:rPr>
          <w:rFonts w:asciiTheme="minorHAnsi" w:hAnsiTheme="minorHAnsi" w:cstheme="minorHAnsi"/>
          <w:b/>
        </w:rPr>
        <w:t xml:space="preserve">Art. 7. </w:t>
      </w:r>
    </w:p>
    <w:p w14:paraId="2BB4F829" w14:textId="3C1F63D8" w:rsidR="00CE28FE" w:rsidRPr="00AC4A26" w:rsidRDefault="00CE28FE" w:rsidP="00190035">
      <w:pPr>
        <w:jc w:val="both"/>
        <w:rPr>
          <w:rFonts w:asciiTheme="minorHAnsi" w:hAnsiTheme="minorHAnsi" w:cstheme="minorHAnsi"/>
          <w:b/>
        </w:rPr>
      </w:pPr>
      <w:r w:rsidRPr="00AC4A26">
        <w:rPr>
          <w:rFonts w:asciiTheme="minorHAnsi" w:hAnsiTheme="minorHAnsi" w:cstheme="minorHAnsi"/>
          <w:b/>
        </w:rPr>
        <w:t>Destinatarii sau categoriile de destinatari ai datelor cu caracter personal</w:t>
      </w:r>
    </w:p>
    <w:p w14:paraId="58A10CB1" w14:textId="24321E12" w:rsidR="00CE28FE" w:rsidRPr="00AC4A26" w:rsidRDefault="00CE28FE" w:rsidP="00CE28FE">
      <w:pPr>
        <w:ind w:firstLine="567"/>
        <w:jc w:val="both"/>
        <w:rPr>
          <w:rFonts w:asciiTheme="minorHAnsi" w:hAnsiTheme="minorHAnsi" w:cstheme="minorHAnsi"/>
        </w:rPr>
      </w:pPr>
      <w:r w:rsidRPr="00AC4A26">
        <w:rPr>
          <w:rFonts w:asciiTheme="minorHAnsi" w:hAnsiTheme="minorHAnsi" w:cstheme="minorHAnsi"/>
        </w:rPr>
        <w:t>Datele cu caracter personal menționate vor fi dezvăluite angajaților, consultanților, colaboratorilor, partenerilor de afaceri și furnizorilor de bunuri și servicii, furnizorilor de servicii de juridice, inspectoratului teritorial de muncă și altor instituții abilitate ale statului, precum și furnizorilor de servicii de întreținere a infrastructurii legate de site-ul nostru web și a sistemelor informatice pe care e utilizăm; catre  Autorități publice centrale/ locale (ITM, ANAF, ANI etc.); Servicii sociale și de sănătate (CASMB, etc.);  Servicii externalizate de medicina muncii si PSI;  Serviciii exetrnalizate emitere Vouchere vacanta; Organe judiciare/executori judecătorești;  Institutul Național de Statistică; Societăți bancare etc.</w:t>
      </w:r>
    </w:p>
    <w:p w14:paraId="31B851EF" w14:textId="77777777" w:rsidR="00110D6F" w:rsidRPr="00AC4A26" w:rsidRDefault="00110D6F" w:rsidP="00CE28FE">
      <w:pPr>
        <w:ind w:firstLine="567"/>
        <w:jc w:val="both"/>
        <w:rPr>
          <w:rFonts w:asciiTheme="minorHAnsi" w:hAnsiTheme="minorHAnsi" w:cstheme="minorHAnsi"/>
        </w:rPr>
      </w:pPr>
    </w:p>
    <w:p w14:paraId="2983681B" w14:textId="77777777" w:rsidR="002A3E68" w:rsidRPr="00AC4A26" w:rsidRDefault="00F91071" w:rsidP="002A3E68">
      <w:pPr>
        <w:jc w:val="both"/>
        <w:rPr>
          <w:rFonts w:asciiTheme="minorHAnsi" w:hAnsiTheme="minorHAnsi" w:cstheme="minorHAnsi"/>
          <w:b/>
        </w:rPr>
      </w:pPr>
      <w:r w:rsidRPr="00AC4A26">
        <w:rPr>
          <w:rFonts w:asciiTheme="minorHAnsi" w:hAnsiTheme="minorHAnsi" w:cstheme="minorHAnsi"/>
          <w:b/>
        </w:rPr>
        <w:t xml:space="preserve">Art. 8. </w:t>
      </w:r>
    </w:p>
    <w:p w14:paraId="1FBE542C" w14:textId="5FB7CEBF" w:rsidR="00110D6F" w:rsidRPr="00AC4A26" w:rsidRDefault="00110D6F" w:rsidP="00190035">
      <w:pPr>
        <w:jc w:val="both"/>
        <w:rPr>
          <w:rFonts w:asciiTheme="minorHAnsi" w:hAnsiTheme="minorHAnsi" w:cstheme="minorHAnsi"/>
          <w:b/>
        </w:rPr>
      </w:pPr>
      <w:r w:rsidRPr="00AC4A26">
        <w:rPr>
          <w:rFonts w:asciiTheme="minorHAnsi" w:hAnsiTheme="minorHAnsi" w:cstheme="minorHAnsi"/>
          <w:b/>
        </w:rPr>
        <w:t xml:space="preserve">Transferul în străinătate al datelor cu caracter personal </w:t>
      </w:r>
    </w:p>
    <w:p w14:paraId="3C06802E" w14:textId="6F941A35" w:rsidR="00CE28FE" w:rsidRPr="00AC4A26" w:rsidRDefault="00CE28FE" w:rsidP="00F91071">
      <w:pPr>
        <w:pStyle w:val="ListParagraph"/>
        <w:ind w:left="0" w:firstLine="720"/>
        <w:jc w:val="both"/>
        <w:rPr>
          <w:rFonts w:asciiTheme="minorHAnsi" w:hAnsiTheme="minorHAnsi" w:cstheme="minorHAnsi"/>
        </w:rPr>
      </w:pPr>
      <w:r w:rsidRPr="00AC4A26">
        <w:rPr>
          <w:rFonts w:asciiTheme="minorHAnsi" w:hAnsiTheme="minorHAnsi" w:cstheme="minorHAnsi"/>
        </w:rPr>
        <w:t xml:space="preserve">Datele cu caracter personal privind numele și prenumele și funcția pot fi transferate în străinătate în statele în care colaboram cu parteneri de afaceri, după caz, atât în Spațiul Economic European (statele membre UE) cât și în state terțe, în vederea desfășurării atribuțiilor funcției pe care o ocupați. </w:t>
      </w:r>
    </w:p>
    <w:p w14:paraId="1E0FD820" w14:textId="77777777" w:rsidR="00110D6F" w:rsidRPr="00AC4A26" w:rsidRDefault="00110D6F" w:rsidP="00CE28FE">
      <w:pPr>
        <w:ind w:firstLine="567"/>
        <w:jc w:val="both"/>
        <w:rPr>
          <w:rFonts w:asciiTheme="minorHAnsi" w:hAnsiTheme="minorHAnsi" w:cstheme="minorHAnsi"/>
          <w:b/>
        </w:rPr>
      </w:pPr>
    </w:p>
    <w:p w14:paraId="4302B27D" w14:textId="77777777" w:rsidR="002A3E68" w:rsidRPr="00AC4A26" w:rsidRDefault="00F91071" w:rsidP="002A3E68">
      <w:pPr>
        <w:jc w:val="both"/>
        <w:rPr>
          <w:rFonts w:asciiTheme="minorHAnsi" w:hAnsiTheme="minorHAnsi" w:cstheme="minorHAnsi"/>
          <w:b/>
        </w:rPr>
      </w:pPr>
      <w:r w:rsidRPr="00AC4A26">
        <w:rPr>
          <w:rFonts w:asciiTheme="minorHAnsi" w:hAnsiTheme="minorHAnsi" w:cstheme="minorHAnsi"/>
          <w:b/>
        </w:rPr>
        <w:t>Art. 9.</w:t>
      </w:r>
      <w:r w:rsidR="00110D6F" w:rsidRPr="00AC4A26">
        <w:rPr>
          <w:rFonts w:asciiTheme="minorHAnsi" w:hAnsiTheme="minorHAnsi" w:cstheme="minorHAnsi"/>
          <w:b/>
        </w:rPr>
        <w:t xml:space="preserve"> </w:t>
      </w:r>
    </w:p>
    <w:p w14:paraId="1B36EE75" w14:textId="44210D29" w:rsidR="00110D6F" w:rsidRPr="00AC4A26" w:rsidRDefault="00110D6F" w:rsidP="00190035">
      <w:pPr>
        <w:jc w:val="both"/>
        <w:rPr>
          <w:rFonts w:asciiTheme="minorHAnsi" w:hAnsiTheme="minorHAnsi" w:cstheme="minorHAnsi"/>
          <w:b/>
        </w:rPr>
      </w:pPr>
      <w:r w:rsidRPr="00AC4A26">
        <w:rPr>
          <w:rFonts w:asciiTheme="minorHAnsi" w:hAnsiTheme="minorHAnsi" w:cstheme="minorHAnsi"/>
          <w:b/>
        </w:rPr>
        <w:t>Drepturile salariatului în calitate de persoana vizată</w:t>
      </w:r>
    </w:p>
    <w:p w14:paraId="44195FFA" w14:textId="5975E74A" w:rsidR="00CE28FE" w:rsidRPr="00AC4A26" w:rsidRDefault="00F91071" w:rsidP="00CE28FE">
      <w:pPr>
        <w:ind w:firstLine="567"/>
        <w:jc w:val="both"/>
        <w:rPr>
          <w:rFonts w:asciiTheme="minorHAnsi" w:hAnsiTheme="minorHAnsi" w:cstheme="minorHAnsi"/>
        </w:rPr>
      </w:pPr>
      <w:r w:rsidRPr="00AC4A26">
        <w:rPr>
          <w:rFonts w:asciiTheme="minorHAnsi" w:hAnsiTheme="minorHAnsi" w:cstheme="minorHAnsi"/>
          <w:b/>
        </w:rPr>
        <w:t xml:space="preserve"> </w:t>
      </w:r>
      <w:r w:rsidR="00CE28FE" w:rsidRPr="00AC4A26">
        <w:rPr>
          <w:rFonts w:asciiTheme="minorHAnsi" w:hAnsiTheme="minorHAnsi" w:cstheme="minorHAnsi"/>
        </w:rPr>
        <w:t xml:space="preserve">Conform Regulamentului, </w:t>
      </w:r>
      <w:r w:rsidRPr="00AC4A26">
        <w:rPr>
          <w:rFonts w:asciiTheme="minorHAnsi" w:hAnsiTheme="minorHAnsi" w:cstheme="minorHAnsi"/>
        </w:rPr>
        <w:t>în calitate de persoana vizată salariatii</w:t>
      </w:r>
      <w:r w:rsidRPr="00AC4A26">
        <w:rPr>
          <w:rFonts w:asciiTheme="minorHAnsi" w:hAnsiTheme="minorHAnsi" w:cstheme="minorHAnsi"/>
          <w:b/>
        </w:rPr>
        <w:t xml:space="preserve"> </w:t>
      </w:r>
      <w:r w:rsidRPr="00AC4A26">
        <w:rPr>
          <w:rFonts w:asciiTheme="minorHAnsi" w:hAnsiTheme="minorHAnsi" w:cstheme="minorHAnsi"/>
        </w:rPr>
        <w:t>beneficiaza</w:t>
      </w:r>
      <w:r w:rsidR="00CE28FE" w:rsidRPr="00AC4A26">
        <w:rPr>
          <w:rFonts w:asciiTheme="minorHAnsi" w:hAnsiTheme="minorHAnsi" w:cstheme="minorHAnsi"/>
        </w:rPr>
        <w:t xml:space="preserve"> de următoarele drepturi:</w:t>
      </w:r>
    </w:p>
    <w:p w14:paraId="1C83C93F" w14:textId="77777777" w:rsidR="00CE28FE" w:rsidRPr="00AC4A26" w:rsidRDefault="00CE28FE" w:rsidP="00CE28FE">
      <w:pPr>
        <w:ind w:firstLine="567"/>
        <w:jc w:val="both"/>
        <w:rPr>
          <w:rStyle w:val="l5def2"/>
          <w:rFonts w:asciiTheme="minorHAnsi" w:hAnsiTheme="minorHAnsi" w:cstheme="minorHAnsi"/>
          <w:color w:val="auto"/>
          <w:sz w:val="24"/>
          <w:szCs w:val="24"/>
        </w:rPr>
      </w:pPr>
      <w:r w:rsidRPr="00AC4A26">
        <w:rPr>
          <w:rFonts w:asciiTheme="minorHAnsi" w:hAnsiTheme="minorHAnsi" w:cstheme="minorHAnsi"/>
          <w:b/>
        </w:rPr>
        <w:t>a)  dreptul de acces la date</w:t>
      </w:r>
      <w:r w:rsidRPr="00AC4A26">
        <w:rPr>
          <w:rFonts w:asciiTheme="minorHAnsi" w:hAnsiTheme="minorHAnsi" w:cstheme="minorHAnsi"/>
        </w:rPr>
        <w:t xml:space="preserve">, având dreptul de a obține de la societatea noastră, </w:t>
      </w:r>
      <w:r w:rsidRPr="00AC4A26">
        <w:rPr>
          <w:rStyle w:val="l5def2"/>
          <w:rFonts w:asciiTheme="minorHAnsi" w:hAnsiTheme="minorHAnsi" w:cstheme="minorHAnsi"/>
          <w:color w:val="auto"/>
          <w:sz w:val="24"/>
          <w:szCs w:val="24"/>
        </w:rPr>
        <w:t xml:space="preserve">la cerere și în mod gratuit pentru o solicitare pe an, </w:t>
      </w:r>
      <w:r w:rsidRPr="00AC4A26">
        <w:rPr>
          <w:rFonts w:asciiTheme="minorHAnsi" w:hAnsiTheme="minorHAnsi" w:cstheme="minorHAnsi"/>
        </w:rPr>
        <w:t xml:space="preserve">în baza unei cereri scrise datate și semnate în care se precizează modalitatea de comunicare a răspunsului, </w:t>
      </w:r>
      <w:r w:rsidRPr="00AC4A26">
        <w:rPr>
          <w:rStyle w:val="l5def2"/>
          <w:rFonts w:asciiTheme="minorHAnsi" w:hAnsiTheme="minorHAnsi" w:cstheme="minorHAnsi"/>
          <w:color w:val="auto"/>
          <w:sz w:val="24"/>
          <w:szCs w:val="24"/>
        </w:rPr>
        <w:t>confirmarea faptului că datele care vă privesc sunt sau nu sunt prelucrate de noi; în cazul în care introduceți cererea în format electronic și cu excepția cazului în care solicitați răspunsul într-un alt format, informațiile vă vor fi furnizate într-un format electronic utilizat în mod curent. În caz afirmativ, pe lângă confirmarea prelucrării datelor personale care vă privesc veți mai primi o copie a datelor cu caracter personal prelucrate precum și următoarele informații:</w:t>
      </w:r>
    </w:p>
    <w:p w14:paraId="06CC3E0C" w14:textId="5A7248EE" w:rsidR="00CE28FE" w:rsidRPr="00AC4A26" w:rsidRDefault="00CE28FE" w:rsidP="009218F9">
      <w:pPr>
        <w:pStyle w:val="ListParagraph"/>
        <w:numPr>
          <w:ilvl w:val="0"/>
          <w:numId w:val="74"/>
        </w:numPr>
        <w:jc w:val="both"/>
        <w:rPr>
          <w:rFonts w:asciiTheme="minorHAnsi" w:hAnsiTheme="minorHAnsi" w:cstheme="minorHAnsi"/>
        </w:rPr>
      </w:pPr>
      <w:r w:rsidRPr="00AC4A26">
        <w:rPr>
          <w:rFonts w:asciiTheme="minorHAnsi" w:hAnsiTheme="minorHAnsi" w:cstheme="minorHAnsi"/>
        </w:rPr>
        <w:t>scopurile prelucrării;</w:t>
      </w:r>
    </w:p>
    <w:p w14:paraId="647502C3" w14:textId="7DB7DB03" w:rsidR="00CE28FE" w:rsidRPr="00AC4A26" w:rsidRDefault="00CE28FE" w:rsidP="009218F9">
      <w:pPr>
        <w:pStyle w:val="ListParagraph"/>
        <w:numPr>
          <w:ilvl w:val="0"/>
          <w:numId w:val="74"/>
        </w:numPr>
        <w:jc w:val="both"/>
        <w:rPr>
          <w:rFonts w:asciiTheme="minorHAnsi" w:hAnsiTheme="minorHAnsi" w:cstheme="minorHAnsi"/>
        </w:rPr>
      </w:pPr>
      <w:r w:rsidRPr="00AC4A26">
        <w:rPr>
          <w:rFonts w:asciiTheme="minorHAnsi" w:hAnsiTheme="minorHAnsi" w:cstheme="minorHAnsi"/>
        </w:rPr>
        <w:t>categoriile de date cu caracter personal vizate;</w:t>
      </w:r>
    </w:p>
    <w:p w14:paraId="77F7D9B7" w14:textId="39827698" w:rsidR="00CE28FE" w:rsidRPr="00AC4A26" w:rsidRDefault="00CE28FE" w:rsidP="009218F9">
      <w:pPr>
        <w:pStyle w:val="ListParagraph"/>
        <w:numPr>
          <w:ilvl w:val="0"/>
          <w:numId w:val="74"/>
        </w:numPr>
        <w:jc w:val="both"/>
        <w:rPr>
          <w:rFonts w:asciiTheme="minorHAnsi" w:hAnsiTheme="minorHAnsi" w:cstheme="minorHAnsi"/>
        </w:rPr>
      </w:pPr>
      <w:r w:rsidRPr="00AC4A26">
        <w:rPr>
          <w:rFonts w:asciiTheme="minorHAnsi" w:hAnsiTheme="minorHAnsi" w:cstheme="minorHAnsi"/>
        </w:rPr>
        <w:t>destinatarii sau categoriile de destinatari cărora datele cu caracter personal urmează să fie divulgate, în special destinatari din tari terțe sau organizații internaționale;</w:t>
      </w:r>
    </w:p>
    <w:p w14:paraId="7A682A60" w14:textId="7BBFE331" w:rsidR="00CE28FE" w:rsidRPr="00AC4A26" w:rsidRDefault="00CE28FE" w:rsidP="009218F9">
      <w:pPr>
        <w:pStyle w:val="ListParagraph"/>
        <w:numPr>
          <w:ilvl w:val="0"/>
          <w:numId w:val="74"/>
        </w:numPr>
        <w:jc w:val="both"/>
        <w:rPr>
          <w:rFonts w:asciiTheme="minorHAnsi" w:hAnsiTheme="minorHAnsi" w:cstheme="minorHAnsi"/>
        </w:rPr>
      </w:pPr>
      <w:r w:rsidRPr="00AC4A26">
        <w:rPr>
          <w:rFonts w:asciiTheme="minorHAnsi" w:hAnsiTheme="minorHAnsi" w:cstheme="minorHAnsi"/>
        </w:rPr>
        <w:t>dacă este posibil, perioada pentru care se preconizează că vor fi stocate datele cu caracter personal sau, dacă acest lucru nu este posibil, criteriile utilizate pentru a stabili această perioada;</w:t>
      </w:r>
    </w:p>
    <w:p w14:paraId="092EB078" w14:textId="32642FAC" w:rsidR="00CE28FE" w:rsidRPr="00AC4A26" w:rsidRDefault="00CE28FE" w:rsidP="009218F9">
      <w:pPr>
        <w:pStyle w:val="ListParagraph"/>
        <w:numPr>
          <w:ilvl w:val="0"/>
          <w:numId w:val="74"/>
        </w:numPr>
        <w:jc w:val="both"/>
        <w:rPr>
          <w:rFonts w:asciiTheme="minorHAnsi" w:hAnsiTheme="minorHAnsi" w:cstheme="minorHAnsi"/>
        </w:rPr>
      </w:pPr>
      <w:r w:rsidRPr="00AC4A26">
        <w:rPr>
          <w:rFonts w:asciiTheme="minorHAnsi" w:hAnsiTheme="minorHAnsi" w:cstheme="minorHAnsi"/>
        </w:rPr>
        <w:t>existența dreptului de a solicita rectificarea sau ștergerea datelor cu caracter personal ori restricționarea prelucrării datelor cu caracter personal referitoare la Dvs. sau a dreptului de a va opune prelucrării;</w:t>
      </w:r>
    </w:p>
    <w:p w14:paraId="5F34AE5A" w14:textId="65DFFB8D" w:rsidR="00CE28FE" w:rsidRPr="00AC4A26" w:rsidRDefault="00CE28FE" w:rsidP="009218F9">
      <w:pPr>
        <w:pStyle w:val="ListParagraph"/>
        <w:numPr>
          <w:ilvl w:val="0"/>
          <w:numId w:val="74"/>
        </w:numPr>
        <w:jc w:val="both"/>
        <w:rPr>
          <w:rFonts w:asciiTheme="minorHAnsi" w:hAnsiTheme="minorHAnsi" w:cstheme="minorHAnsi"/>
        </w:rPr>
      </w:pPr>
      <w:r w:rsidRPr="00AC4A26">
        <w:rPr>
          <w:rFonts w:asciiTheme="minorHAnsi" w:hAnsiTheme="minorHAnsi" w:cstheme="minorHAnsi"/>
        </w:rPr>
        <w:t>dreptul de a depune o plângere în  fața unei autorități de supraveghere;</w:t>
      </w:r>
    </w:p>
    <w:p w14:paraId="0311ACD5" w14:textId="2CD4F6DE" w:rsidR="00CE28FE" w:rsidRPr="00AC4A26" w:rsidRDefault="00CE28FE" w:rsidP="009218F9">
      <w:pPr>
        <w:pStyle w:val="ListParagraph"/>
        <w:numPr>
          <w:ilvl w:val="0"/>
          <w:numId w:val="74"/>
        </w:numPr>
        <w:jc w:val="both"/>
        <w:rPr>
          <w:rFonts w:asciiTheme="minorHAnsi" w:hAnsiTheme="minorHAnsi" w:cstheme="minorHAnsi"/>
        </w:rPr>
      </w:pPr>
      <w:r w:rsidRPr="00AC4A26">
        <w:rPr>
          <w:rFonts w:asciiTheme="minorHAnsi" w:hAnsiTheme="minorHAnsi" w:cstheme="minorHAnsi"/>
        </w:rPr>
        <w:t>în cazul în care informațiile nu au fost colectate de la Dvs., orice informații disponibile privind sursa acestora;</w:t>
      </w:r>
    </w:p>
    <w:p w14:paraId="58201DB3" w14:textId="172EA82C" w:rsidR="00CE28FE" w:rsidRPr="00AC4A26" w:rsidRDefault="00CE28FE" w:rsidP="009218F9">
      <w:pPr>
        <w:pStyle w:val="ListParagraph"/>
        <w:numPr>
          <w:ilvl w:val="0"/>
          <w:numId w:val="74"/>
        </w:numPr>
        <w:jc w:val="both"/>
        <w:rPr>
          <w:rFonts w:asciiTheme="minorHAnsi" w:hAnsiTheme="minorHAnsi" w:cstheme="minorHAnsi"/>
        </w:rPr>
      </w:pPr>
      <w:r w:rsidRPr="00AC4A26">
        <w:rPr>
          <w:rFonts w:asciiTheme="minorHAnsi" w:hAnsiTheme="minorHAnsi" w:cstheme="minorHAnsi"/>
        </w:rPr>
        <w:t>existenta unui proces decizional automatizat incluzând crearea de profiluri, care produce efecte juridice care vă privesc sau vă afectează în mod similar într-o măsură semnificativă precum și, după caz, informații pertinente privind logica utilizată și privind importanța și consecințele preconizate ale unei astfel de prelucrări pentru Dvs.</w:t>
      </w:r>
    </w:p>
    <w:p w14:paraId="63205051" w14:textId="77777777" w:rsidR="00CE28FE" w:rsidRPr="00AC4A26" w:rsidRDefault="00CE28FE" w:rsidP="00CE28FE">
      <w:pPr>
        <w:ind w:firstLine="567"/>
        <w:jc w:val="both"/>
        <w:rPr>
          <w:rStyle w:val="l5def1"/>
          <w:rFonts w:asciiTheme="minorHAnsi" w:hAnsiTheme="minorHAnsi" w:cstheme="minorHAnsi"/>
          <w:color w:val="auto"/>
          <w:sz w:val="24"/>
          <w:szCs w:val="24"/>
        </w:rPr>
      </w:pPr>
      <w:r w:rsidRPr="00AC4A26">
        <w:rPr>
          <w:rFonts w:asciiTheme="minorHAnsi" w:hAnsiTheme="minorHAnsi" w:cstheme="minorHAnsi"/>
          <w:b/>
        </w:rPr>
        <w:t>b) dreptul de intervenție asupra datelor</w:t>
      </w:r>
      <w:r w:rsidRPr="00AC4A26">
        <w:rPr>
          <w:rFonts w:asciiTheme="minorHAnsi" w:hAnsiTheme="minorHAnsi" w:cstheme="minorHAnsi"/>
        </w:rPr>
        <w:t xml:space="preserve"> și </w:t>
      </w:r>
      <w:r w:rsidRPr="00AC4A26">
        <w:rPr>
          <w:rStyle w:val="l5def1"/>
          <w:rFonts w:asciiTheme="minorHAnsi" w:hAnsiTheme="minorHAnsi" w:cstheme="minorHAnsi"/>
          <w:color w:val="auto"/>
          <w:sz w:val="24"/>
          <w:szCs w:val="24"/>
        </w:rPr>
        <w:t>notificarea către terții cărora le-au fost dezvăluite datele a oricărei operațiuni de intervenție efectuate conform prezentului punct, dacă această notificare nu se dovedește imposibilă sau nu presupune un efort disproporționat față de interesul legitim care ar putea fi lezat</w:t>
      </w:r>
      <w:r w:rsidRPr="00AC4A26">
        <w:rPr>
          <w:rFonts w:asciiTheme="minorHAnsi" w:hAnsiTheme="minorHAnsi" w:cstheme="minorHAnsi"/>
        </w:rPr>
        <w:t>, având dreptul de a cere în mod gratuit și a obține fără întârzieri nejustificate</w:t>
      </w:r>
      <w:r w:rsidRPr="00AC4A26">
        <w:rPr>
          <w:rStyle w:val="l5def2"/>
          <w:rFonts w:asciiTheme="minorHAnsi" w:hAnsiTheme="minorHAnsi" w:cstheme="minorHAnsi"/>
          <w:color w:val="auto"/>
          <w:sz w:val="24"/>
          <w:szCs w:val="24"/>
        </w:rPr>
        <w:t xml:space="preserve">, </w:t>
      </w:r>
      <w:r w:rsidRPr="00AC4A26">
        <w:rPr>
          <w:rFonts w:asciiTheme="minorHAnsi" w:hAnsiTheme="minorHAnsi" w:cstheme="minorHAnsi"/>
        </w:rPr>
        <w:t xml:space="preserve">în baza unei cereri scrise datate și semnate în care se precizează modalitatea de comunicare a răspunsului, </w:t>
      </w:r>
      <w:r w:rsidRPr="00AC4A26">
        <w:rPr>
          <w:rStyle w:val="l5def1"/>
          <w:rFonts w:asciiTheme="minorHAnsi" w:hAnsiTheme="minorHAnsi" w:cstheme="minorHAnsi"/>
          <w:color w:val="auto"/>
          <w:sz w:val="24"/>
          <w:szCs w:val="24"/>
        </w:rPr>
        <w:t>după caz:</w:t>
      </w:r>
    </w:p>
    <w:p w14:paraId="69B620AB" w14:textId="77777777" w:rsidR="00CE28FE" w:rsidRPr="00AC4A26" w:rsidRDefault="00CE28FE" w:rsidP="00CE28FE">
      <w:pPr>
        <w:ind w:firstLine="567"/>
        <w:jc w:val="both"/>
        <w:rPr>
          <w:rFonts w:asciiTheme="minorHAnsi" w:hAnsiTheme="minorHAnsi" w:cstheme="minorHAnsi"/>
        </w:rPr>
      </w:pPr>
      <w:r w:rsidRPr="00AC4A26">
        <w:rPr>
          <w:rStyle w:val="l5def1"/>
          <w:rFonts w:asciiTheme="minorHAnsi" w:hAnsiTheme="minorHAnsi" w:cstheme="minorHAnsi"/>
          <w:b/>
          <w:color w:val="auto"/>
          <w:sz w:val="24"/>
          <w:szCs w:val="24"/>
        </w:rPr>
        <w:t xml:space="preserve">c) rectificarea, actualizarea sau completarea </w:t>
      </w:r>
      <w:r w:rsidRPr="00AC4A26">
        <w:rPr>
          <w:rFonts w:asciiTheme="minorHAnsi" w:hAnsiTheme="minorHAnsi" w:cstheme="minorHAnsi"/>
          <w:b/>
        </w:rPr>
        <w:t>datelor cu caracter personal</w:t>
      </w:r>
      <w:r w:rsidRPr="00AC4A26">
        <w:rPr>
          <w:rFonts w:asciiTheme="minorHAnsi" w:hAnsiTheme="minorHAnsi" w:cstheme="minorHAnsi"/>
        </w:rPr>
        <w:t xml:space="preserve"> care sunt incomplete sau inexacte, ținându-se seama de scopurile în care au fost prelucrate datele, inclusiv prin furnizarea unei declarații suplimentare</w:t>
      </w:r>
    </w:p>
    <w:p w14:paraId="0B1039E2" w14:textId="77777777" w:rsidR="00CE28FE" w:rsidRPr="00AC4A26" w:rsidRDefault="00CE28FE" w:rsidP="00CE28FE">
      <w:pPr>
        <w:ind w:firstLine="567"/>
        <w:jc w:val="both"/>
        <w:rPr>
          <w:rStyle w:val="l5def1"/>
          <w:rFonts w:asciiTheme="minorHAnsi" w:hAnsiTheme="minorHAnsi" w:cstheme="minorHAnsi"/>
          <w:color w:val="auto"/>
          <w:sz w:val="24"/>
          <w:szCs w:val="24"/>
        </w:rPr>
      </w:pPr>
      <w:r w:rsidRPr="00AC4A26">
        <w:rPr>
          <w:rStyle w:val="l5def1"/>
          <w:rFonts w:asciiTheme="minorHAnsi" w:hAnsiTheme="minorHAnsi" w:cstheme="minorHAnsi"/>
          <w:b/>
          <w:color w:val="auto"/>
          <w:sz w:val="24"/>
          <w:szCs w:val="24"/>
        </w:rPr>
        <w:t>d)</w:t>
      </w:r>
      <w:r w:rsidRPr="00AC4A26">
        <w:rPr>
          <w:rStyle w:val="l5def1"/>
          <w:rFonts w:asciiTheme="minorHAnsi" w:hAnsiTheme="minorHAnsi" w:cstheme="minorHAnsi"/>
          <w:color w:val="auto"/>
          <w:sz w:val="24"/>
          <w:szCs w:val="24"/>
        </w:rPr>
        <w:t xml:space="preserve"> </w:t>
      </w:r>
      <w:r w:rsidRPr="00AC4A26">
        <w:rPr>
          <w:rStyle w:val="l5def1"/>
          <w:rFonts w:asciiTheme="minorHAnsi" w:hAnsiTheme="minorHAnsi" w:cstheme="minorHAnsi"/>
          <w:b/>
          <w:color w:val="auto"/>
          <w:sz w:val="24"/>
          <w:szCs w:val="24"/>
        </w:rPr>
        <w:t xml:space="preserve">ștergerea datelor </w:t>
      </w:r>
      <w:r w:rsidRPr="00AC4A26">
        <w:rPr>
          <w:rFonts w:asciiTheme="minorHAnsi" w:hAnsiTheme="minorHAnsi" w:cstheme="minorHAnsi"/>
          <w:b/>
          <w:bCs/>
        </w:rPr>
        <w:t>(„dreptul de a fi uitat”)</w:t>
      </w:r>
      <w:r w:rsidRPr="00AC4A26">
        <w:rPr>
          <w:rFonts w:asciiTheme="minorHAnsi" w:hAnsiTheme="minorHAnsi" w:cstheme="minorHAnsi"/>
          <w:bCs/>
        </w:rPr>
        <w:t xml:space="preserve"> </w:t>
      </w:r>
      <w:r w:rsidRPr="00AC4A26">
        <w:rPr>
          <w:rFonts w:asciiTheme="minorHAnsi" w:hAnsiTheme="minorHAnsi" w:cstheme="minorHAnsi"/>
        </w:rPr>
        <w:t>în cazul în care se aplică unul dintre următoarele motive:</w:t>
      </w:r>
      <w:r w:rsidRPr="00AC4A26">
        <w:rPr>
          <w:rStyle w:val="l5def1"/>
          <w:rFonts w:asciiTheme="minorHAnsi" w:hAnsiTheme="minorHAnsi" w:cstheme="minorHAnsi"/>
          <w:color w:val="auto"/>
          <w:sz w:val="24"/>
          <w:szCs w:val="24"/>
        </w:rPr>
        <w:t xml:space="preserve"> </w:t>
      </w:r>
    </w:p>
    <w:p w14:paraId="08894CF3" w14:textId="00FCD5CA" w:rsidR="00CE28FE" w:rsidRPr="00AC4A26" w:rsidRDefault="00CE28FE" w:rsidP="009218F9">
      <w:pPr>
        <w:pStyle w:val="ListParagraph"/>
        <w:numPr>
          <w:ilvl w:val="0"/>
          <w:numId w:val="74"/>
        </w:numPr>
        <w:jc w:val="both"/>
        <w:rPr>
          <w:rFonts w:asciiTheme="minorHAnsi" w:hAnsiTheme="minorHAnsi" w:cstheme="minorHAnsi"/>
        </w:rPr>
      </w:pPr>
      <w:r w:rsidRPr="00AC4A26">
        <w:rPr>
          <w:rFonts w:asciiTheme="minorHAnsi" w:hAnsiTheme="minorHAnsi" w:cstheme="minorHAnsi"/>
        </w:rPr>
        <w:t>datele cu caracter personal nu mai sunt necesare pentru îndeplinirea scopurilor pentru care au fost colectate sau prelucrate;</w:t>
      </w:r>
    </w:p>
    <w:p w14:paraId="1659C273" w14:textId="2F7E7BEC" w:rsidR="00CE28FE" w:rsidRPr="00AC4A26" w:rsidRDefault="00CE28FE" w:rsidP="009218F9">
      <w:pPr>
        <w:pStyle w:val="ListParagraph"/>
        <w:numPr>
          <w:ilvl w:val="0"/>
          <w:numId w:val="74"/>
        </w:numPr>
        <w:jc w:val="both"/>
        <w:rPr>
          <w:rFonts w:asciiTheme="minorHAnsi" w:hAnsiTheme="minorHAnsi" w:cstheme="minorHAnsi"/>
        </w:rPr>
      </w:pPr>
      <w:r w:rsidRPr="00AC4A26">
        <w:rPr>
          <w:rFonts w:asciiTheme="minorHAnsi" w:hAnsiTheme="minorHAnsi" w:cstheme="minorHAnsi"/>
        </w:rPr>
        <w:t>vă opuneți prelucrării în temeiul dreptului de opoziție și nu există motive legitime care să prevaleze în ceea ce privește prelucrarea;</w:t>
      </w:r>
    </w:p>
    <w:p w14:paraId="0C8563C9" w14:textId="4ECD2577" w:rsidR="00CE28FE" w:rsidRPr="00AC4A26" w:rsidRDefault="00CE28FE" w:rsidP="009218F9">
      <w:pPr>
        <w:pStyle w:val="ListParagraph"/>
        <w:numPr>
          <w:ilvl w:val="0"/>
          <w:numId w:val="74"/>
        </w:numPr>
        <w:jc w:val="both"/>
        <w:rPr>
          <w:rFonts w:asciiTheme="minorHAnsi" w:hAnsiTheme="minorHAnsi" w:cstheme="minorHAnsi"/>
        </w:rPr>
      </w:pPr>
      <w:r w:rsidRPr="00AC4A26">
        <w:rPr>
          <w:rFonts w:asciiTheme="minorHAnsi" w:hAnsiTheme="minorHAnsi" w:cstheme="minorHAnsi"/>
        </w:rPr>
        <w:t>datele cu caracter personal au fost prelucrate ilegal;</w:t>
      </w:r>
    </w:p>
    <w:p w14:paraId="7451DDB9" w14:textId="0E87F041" w:rsidR="00CE28FE" w:rsidRPr="00AC4A26" w:rsidRDefault="00CE28FE" w:rsidP="009218F9">
      <w:pPr>
        <w:pStyle w:val="ListParagraph"/>
        <w:numPr>
          <w:ilvl w:val="0"/>
          <w:numId w:val="74"/>
        </w:numPr>
        <w:jc w:val="both"/>
        <w:rPr>
          <w:rFonts w:asciiTheme="minorHAnsi" w:hAnsiTheme="minorHAnsi" w:cstheme="minorHAnsi"/>
        </w:rPr>
      </w:pPr>
      <w:r w:rsidRPr="00AC4A26">
        <w:rPr>
          <w:rFonts w:asciiTheme="minorHAnsi" w:hAnsiTheme="minorHAnsi" w:cstheme="minorHAnsi"/>
        </w:rPr>
        <w:t>datele cu caracter personal trebuie șterse pentru respectarea unei obligații legale care revine operatorului în temeiul dreptului Uniunii sau al dreptului intern sub incidența căruia se află operatorul;</w:t>
      </w:r>
    </w:p>
    <w:p w14:paraId="03B3FBE5" w14:textId="5DED8431" w:rsidR="00CE28FE" w:rsidRPr="00AC4A26" w:rsidRDefault="00CE28FE" w:rsidP="009218F9">
      <w:pPr>
        <w:pStyle w:val="ListParagraph"/>
        <w:numPr>
          <w:ilvl w:val="0"/>
          <w:numId w:val="74"/>
        </w:numPr>
        <w:jc w:val="both"/>
        <w:rPr>
          <w:rStyle w:val="l5def1"/>
          <w:rFonts w:asciiTheme="minorHAnsi" w:hAnsiTheme="minorHAnsi" w:cstheme="minorHAnsi"/>
          <w:color w:val="auto"/>
          <w:sz w:val="24"/>
          <w:szCs w:val="24"/>
        </w:rPr>
      </w:pPr>
      <w:r w:rsidRPr="00AC4A26">
        <w:rPr>
          <w:rFonts w:asciiTheme="minorHAnsi" w:hAnsiTheme="minorHAnsi" w:cstheme="minorHAnsi"/>
        </w:rPr>
        <w:t>datele cu caracter personal au fost colectate în legătură cu oferirea de servicii ale societății informaționale</w:t>
      </w:r>
    </w:p>
    <w:p w14:paraId="2AD33312" w14:textId="71B0EDE3" w:rsidR="00CE28FE" w:rsidRPr="00AC4A26" w:rsidRDefault="00CE28FE" w:rsidP="009218F9">
      <w:pPr>
        <w:pStyle w:val="ListParagraph"/>
        <w:numPr>
          <w:ilvl w:val="0"/>
          <w:numId w:val="74"/>
        </w:numPr>
        <w:jc w:val="both"/>
        <w:rPr>
          <w:rStyle w:val="l5def1"/>
          <w:rFonts w:asciiTheme="minorHAnsi" w:hAnsiTheme="minorHAnsi" w:cstheme="minorHAnsi"/>
          <w:color w:val="auto"/>
          <w:sz w:val="24"/>
          <w:szCs w:val="24"/>
        </w:rPr>
      </w:pPr>
      <w:r w:rsidRPr="00AC4A26">
        <w:rPr>
          <w:rStyle w:val="l5def1"/>
          <w:rFonts w:asciiTheme="minorHAnsi" w:hAnsiTheme="minorHAnsi" w:cstheme="minorHAnsi"/>
          <w:color w:val="auto"/>
          <w:sz w:val="24"/>
          <w:szCs w:val="24"/>
        </w:rPr>
        <w:t>transformarea în date anonime a datelor a căror prelucrare nu este conformă prevederilor legale;</w:t>
      </w:r>
    </w:p>
    <w:p w14:paraId="035AF9D5" w14:textId="77777777" w:rsidR="00CE28FE" w:rsidRPr="00AC4A26" w:rsidRDefault="00CE28FE" w:rsidP="00CE28FE">
      <w:pPr>
        <w:ind w:firstLine="567"/>
        <w:jc w:val="both"/>
        <w:rPr>
          <w:rStyle w:val="l5def1"/>
          <w:rFonts w:asciiTheme="minorHAnsi" w:hAnsiTheme="minorHAnsi" w:cstheme="minorHAnsi"/>
          <w:color w:val="auto"/>
          <w:sz w:val="24"/>
          <w:szCs w:val="24"/>
        </w:rPr>
      </w:pPr>
      <w:r w:rsidRPr="00AC4A26">
        <w:rPr>
          <w:rStyle w:val="l5def1"/>
          <w:rFonts w:asciiTheme="minorHAnsi" w:hAnsiTheme="minorHAnsi" w:cstheme="minorHAnsi"/>
          <w:b/>
          <w:color w:val="auto"/>
          <w:sz w:val="24"/>
          <w:szCs w:val="24"/>
        </w:rPr>
        <w:t>e)  dreptul la restricționarea prelucrării</w:t>
      </w:r>
      <w:r w:rsidRPr="00AC4A26">
        <w:rPr>
          <w:rStyle w:val="l5def1"/>
          <w:rFonts w:asciiTheme="minorHAnsi" w:hAnsiTheme="minorHAnsi" w:cstheme="minorHAnsi"/>
          <w:color w:val="auto"/>
          <w:sz w:val="24"/>
          <w:szCs w:val="24"/>
        </w:rPr>
        <w:t>, având dreptul de a obține restricționarea prelucrării după cum urmează</w:t>
      </w:r>
    </w:p>
    <w:p w14:paraId="542F0E02" w14:textId="4D94B1BB" w:rsidR="00CE28FE" w:rsidRPr="00AC4A26" w:rsidRDefault="00CE28FE" w:rsidP="009218F9">
      <w:pPr>
        <w:pStyle w:val="ListParagraph"/>
        <w:numPr>
          <w:ilvl w:val="0"/>
          <w:numId w:val="74"/>
        </w:numPr>
        <w:jc w:val="both"/>
        <w:rPr>
          <w:rFonts w:asciiTheme="minorHAnsi" w:hAnsiTheme="minorHAnsi" w:cstheme="minorHAnsi"/>
        </w:rPr>
      </w:pPr>
      <w:r w:rsidRPr="00AC4A26">
        <w:rPr>
          <w:rFonts w:asciiTheme="minorHAnsi" w:hAnsiTheme="minorHAnsi" w:cstheme="minorHAnsi"/>
        </w:rPr>
        <w:t xml:space="preserve">pentru o perioadă care ne permite să verificam exactitatea datelor, dacă contestați exactitatea acestora; </w:t>
      </w:r>
    </w:p>
    <w:p w14:paraId="2C395452" w14:textId="4D561599" w:rsidR="00CE28FE" w:rsidRPr="00AC4A26" w:rsidRDefault="00CE28FE" w:rsidP="009218F9">
      <w:pPr>
        <w:pStyle w:val="ListParagraph"/>
        <w:numPr>
          <w:ilvl w:val="0"/>
          <w:numId w:val="74"/>
        </w:numPr>
        <w:jc w:val="both"/>
        <w:rPr>
          <w:rFonts w:asciiTheme="minorHAnsi" w:hAnsiTheme="minorHAnsi" w:cstheme="minorHAnsi"/>
        </w:rPr>
      </w:pPr>
      <w:r w:rsidRPr="00AC4A26">
        <w:rPr>
          <w:rFonts w:asciiTheme="minorHAnsi" w:hAnsiTheme="minorHAnsi" w:cstheme="minorHAnsi"/>
        </w:rPr>
        <w:t xml:space="preserve">prelucrarea este ilegală, iar Dvs. vă opuneți ștergerii datelor cu caracter personal, solicitând în schimb restricționarea utilizării lor; </w:t>
      </w:r>
    </w:p>
    <w:p w14:paraId="2E648F5A" w14:textId="486C256C" w:rsidR="00CE28FE" w:rsidRPr="00AC4A26" w:rsidRDefault="00CE28FE" w:rsidP="009218F9">
      <w:pPr>
        <w:pStyle w:val="ListParagraph"/>
        <w:numPr>
          <w:ilvl w:val="0"/>
          <w:numId w:val="74"/>
        </w:numPr>
        <w:jc w:val="both"/>
        <w:rPr>
          <w:rFonts w:asciiTheme="minorHAnsi" w:hAnsiTheme="minorHAnsi" w:cstheme="minorHAnsi"/>
        </w:rPr>
      </w:pPr>
      <w:r w:rsidRPr="00AC4A26">
        <w:rPr>
          <w:rFonts w:asciiTheme="minorHAnsi" w:hAnsiTheme="minorHAnsi" w:cstheme="minorHAnsi"/>
        </w:rPr>
        <w:t xml:space="preserve">nu mai avem nevoie de datele cu caracter personal în scopul prelucrării, dar Dvs. ni le solicitați pentru constatarea, exercitarea sau apărarea unui drept în instanță; sau </w:t>
      </w:r>
    </w:p>
    <w:p w14:paraId="62DC470F" w14:textId="06760D1F" w:rsidR="00CE28FE" w:rsidRPr="00AC4A26" w:rsidRDefault="00CE28FE" w:rsidP="009218F9">
      <w:pPr>
        <w:pStyle w:val="ListParagraph"/>
        <w:numPr>
          <w:ilvl w:val="0"/>
          <w:numId w:val="74"/>
        </w:numPr>
        <w:jc w:val="both"/>
        <w:rPr>
          <w:rFonts w:asciiTheme="minorHAnsi" w:hAnsiTheme="minorHAnsi" w:cstheme="minorHAnsi"/>
        </w:rPr>
      </w:pPr>
      <w:r w:rsidRPr="00AC4A26">
        <w:rPr>
          <w:rFonts w:asciiTheme="minorHAnsi" w:hAnsiTheme="minorHAnsi" w:cstheme="minorHAnsi"/>
        </w:rPr>
        <w:t xml:space="preserve">pentru intervalul de timp în care se verifică dacă drepturile noastre legitime prevalează asupra celor ale Dvs., în cazul în care v-ați opus prelucrării din motive legate de situația particulara în care vă aflați. </w:t>
      </w:r>
    </w:p>
    <w:p w14:paraId="379F02B6" w14:textId="77777777" w:rsidR="00CE28FE" w:rsidRPr="00AC4A26" w:rsidRDefault="00CE28FE" w:rsidP="00CE28FE">
      <w:pPr>
        <w:ind w:firstLine="567"/>
        <w:jc w:val="both"/>
        <w:rPr>
          <w:rStyle w:val="l5def1"/>
          <w:rFonts w:asciiTheme="minorHAnsi" w:hAnsiTheme="minorHAnsi" w:cstheme="minorHAnsi"/>
          <w:color w:val="auto"/>
          <w:sz w:val="24"/>
          <w:szCs w:val="24"/>
        </w:rPr>
      </w:pPr>
      <w:r w:rsidRPr="00AC4A26">
        <w:rPr>
          <w:rStyle w:val="l5def1"/>
          <w:rFonts w:asciiTheme="minorHAnsi" w:hAnsiTheme="minorHAnsi" w:cstheme="minorHAnsi"/>
          <w:b/>
          <w:color w:val="auto"/>
          <w:sz w:val="24"/>
          <w:szCs w:val="24"/>
        </w:rPr>
        <w:t>f) dreptul la portabilitatea datelor</w:t>
      </w:r>
      <w:r w:rsidRPr="00AC4A26">
        <w:rPr>
          <w:rStyle w:val="l5def1"/>
          <w:rFonts w:asciiTheme="minorHAnsi" w:hAnsiTheme="minorHAnsi" w:cstheme="minorHAnsi"/>
          <w:color w:val="auto"/>
          <w:sz w:val="24"/>
          <w:szCs w:val="24"/>
        </w:rPr>
        <w:t xml:space="preserve">, având dreptul </w:t>
      </w:r>
      <w:r w:rsidRPr="00AC4A26">
        <w:rPr>
          <w:rFonts w:asciiTheme="minorHAnsi" w:hAnsiTheme="minorHAnsi" w:cstheme="minorHAnsi"/>
        </w:rPr>
        <w:t>de a primi datele cu caracter personal care vă privesc și pe care ni le-ați furnizat într-un format structurat, utilizat în mod curent și care poate fi citit automat și dreptul de a transmite aceste date altui operator, fără obstacole din partea noastră, în cazul în care prelucrarea se bazează pe consimțământ în temeiul articolului 6 alineatul (1) litera (a) din Regulament sau pe un contract în temeiul articolului 6 alineatul (1) litera (b) din Regulament. În exercitarea acestui drept, aveți dreptul ca datele cu caracter personal să fie transmise direct de la un operator la altul acolo unde acest lucru este fezabil din punct de vedere tehnic.</w:t>
      </w:r>
    </w:p>
    <w:p w14:paraId="6A37C80C" w14:textId="77777777" w:rsidR="00CE28FE" w:rsidRPr="00AC4A26" w:rsidRDefault="00CE28FE" w:rsidP="00CE28FE">
      <w:pPr>
        <w:ind w:firstLine="567"/>
        <w:jc w:val="both"/>
        <w:rPr>
          <w:rFonts w:asciiTheme="minorHAnsi" w:hAnsiTheme="minorHAnsi" w:cstheme="minorHAnsi"/>
        </w:rPr>
      </w:pPr>
      <w:r w:rsidRPr="00AC4A26">
        <w:rPr>
          <w:rStyle w:val="l5def1"/>
          <w:rFonts w:asciiTheme="minorHAnsi" w:hAnsiTheme="minorHAnsi" w:cstheme="minorHAnsi"/>
          <w:b/>
          <w:color w:val="auto"/>
          <w:sz w:val="24"/>
          <w:szCs w:val="24"/>
        </w:rPr>
        <w:t>g) dreptul la opoziție</w:t>
      </w:r>
      <w:r w:rsidRPr="00AC4A26">
        <w:rPr>
          <w:rStyle w:val="l5def1"/>
          <w:rFonts w:asciiTheme="minorHAnsi" w:hAnsiTheme="minorHAnsi" w:cstheme="minorHAnsi"/>
          <w:color w:val="auto"/>
          <w:sz w:val="24"/>
          <w:szCs w:val="24"/>
        </w:rPr>
        <w:t xml:space="preserve">, </w:t>
      </w:r>
      <w:r w:rsidRPr="00AC4A26">
        <w:rPr>
          <w:rFonts w:asciiTheme="minorHAnsi" w:hAnsiTheme="minorHAnsi" w:cstheme="minorHAnsi"/>
        </w:rPr>
        <w:t>având dreptul de a va opune în mod gratuit</w:t>
      </w:r>
      <w:r w:rsidRPr="00AC4A26">
        <w:rPr>
          <w:rStyle w:val="l5def2"/>
          <w:rFonts w:asciiTheme="minorHAnsi" w:hAnsiTheme="minorHAnsi" w:cstheme="minorHAnsi"/>
          <w:color w:val="auto"/>
          <w:sz w:val="24"/>
          <w:szCs w:val="24"/>
        </w:rPr>
        <w:t xml:space="preserve">, </w:t>
      </w:r>
      <w:r w:rsidRPr="00AC4A26">
        <w:rPr>
          <w:rFonts w:asciiTheme="minorHAnsi" w:hAnsiTheme="minorHAnsi" w:cstheme="minorHAnsi"/>
        </w:rPr>
        <w:t>în baza unei cereri scrise datate și semnate în care se precizează modalitatea de comunicare a răspunsului:</w:t>
      </w:r>
    </w:p>
    <w:p w14:paraId="79025C95" w14:textId="3AF9BD36" w:rsidR="00CE28FE" w:rsidRPr="00AC4A26" w:rsidRDefault="00CE28FE" w:rsidP="009218F9">
      <w:pPr>
        <w:pStyle w:val="ListParagraph"/>
        <w:numPr>
          <w:ilvl w:val="0"/>
          <w:numId w:val="74"/>
        </w:numPr>
        <w:jc w:val="both"/>
        <w:rPr>
          <w:rFonts w:asciiTheme="minorHAnsi" w:hAnsiTheme="minorHAnsi" w:cstheme="minorHAnsi"/>
        </w:rPr>
      </w:pPr>
      <w:r w:rsidRPr="00AC4A26">
        <w:rPr>
          <w:rStyle w:val="l5def2"/>
          <w:rFonts w:asciiTheme="minorHAnsi" w:hAnsiTheme="minorHAnsi" w:cstheme="minorHAnsi"/>
          <w:color w:val="auto"/>
          <w:sz w:val="24"/>
          <w:szCs w:val="24"/>
        </w:rPr>
        <w:t xml:space="preserve">din motive întemeiate și legitime legate de situația dumneavoastră particulară, ca datele care vă vizează să facă obiectul </w:t>
      </w:r>
      <w:r w:rsidRPr="00AC4A26">
        <w:rPr>
          <w:rFonts w:asciiTheme="minorHAnsi" w:hAnsiTheme="minorHAnsi" w:cstheme="minorHAnsi"/>
        </w:rPr>
        <w:t>prelucrării în temeiul articolului 6 alineatul (1) litera (f), inclusiv creării de profiluri pe baza respectivelor dispoziții</w:t>
      </w:r>
      <w:r w:rsidRPr="00AC4A26">
        <w:rPr>
          <w:rStyle w:val="l5def2"/>
          <w:rFonts w:asciiTheme="minorHAnsi" w:hAnsiTheme="minorHAnsi" w:cstheme="minorHAnsi"/>
          <w:color w:val="auto"/>
          <w:sz w:val="24"/>
          <w:szCs w:val="24"/>
        </w:rPr>
        <w:t xml:space="preserve">. În acest caz </w:t>
      </w:r>
      <w:r w:rsidRPr="00AC4A26">
        <w:rPr>
          <w:rFonts w:asciiTheme="minorHAnsi" w:hAnsiTheme="minorHAnsi" w:cstheme="minorHAnsi"/>
        </w:rPr>
        <w:t>nu vom mai prelucra datele cu caracter personal, cu excepția cazului în care demonstrăm că avem motive legitime și imperioase care justifică prelucrarea și care prevalează asupra intereselor, drepturilor și libertăților Dvs. sau că scopul este constatarea, exercitarea sau apărarea unui drept în instanță.</w:t>
      </w:r>
    </w:p>
    <w:p w14:paraId="6AA6B35E" w14:textId="59551758" w:rsidR="00CE28FE" w:rsidRPr="00AC4A26" w:rsidRDefault="00CE28FE" w:rsidP="009218F9">
      <w:pPr>
        <w:pStyle w:val="ListParagraph"/>
        <w:numPr>
          <w:ilvl w:val="0"/>
          <w:numId w:val="74"/>
        </w:numPr>
        <w:jc w:val="both"/>
        <w:rPr>
          <w:rFonts w:asciiTheme="minorHAnsi" w:hAnsiTheme="minorHAnsi" w:cstheme="minorHAnsi"/>
        </w:rPr>
      </w:pPr>
      <w:r w:rsidRPr="00AC4A26">
        <w:rPr>
          <w:rFonts w:asciiTheme="minorHAnsi" w:hAnsiTheme="minorHAnsi" w:cstheme="minorHAnsi"/>
        </w:rPr>
        <w:t xml:space="preserve">în orice moment și fără nicio justificare, prelucrării datelor cu caracter personal care va privesc, având drept scop marketingul direct, inclusiv creării de profiluri, în măsura în care este legată de marketingul direct </w:t>
      </w:r>
      <w:r w:rsidR="002A3E68" w:rsidRPr="00AC4A26">
        <w:rPr>
          <w:rFonts w:asciiTheme="minorHAnsi" w:hAnsiTheme="minorHAnsi" w:cstheme="minorHAnsi"/>
        </w:rPr>
        <w:t>respective.</w:t>
      </w:r>
    </w:p>
    <w:p w14:paraId="183C0514" w14:textId="77777777" w:rsidR="00CE28FE" w:rsidRPr="00AC4A26" w:rsidRDefault="00CE28FE" w:rsidP="00CE28FE">
      <w:pPr>
        <w:ind w:firstLine="567"/>
        <w:jc w:val="both"/>
        <w:rPr>
          <w:rFonts w:asciiTheme="minorHAnsi" w:hAnsiTheme="minorHAnsi" w:cstheme="minorHAnsi"/>
        </w:rPr>
      </w:pPr>
      <w:bookmarkStart w:id="46" w:name="_Hlk518118992"/>
      <w:bookmarkStart w:id="47" w:name="_Hlk514607695"/>
      <w:r w:rsidRPr="00AC4A26">
        <w:rPr>
          <w:rFonts w:asciiTheme="minorHAnsi" w:hAnsiTheme="minorHAnsi" w:cstheme="minorHAnsi"/>
          <w:b/>
        </w:rPr>
        <w:t>h) dreptul de a depune plângere</w:t>
      </w:r>
      <w:r w:rsidRPr="00AC4A26">
        <w:rPr>
          <w:rFonts w:asciiTheme="minorHAnsi" w:hAnsiTheme="minorHAnsi" w:cstheme="minorHAnsi"/>
        </w:rPr>
        <w:t xml:space="preserve"> în fața unei autorități de supraveghere. În Romania puteți depune plângere în fața </w:t>
      </w:r>
      <w:bookmarkStart w:id="48" w:name="_Hlk515186065"/>
      <w:r w:rsidRPr="00AC4A26">
        <w:rPr>
          <w:rFonts w:asciiTheme="minorHAnsi" w:hAnsiTheme="minorHAnsi" w:cstheme="minorHAnsi"/>
        </w:rPr>
        <w:t>Autorității Naționale de Supraveghere a Datelor cu Caracter Personal cu sediul în B-dul G-ral. Gheorghe Magheru nr. 28-30, Sector 1, Cod Poștal 010336, Mun. București,</w:t>
      </w:r>
      <w:r w:rsidRPr="00AC4A26">
        <w:rPr>
          <w:rFonts w:asciiTheme="minorHAnsi" w:hAnsiTheme="minorHAnsi" w:cstheme="minorHAnsi"/>
          <w:shd w:val="clear" w:color="auto" w:fill="FFFFFF"/>
        </w:rPr>
        <w:t xml:space="preserve"> telefon  +40.318.059.211, +40.318.059.212,</w:t>
      </w:r>
      <w:r w:rsidRPr="00AC4A26">
        <w:rPr>
          <w:rFonts w:asciiTheme="minorHAnsi" w:hAnsiTheme="minorHAnsi" w:cstheme="minorHAnsi"/>
        </w:rPr>
        <w:t xml:space="preserve"> email </w:t>
      </w:r>
      <w:hyperlink r:id="rId14" w:history="1">
        <w:r w:rsidRPr="00AC4A26">
          <w:rPr>
            <w:rStyle w:val="Hyperlink"/>
            <w:rFonts w:asciiTheme="minorHAnsi" w:hAnsiTheme="minorHAnsi" w:cstheme="minorHAnsi"/>
            <w:color w:val="auto"/>
            <w:shd w:val="clear" w:color="auto" w:fill="FFFFFF"/>
          </w:rPr>
          <w:t>anspdcp@dataprotection.ro</w:t>
        </w:r>
      </w:hyperlink>
      <w:r w:rsidRPr="00AC4A26">
        <w:rPr>
          <w:rFonts w:asciiTheme="minorHAnsi" w:hAnsiTheme="minorHAnsi" w:cstheme="minorHAnsi"/>
          <w:shd w:val="clear" w:color="auto" w:fill="FFFFFF"/>
        </w:rPr>
        <w:t>, website www.dataprotection.ro</w:t>
      </w:r>
      <w:bookmarkEnd w:id="48"/>
      <w:r w:rsidRPr="00AC4A26">
        <w:rPr>
          <w:rFonts w:asciiTheme="minorHAnsi" w:hAnsiTheme="minorHAnsi" w:cstheme="minorHAnsi"/>
          <w:shd w:val="clear" w:color="auto" w:fill="FFFFFF"/>
        </w:rPr>
        <w:t>.</w:t>
      </w:r>
    </w:p>
    <w:bookmarkEnd w:id="46"/>
    <w:p w14:paraId="519B8145" w14:textId="77777777" w:rsidR="00CE28FE" w:rsidRPr="00AC4A26" w:rsidRDefault="00CE28FE" w:rsidP="00CE28FE">
      <w:pPr>
        <w:ind w:firstLine="567"/>
        <w:jc w:val="both"/>
        <w:rPr>
          <w:rStyle w:val="l5def2"/>
          <w:rFonts w:asciiTheme="minorHAnsi" w:hAnsiTheme="minorHAnsi" w:cstheme="minorHAnsi"/>
          <w:color w:val="auto"/>
          <w:sz w:val="24"/>
          <w:szCs w:val="24"/>
        </w:rPr>
      </w:pPr>
      <w:r w:rsidRPr="00AC4A26">
        <w:rPr>
          <w:rFonts w:asciiTheme="minorHAnsi" w:hAnsiTheme="minorHAnsi" w:cstheme="minorHAnsi"/>
          <w:b/>
        </w:rPr>
        <w:t>i) dreptul de a vă adresa justiției</w:t>
      </w:r>
      <w:r w:rsidRPr="00AC4A26">
        <w:rPr>
          <w:rFonts w:asciiTheme="minorHAnsi" w:hAnsiTheme="minorHAnsi" w:cstheme="minorHAnsi"/>
        </w:rPr>
        <w:t xml:space="preserve"> </w:t>
      </w:r>
      <w:r w:rsidRPr="00AC4A26">
        <w:rPr>
          <w:rStyle w:val="l5def2"/>
          <w:rFonts w:asciiTheme="minorHAnsi" w:hAnsiTheme="minorHAnsi" w:cstheme="minorHAnsi"/>
          <w:color w:val="auto"/>
          <w:sz w:val="24"/>
          <w:szCs w:val="24"/>
        </w:rPr>
        <w:t>pentru apărarea oricăror drepturi garantate de lege, care v-au fost încălcate.</w:t>
      </w:r>
      <w:bookmarkEnd w:id="47"/>
    </w:p>
    <w:p w14:paraId="5E1E0A3B" w14:textId="77777777" w:rsidR="00110D6F" w:rsidRPr="00AC4A26" w:rsidRDefault="00110D6F" w:rsidP="00110D6F">
      <w:pPr>
        <w:pStyle w:val="ListParagraph"/>
        <w:tabs>
          <w:tab w:val="left" w:pos="2431"/>
        </w:tabs>
        <w:ind w:left="0" w:firstLine="567"/>
        <w:jc w:val="both"/>
        <w:rPr>
          <w:rFonts w:asciiTheme="minorHAnsi" w:hAnsiTheme="minorHAnsi" w:cstheme="minorHAnsi"/>
          <w:b/>
        </w:rPr>
      </w:pPr>
    </w:p>
    <w:p w14:paraId="01A9299D" w14:textId="73826B87" w:rsidR="002A3E68" w:rsidRPr="00AC4A26" w:rsidRDefault="00F91071" w:rsidP="002A3E68">
      <w:pPr>
        <w:tabs>
          <w:tab w:val="left" w:pos="2431"/>
        </w:tabs>
        <w:jc w:val="both"/>
        <w:rPr>
          <w:rFonts w:asciiTheme="minorHAnsi" w:hAnsiTheme="minorHAnsi" w:cstheme="minorHAnsi"/>
          <w:b/>
        </w:rPr>
      </w:pPr>
      <w:r w:rsidRPr="00AC4A26">
        <w:rPr>
          <w:rFonts w:asciiTheme="minorHAnsi" w:hAnsiTheme="minorHAnsi" w:cstheme="minorHAnsi"/>
          <w:b/>
        </w:rPr>
        <w:t>Art. 10</w:t>
      </w:r>
      <w:r w:rsidR="002A3E68" w:rsidRPr="00AC4A26">
        <w:rPr>
          <w:rFonts w:asciiTheme="minorHAnsi" w:hAnsiTheme="minorHAnsi" w:cstheme="minorHAnsi"/>
          <w:b/>
        </w:rPr>
        <w:t>.</w:t>
      </w:r>
    </w:p>
    <w:p w14:paraId="52D92E97" w14:textId="453A6BCC" w:rsidR="00110D6F" w:rsidRPr="00AC4A26" w:rsidRDefault="00110D6F" w:rsidP="009218F9">
      <w:pPr>
        <w:pStyle w:val="ListParagraph"/>
        <w:numPr>
          <w:ilvl w:val="0"/>
          <w:numId w:val="75"/>
        </w:numPr>
        <w:tabs>
          <w:tab w:val="left" w:pos="2431"/>
        </w:tabs>
        <w:jc w:val="both"/>
        <w:rPr>
          <w:rFonts w:asciiTheme="minorHAnsi" w:hAnsiTheme="minorHAnsi" w:cstheme="minorHAnsi"/>
          <w:b/>
        </w:rPr>
      </w:pPr>
      <w:r w:rsidRPr="00AC4A26">
        <w:rPr>
          <w:rFonts w:asciiTheme="minorHAnsi" w:hAnsiTheme="minorHAnsi" w:cstheme="minorHAnsi"/>
          <w:b/>
        </w:rPr>
        <w:t>Securitatea datelor cu caracter personal</w:t>
      </w:r>
    </w:p>
    <w:p w14:paraId="21CB2296" w14:textId="48094944" w:rsidR="006C2E97" w:rsidRPr="00AC4A26" w:rsidRDefault="006C2E97" w:rsidP="002A3E68">
      <w:pPr>
        <w:pStyle w:val="ListParagraph"/>
        <w:ind w:left="0" w:firstLine="360"/>
        <w:jc w:val="both"/>
        <w:rPr>
          <w:rFonts w:asciiTheme="minorHAnsi" w:hAnsiTheme="minorHAnsi" w:cstheme="minorHAnsi"/>
          <w:lang w:val="fr-FR"/>
        </w:rPr>
      </w:pPr>
      <w:r w:rsidRPr="00AC4A26">
        <w:rPr>
          <w:rFonts w:asciiTheme="minorHAnsi" w:eastAsia="Calibri" w:hAnsiTheme="minorHAnsi" w:cstheme="minorHAnsi"/>
        </w:rPr>
        <w:t xml:space="preserve">ASAS </w:t>
      </w:r>
      <w:r w:rsidRPr="00AC4A26">
        <w:rPr>
          <w:rFonts w:asciiTheme="minorHAnsi" w:hAnsiTheme="minorHAnsi" w:cstheme="minorHAnsi"/>
          <w:lang w:val="fr-FR"/>
        </w:rPr>
        <w:t xml:space="preserve">depune toate eforturile rezonabile pentru a proteja datele cu caracter personal aflate sub posesia si sub controlul sau  prin stabilirea unor masuri rezonabile de securitate in vederea prevenirii accesarii, colectarii, utilizarii, divulgarii, copierii, modificarii sau aruncarii neautorizate, precum si a altor riscuri similare. </w:t>
      </w:r>
    </w:p>
    <w:p w14:paraId="08FAA80A" w14:textId="21DEFAEF" w:rsidR="006C2E97" w:rsidRPr="00AC4A26" w:rsidRDefault="00F91071" w:rsidP="006C2E97">
      <w:pPr>
        <w:ind w:firstLine="567"/>
        <w:jc w:val="both"/>
        <w:rPr>
          <w:rStyle w:val="ft2"/>
          <w:rFonts w:asciiTheme="minorHAnsi" w:hAnsiTheme="minorHAnsi" w:cstheme="minorHAnsi"/>
        </w:rPr>
      </w:pPr>
      <w:r w:rsidRPr="00AC4A26">
        <w:rPr>
          <w:rFonts w:asciiTheme="minorHAnsi" w:eastAsia="Calibri" w:hAnsiTheme="minorHAnsi" w:cstheme="minorHAnsi"/>
          <w:b/>
        </w:rPr>
        <w:t>(2)</w:t>
      </w:r>
      <w:r w:rsidRPr="00AC4A26">
        <w:rPr>
          <w:rFonts w:asciiTheme="minorHAnsi" w:eastAsia="Calibri" w:hAnsiTheme="minorHAnsi" w:cstheme="minorHAnsi"/>
        </w:rPr>
        <w:t xml:space="preserve"> </w:t>
      </w:r>
      <w:r w:rsidR="006C2E97" w:rsidRPr="00AC4A26">
        <w:rPr>
          <w:rFonts w:asciiTheme="minorHAnsi" w:eastAsia="Calibri" w:hAnsiTheme="minorHAnsi" w:cstheme="minorHAnsi"/>
        </w:rPr>
        <w:t xml:space="preserve">ASAS </w:t>
      </w:r>
      <w:r w:rsidR="006C2E97" w:rsidRPr="00AC4A26">
        <w:rPr>
          <w:rFonts w:asciiTheme="minorHAnsi" w:hAnsiTheme="minorHAnsi" w:cstheme="minorHAnsi"/>
          <w:noProof/>
        </w:rPr>
        <w:t xml:space="preserve"> </w:t>
      </w:r>
      <w:r w:rsidR="006C2E97" w:rsidRPr="00AC4A26">
        <w:rPr>
          <w:rFonts w:asciiTheme="minorHAnsi" w:hAnsiTheme="minorHAnsi" w:cstheme="minorHAnsi"/>
        </w:rPr>
        <w:t>r</w:t>
      </w:r>
      <w:r w:rsidR="006C2E97" w:rsidRPr="00AC4A26">
        <w:rPr>
          <w:rStyle w:val="ft2"/>
          <w:rFonts w:asciiTheme="minorHAnsi" w:hAnsiTheme="minorHAnsi" w:cstheme="minorHAnsi"/>
        </w:rPr>
        <w:t>espectă dispozițiile legale privitoare la protecția datelor cu caracter personal și pune în aplicare măsuri tehnice și organizatorice de protejare a tuturor operațiunilor privitoare în mod direct sau indirect la datele cu caracter personal, care previn prelucrările neautorizate sau ilegale, precum și pierderile sau distrugerile accidentale sau ilegale.</w:t>
      </w:r>
    </w:p>
    <w:p w14:paraId="130D4F6B" w14:textId="73140FF8" w:rsidR="006C2E97" w:rsidRPr="00AC4A26" w:rsidRDefault="00F91071" w:rsidP="006C2E97">
      <w:pPr>
        <w:ind w:firstLine="567"/>
        <w:jc w:val="both"/>
        <w:rPr>
          <w:rFonts w:asciiTheme="minorHAnsi" w:hAnsiTheme="minorHAnsi" w:cstheme="minorHAnsi"/>
        </w:rPr>
      </w:pPr>
      <w:r w:rsidRPr="00AC4A26">
        <w:rPr>
          <w:rFonts w:asciiTheme="minorHAnsi" w:eastAsia="Calibri" w:hAnsiTheme="minorHAnsi" w:cstheme="minorHAnsi"/>
          <w:b/>
        </w:rPr>
        <w:t>(3)</w:t>
      </w:r>
      <w:r w:rsidRPr="00AC4A26">
        <w:rPr>
          <w:rFonts w:asciiTheme="minorHAnsi" w:eastAsia="Calibri" w:hAnsiTheme="minorHAnsi" w:cstheme="minorHAnsi"/>
        </w:rPr>
        <w:t xml:space="preserve"> </w:t>
      </w:r>
      <w:r w:rsidR="006C2E97" w:rsidRPr="00AC4A26">
        <w:rPr>
          <w:rFonts w:asciiTheme="minorHAnsi" w:eastAsia="Calibri" w:hAnsiTheme="minorHAnsi" w:cstheme="minorHAnsi"/>
        </w:rPr>
        <w:t xml:space="preserve">ASAS </w:t>
      </w:r>
      <w:r w:rsidR="006C2E97" w:rsidRPr="00AC4A26">
        <w:rPr>
          <w:rFonts w:asciiTheme="minorHAnsi" w:hAnsiTheme="minorHAnsi" w:cstheme="minorHAnsi"/>
        </w:rPr>
        <w:t xml:space="preserve">nu utilizează </w:t>
      </w:r>
      <w:r w:rsidR="006C2E97" w:rsidRPr="00AC4A26">
        <w:rPr>
          <w:rStyle w:val="ft2"/>
          <w:rFonts w:asciiTheme="minorHAnsi" w:hAnsiTheme="minorHAnsi" w:cstheme="minorHAnsi"/>
        </w:rPr>
        <w:t xml:space="preserve">datele cu caracter personal pentru prelucrare automatizată, </w:t>
      </w:r>
      <w:r w:rsidR="006C2E97" w:rsidRPr="00AC4A26">
        <w:rPr>
          <w:rFonts w:asciiTheme="minorHAnsi" w:hAnsiTheme="minorHAnsi" w:cstheme="minorHAnsi"/>
        </w:rPr>
        <w:t>utilizează</w:t>
      </w:r>
      <w:r w:rsidR="006C2E97" w:rsidRPr="00AC4A26">
        <w:rPr>
          <w:rStyle w:val="ft2"/>
          <w:rFonts w:asciiTheme="minorHAnsi" w:hAnsiTheme="minorHAnsi" w:cstheme="minorHAnsi"/>
        </w:rPr>
        <w:t xml:space="preserve"> mijloace tehnice și organizatorice  pentru stocarea datelor în condiții de securitate și nu prelucrează date în scopuri secundare incompatibile cu scopurile pentru care </w:t>
      </w:r>
      <w:r w:rsidR="006C2E97" w:rsidRPr="00AC4A26">
        <w:rPr>
          <w:rFonts w:asciiTheme="minorHAnsi" w:hAnsiTheme="minorHAnsi" w:cstheme="minorHAnsi"/>
        </w:rPr>
        <w:t>le-a colectat.</w:t>
      </w:r>
    </w:p>
    <w:p w14:paraId="00AC6FCD" w14:textId="2F993090" w:rsidR="006C2E97" w:rsidRPr="00AC4A26" w:rsidRDefault="00F91071" w:rsidP="006C2E97">
      <w:pPr>
        <w:ind w:firstLine="567"/>
        <w:jc w:val="both"/>
        <w:rPr>
          <w:rStyle w:val="ft2"/>
          <w:rFonts w:asciiTheme="minorHAnsi" w:hAnsiTheme="minorHAnsi" w:cstheme="minorHAnsi"/>
        </w:rPr>
      </w:pPr>
      <w:r w:rsidRPr="00AC4A26">
        <w:rPr>
          <w:rFonts w:asciiTheme="minorHAnsi" w:eastAsia="Calibri" w:hAnsiTheme="minorHAnsi" w:cstheme="minorHAnsi"/>
          <w:b/>
        </w:rPr>
        <w:t>(4)</w:t>
      </w:r>
      <w:r w:rsidRPr="00AC4A26">
        <w:rPr>
          <w:rFonts w:asciiTheme="minorHAnsi" w:eastAsia="Calibri" w:hAnsiTheme="minorHAnsi" w:cstheme="minorHAnsi"/>
        </w:rPr>
        <w:t xml:space="preserve"> </w:t>
      </w:r>
      <w:r w:rsidR="006C2E97" w:rsidRPr="00AC4A26">
        <w:rPr>
          <w:rFonts w:asciiTheme="minorHAnsi" w:eastAsia="Calibri" w:hAnsiTheme="minorHAnsi" w:cstheme="minorHAnsi"/>
        </w:rPr>
        <w:t xml:space="preserve">ASAS </w:t>
      </w:r>
      <w:r w:rsidR="006C2E97" w:rsidRPr="00AC4A26">
        <w:rPr>
          <w:rFonts w:asciiTheme="minorHAnsi" w:hAnsiTheme="minorHAnsi" w:cstheme="minorHAnsi"/>
        </w:rPr>
        <w:t>r</w:t>
      </w:r>
      <w:r w:rsidR="006C2E97" w:rsidRPr="00AC4A26">
        <w:rPr>
          <w:rStyle w:val="ft2"/>
          <w:rFonts w:asciiTheme="minorHAnsi" w:hAnsiTheme="minorHAnsi" w:cstheme="minorHAnsi"/>
        </w:rPr>
        <w:t xml:space="preserve">espectă și asigură în mod strict secretul profesional și nu dezvăluie datele cu caracter personal decât pentru realizarea intereselor </w:t>
      </w:r>
      <w:r w:rsidR="00110D6F" w:rsidRPr="00AC4A26">
        <w:rPr>
          <w:rStyle w:val="ft2"/>
          <w:rFonts w:asciiTheme="minorHAnsi" w:hAnsiTheme="minorHAnsi" w:cstheme="minorHAnsi"/>
        </w:rPr>
        <w:t>salariaților</w:t>
      </w:r>
      <w:r w:rsidR="006C2E97" w:rsidRPr="00AC4A26">
        <w:rPr>
          <w:rStyle w:val="ft2"/>
          <w:rFonts w:asciiTheme="minorHAnsi" w:hAnsiTheme="minorHAnsi" w:cstheme="minorHAnsi"/>
        </w:rPr>
        <w:t xml:space="preserve"> sau îndeplinirea obligațiilor legale. Confidențialitatea este nu doar o obligație profesională a </w:t>
      </w:r>
      <w:r w:rsidR="006C2E97" w:rsidRPr="00AC4A26">
        <w:rPr>
          <w:rFonts w:asciiTheme="minorHAnsi" w:eastAsia="Calibri" w:hAnsiTheme="minorHAnsi" w:cstheme="minorHAnsi"/>
        </w:rPr>
        <w:t xml:space="preserve">ASAS </w:t>
      </w:r>
      <w:r w:rsidR="006C2E97" w:rsidRPr="00AC4A26">
        <w:rPr>
          <w:rStyle w:val="ft2"/>
          <w:rFonts w:asciiTheme="minorHAnsi" w:hAnsiTheme="minorHAnsi" w:cstheme="minorHAnsi"/>
        </w:rPr>
        <w:t>ci și o valoare esențială.</w:t>
      </w:r>
    </w:p>
    <w:p w14:paraId="7249BA3A" w14:textId="2B89077A" w:rsidR="006C2E97" w:rsidRPr="00AC4A26" w:rsidRDefault="00F91071" w:rsidP="006C2E97">
      <w:pPr>
        <w:ind w:firstLine="567"/>
        <w:jc w:val="both"/>
        <w:rPr>
          <w:rFonts w:asciiTheme="minorHAnsi" w:hAnsiTheme="minorHAnsi" w:cstheme="minorHAnsi"/>
        </w:rPr>
      </w:pPr>
      <w:r w:rsidRPr="00AC4A26">
        <w:rPr>
          <w:rFonts w:asciiTheme="minorHAnsi" w:eastAsia="Calibri" w:hAnsiTheme="minorHAnsi" w:cstheme="minorHAnsi"/>
          <w:b/>
        </w:rPr>
        <w:t>(5)</w:t>
      </w:r>
      <w:r w:rsidRPr="00AC4A26">
        <w:rPr>
          <w:rFonts w:asciiTheme="minorHAnsi" w:eastAsia="Calibri" w:hAnsiTheme="minorHAnsi" w:cstheme="minorHAnsi"/>
        </w:rPr>
        <w:t xml:space="preserve"> </w:t>
      </w:r>
      <w:r w:rsidR="006C2E97" w:rsidRPr="00AC4A26">
        <w:rPr>
          <w:rFonts w:asciiTheme="minorHAnsi" w:eastAsia="Calibri" w:hAnsiTheme="minorHAnsi" w:cstheme="minorHAnsi"/>
        </w:rPr>
        <w:t xml:space="preserve">ASAS </w:t>
      </w:r>
      <w:r w:rsidR="006C2E97" w:rsidRPr="00AC4A26">
        <w:rPr>
          <w:rFonts w:asciiTheme="minorHAnsi" w:hAnsiTheme="minorHAnsi" w:cstheme="minorHAnsi"/>
        </w:rPr>
        <w:t xml:space="preserve">revizuiește </w:t>
      </w:r>
      <w:r w:rsidR="006C2E97" w:rsidRPr="00AC4A26">
        <w:rPr>
          <w:rStyle w:val="ft2"/>
          <w:rFonts w:asciiTheme="minorHAnsi" w:hAnsiTheme="minorHAnsi" w:cstheme="minorHAnsi"/>
        </w:rPr>
        <w:t>în fiecare an datele colectate, analizând în ce măsură păstrarea lor este necesară scopurilor menționate, intereselor dumneavoastră legitime sau îndeplinirii obligațiilor.</w:t>
      </w:r>
    </w:p>
    <w:p w14:paraId="3CB62400" w14:textId="77777777" w:rsidR="00110D6F" w:rsidRPr="00AC4A26" w:rsidRDefault="00110D6F" w:rsidP="00F91071">
      <w:pPr>
        <w:ind w:firstLine="360"/>
        <w:jc w:val="both"/>
        <w:rPr>
          <w:rFonts w:asciiTheme="minorHAnsi" w:hAnsiTheme="minorHAnsi" w:cstheme="minorHAnsi"/>
          <w:b/>
        </w:rPr>
      </w:pPr>
    </w:p>
    <w:p w14:paraId="706F7286" w14:textId="77777777" w:rsidR="002A3E68" w:rsidRPr="00AC4A26" w:rsidRDefault="00110D6F" w:rsidP="002A3E68">
      <w:pPr>
        <w:jc w:val="both"/>
        <w:rPr>
          <w:rFonts w:asciiTheme="minorHAnsi" w:hAnsiTheme="minorHAnsi" w:cstheme="minorHAnsi"/>
          <w:b/>
        </w:rPr>
      </w:pPr>
      <w:r w:rsidRPr="00AC4A26">
        <w:rPr>
          <w:rFonts w:asciiTheme="minorHAnsi" w:hAnsiTheme="minorHAnsi" w:cstheme="minorHAnsi"/>
          <w:b/>
        </w:rPr>
        <w:t>Art. 11.</w:t>
      </w:r>
      <w:r w:rsidR="00F91071" w:rsidRPr="00AC4A26">
        <w:rPr>
          <w:rFonts w:asciiTheme="minorHAnsi" w:hAnsiTheme="minorHAnsi" w:cstheme="minorHAnsi"/>
          <w:b/>
        </w:rPr>
        <w:t xml:space="preserve"> </w:t>
      </w:r>
    </w:p>
    <w:p w14:paraId="6F96D041" w14:textId="4D311E97" w:rsidR="00110D6F" w:rsidRPr="00AC4A26" w:rsidRDefault="00110D6F" w:rsidP="00C069E6">
      <w:pPr>
        <w:ind w:firstLine="567"/>
        <w:jc w:val="both"/>
        <w:rPr>
          <w:rFonts w:asciiTheme="minorHAnsi" w:eastAsia="Calibri" w:hAnsiTheme="minorHAnsi" w:cstheme="minorHAnsi"/>
          <w:b/>
        </w:rPr>
      </w:pPr>
      <w:r w:rsidRPr="00AC4A26">
        <w:rPr>
          <w:rFonts w:asciiTheme="minorHAnsi" w:eastAsia="Calibri" w:hAnsiTheme="minorHAnsi" w:cstheme="minorHAnsi"/>
          <w:b/>
        </w:rPr>
        <w:t>Obligațiile salariatului în executarea și  la încetarea contractului individual de muncă, cu privire la date cu caracter personal.</w:t>
      </w:r>
    </w:p>
    <w:p w14:paraId="42C5D851" w14:textId="1C33648D" w:rsidR="006C2E97" w:rsidRPr="00AC4A26" w:rsidRDefault="00110D6F" w:rsidP="002A3E68">
      <w:pPr>
        <w:ind w:firstLine="567"/>
        <w:jc w:val="both"/>
        <w:rPr>
          <w:rFonts w:asciiTheme="minorHAnsi" w:eastAsia="Calibri" w:hAnsiTheme="minorHAnsi" w:cstheme="minorHAnsi"/>
        </w:rPr>
      </w:pPr>
      <w:r w:rsidRPr="00AC4A26">
        <w:rPr>
          <w:rFonts w:asciiTheme="minorHAnsi" w:eastAsia="Calibri" w:hAnsiTheme="minorHAnsi" w:cstheme="minorHAnsi"/>
          <w:b/>
        </w:rPr>
        <w:t xml:space="preserve">(1) </w:t>
      </w:r>
      <w:r w:rsidR="006C2E97" w:rsidRPr="00AC4A26">
        <w:rPr>
          <w:rFonts w:asciiTheme="minorHAnsi" w:eastAsia="Calibri" w:hAnsiTheme="minorHAnsi" w:cstheme="minorHAnsi"/>
        </w:rPr>
        <w:t xml:space="preserve">Pe durata contractului individual de muncă, salariatul are </w:t>
      </w:r>
      <w:r w:rsidRPr="00AC4A26">
        <w:rPr>
          <w:rFonts w:asciiTheme="minorHAnsi" w:eastAsia="Calibri" w:hAnsiTheme="minorHAnsi" w:cstheme="minorHAnsi"/>
        </w:rPr>
        <w:t>obligația</w:t>
      </w:r>
      <w:r w:rsidR="006C2E97" w:rsidRPr="00AC4A26">
        <w:rPr>
          <w:rFonts w:asciiTheme="minorHAnsi" w:eastAsia="Calibri" w:hAnsiTheme="minorHAnsi" w:cstheme="minorHAnsi"/>
        </w:rPr>
        <w:t xml:space="preserve"> de a respecta confidențialitatea datelor cu </w:t>
      </w:r>
      <w:r w:rsidRPr="00AC4A26">
        <w:rPr>
          <w:rFonts w:asciiTheme="minorHAnsi" w:eastAsia="Calibri" w:hAnsiTheme="minorHAnsi" w:cstheme="minorHAnsi"/>
        </w:rPr>
        <w:t>caracter</w:t>
      </w:r>
      <w:r w:rsidR="006C2E97" w:rsidRPr="00AC4A26">
        <w:rPr>
          <w:rFonts w:asciiTheme="minorHAnsi" w:eastAsia="Calibri" w:hAnsiTheme="minorHAnsi" w:cstheme="minorHAnsi"/>
        </w:rPr>
        <w:t xml:space="preserve"> personal la care are acces în exercitarea funcției.</w:t>
      </w:r>
    </w:p>
    <w:p w14:paraId="3B087B69" w14:textId="77777777" w:rsidR="006C2E97" w:rsidRPr="00AC4A26" w:rsidRDefault="006C2E97" w:rsidP="002A3E68">
      <w:pPr>
        <w:ind w:firstLine="567"/>
        <w:jc w:val="both"/>
        <w:rPr>
          <w:rFonts w:asciiTheme="minorHAnsi" w:eastAsia="Calibri" w:hAnsiTheme="minorHAnsi" w:cstheme="minorHAnsi"/>
        </w:rPr>
      </w:pPr>
      <w:r w:rsidRPr="00AC4A26">
        <w:rPr>
          <w:rFonts w:asciiTheme="minorHAnsi" w:eastAsia="Calibri" w:hAnsiTheme="minorHAnsi" w:cstheme="minorHAnsi"/>
          <w:b/>
        </w:rPr>
        <w:t>(a)</w:t>
      </w:r>
      <w:r w:rsidRPr="00AC4A26">
        <w:rPr>
          <w:rFonts w:asciiTheme="minorHAnsi" w:eastAsia="Calibri" w:hAnsiTheme="minorHAnsi" w:cstheme="minorHAnsi"/>
        </w:rPr>
        <w:t xml:space="preserve"> Angajatul se obliga ca,  pe durata contractului individual de muncă, indiferent de cauza acestei încetări:</w:t>
      </w:r>
    </w:p>
    <w:p w14:paraId="4F7338C5" w14:textId="0C2E8A36" w:rsidR="006C2E97" w:rsidRPr="00AC4A26" w:rsidRDefault="006C2E97" w:rsidP="009218F9">
      <w:pPr>
        <w:pStyle w:val="ListParagraph"/>
        <w:numPr>
          <w:ilvl w:val="0"/>
          <w:numId w:val="74"/>
        </w:numPr>
        <w:jc w:val="both"/>
        <w:rPr>
          <w:rFonts w:asciiTheme="minorHAnsi" w:hAnsiTheme="minorHAnsi" w:cstheme="minorHAnsi"/>
        </w:rPr>
      </w:pPr>
      <w:r w:rsidRPr="00AC4A26">
        <w:rPr>
          <w:rFonts w:asciiTheme="minorHAnsi" w:hAnsiTheme="minorHAnsi" w:cstheme="minorHAnsi"/>
        </w:rPr>
        <w:t>să nu sustragă, copieze, multiplice etc. documentele şi informațiile conținând date cu caracter personal,  precum și  datele cu caracter personal ale clienților (persoane fizice și delegați/</w:t>
      </w:r>
      <w:r w:rsidR="00110D6F" w:rsidRPr="00AC4A26">
        <w:rPr>
          <w:rFonts w:asciiTheme="minorHAnsi" w:hAnsiTheme="minorHAnsi" w:cstheme="minorHAnsi"/>
        </w:rPr>
        <w:t>împuterniciți</w:t>
      </w:r>
      <w:r w:rsidRPr="00AC4A26">
        <w:rPr>
          <w:rFonts w:asciiTheme="minorHAnsi" w:hAnsiTheme="minorHAnsi" w:cstheme="minorHAnsi"/>
        </w:rPr>
        <w:t xml:space="preserve"> ai </w:t>
      </w:r>
      <w:r w:rsidR="00110D6F" w:rsidRPr="00AC4A26">
        <w:rPr>
          <w:rFonts w:asciiTheme="minorHAnsi" w:hAnsiTheme="minorHAnsi" w:cstheme="minorHAnsi"/>
        </w:rPr>
        <w:t>persoanelor</w:t>
      </w:r>
      <w:r w:rsidRPr="00AC4A26">
        <w:rPr>
          <w:rFonts w:asciiTheme="minorHAnsi" w:hAnsiTheme="minorHAnsi" w:cstheme="minorHAnsi"/>
        </w:rPr>
        <w:t xml:space="preserve"> juridice), sau alte terțelor persoane colaboratori ai operatorilor la care are acces în exercitarea funcției, </w:t>
      </w:r>
    </w:p>
    <w:p w14:paraId="1255BE4D" w14:textId="296E4466" w:rsidR="006C2E97" w:rsidRPr="00AC4A26" w:rsidRDefault="006C2E97" w:rsidP="009218F9">
      <w:pPr>
        <w:pStyle w:val="ListParagraph"/>
        <w:numPr>
          <w:ilvl w:val="0"/>
          <w:numId w:val="74"/>
        </w:numPr>
        <w:jc w:val="both"/>
        <w:rPr>
          <w:rFonts w:asciiTheme="minorHAnsi" w:hAnsiTheme="minorHAnsi" w:cstheme="minorHAnsi"/>
        </w:rPr>
      </w:pPr>
      <w:r w:rsidRPr="00AC4A26">
        <w:rPr>
          <w:rFonts w:asciiTheme="minorHAnsi" w:hAnsiTheme="minorHAnsi" w:cstheme="minorHAnsi"/>
        </w:rPr>
        <w:t xml:space="preserve">să nu transmită documentele şi </w:t>
      </w:r>
      <w:r w:rsidR="00110D6F" w:rsidRPr="00AC4A26">
        <w:rPr>
          <w:rFonts w:asciiTheme="minorHAnsi" w:hAnsiTheme="minorHAnsi" w:cstheme="minorHAnsi"/>
        </w:rPr>
        <w:t>informațiile</w:t>
      </w:r>
      <w:r w:rsidRPr="00AC4A26">
        <w:rPr>
          <w:rFonts w:asciiTheme="minorHAnsi" w:hAnsiTheme="minorHAnsi" w:cstheme="minorHAnsi"/>
        </w:rPr>
        <w:t xml:space="preserve"> (inclusiv dar fără a se limita la cele care cuprind date cu caracter personal),  datele cu caracter personal ale clienților sau terților colaboratori ai operatorului,  la care are acces în exercitarea </w:t>
      </w:r>
      <w:r w:rsidR="00110D6F" w:rsidRPr="00AC4A26">
        <w:rPr>
          <w:rFonts w:asciiTheme="minorHAnsi" w:hAnsiTheme="minorHAnsi" w:cstheme="minorHAnsi"/>
        </w:rPr>
        <w:t>funcției</w:t>
      </w:r>
      <w:r w:rsidRPr="00AC4A26">
        <w:rPr>
          <w:rFonts w:asciiTheme="minorHAnsi" w:hAnsiTheme="minorHAnsi" w:cstheme="minorHAnsi"/>
        </w:rPr>
        <w:t xml:space="preserve">, indiferent dacă acestea sunt </w:t>
      </w:r>
      <w:r w:rsidR="00110D6F" w:rsidRPr="00AC4A26">
        <w:rPr>
          <w:rFonts w:asciiTheme="minorHAnsi" w:hAnsiTheme="minorHAnsi" w:cstheme="minorHAnsi"/>
        </w:rPr>
        <w:t>confidențiale</w:t>
      </w:r>
      <w:r w:rsidRPr="00AC4A26">
        <w:rPr>
          <w:rFonts w:asciiTheme="minorHAnsi" w:hAnsiTheme="minorHAnsi" w:cstheme="minorHAnsi"/>
        </w:rPr>
        <w:t xml:space="preserve">, au caracter de secret de afaceri sau secret de serviciu, fără acordul acordul organelor de conducere ale ASAS, în afara </w:t>
      </w:r>
      <w:r w:rsidR="00110D6F" w:rsidRPr="00AC4A26">
        <w:rPr>
          <w:rFonts w:asciiTheme="minorHAnsi" w:hAnsiTheme="minorHAnsi" w:cstheme="minorHAnsi"/>
        </w:rPr>
        <w:t>spațiilor</w:t>
      </w:r>
      <w:r w:rsidRPr="00AC4A26">
        <w:rPr>
          <w:rFonts w:asciiTheme="minorHAnsi" w:hAnsiTheme="minorHAnsi" w:cstheme="minorHAnsi"/>
        </w:rPr>
        <w:t xml:space="preserve"> în care ASAS îşi </w:t>
      </w:r>
      <w:r w:rsidR="00110D6F" w:rsidRPr="00AC4A26">
        <w:rPr>
          <w:rFonts w:asciiTheme="minorHAnsi" w:hAnsiTheme="minorHAnsi" w:cstheme="minorHAnsi"/>
        </w:rPr>
        <w:t>desfășoară</w:t>
      </w:r>
      <w:r w:rsidRPr="00AC4A26">
        <w:rPr>
          <w:rFonts w:asciiTheme="minorHAnsi" w:hAnsiTheme="minorHAnsi" w:cstheme="minorHAnsi"/>
        </w:rPr>
        <w:t xml:space="preserve"> activitatea (inclusiv prin transmiterea unor documente/ date cu caracter personal /</w:t>
      </w:r>
      <w:r w:rsidR="00110D6F" w:rsidRPr="00AC4A26">
        <w:rPr>
          <w:rFonts w:asciiTheme="minorHAnsi" w:hAnsiTheme="minorHAnsi" w:cstheme="minorHAnsi"/>
        </w:rPr>
        <w:t>informații</w:t>
      </w:r>
      <w:r w:rsidRPr="00AC4A26">
        <w:rPr>
          <w:rFonts w:asciiTheme="minorHAnsi" w:hAnsiTheme="minorHAnsi" w:cstheme="minorHAnsi"/>
        </w:rPr>
        <w:t xml:space="preserve"> către adresele de e-mail personale) sau din locaţiile în care acestea au fost depuse în scopul </w:t>
      </w:r>
      <w:r w:rsidR="00110D6F" w:rsidRPr="00AC4A26">
        <w:rPr>
          <w:rFonts w:asciiTheme="minorHAnsi" w:hAnsiTheme="minorHAnsi" w:cstheme="minorHAnsi"/>
        </w:rPr>
        <w:t>menținerii</w:t>
      </w:r>
      <w:r w:rsidRPr="00AC4A26">
        <w:rPr>
          <w:rFonts w:asciiTheme="minorHAnsi" w:hAnsiTheme="minorHAnsi" w:cstheme="minorHAnsi"/>
        </w:rPr>
        <w:t xml:space="preserve"> regimului lor </w:t>
      </w:r>
      <w:r w:rsidR="00110D6F" w:rsidRPr="00AC4A26">
        <w:rPr>
          <w:rFonts w:asciiTheme="minorHAnsi" w:hAnsiTheme="minorHAnsi" w:cstheme="minorHAnsi"/>
        </w:rPr>
        <w:t>confidențial</w:t>
      </w:r>
      <w:r w:rsidRPr="00AC4A26">
        <w:rPr>
          <w:rFonts w:asciiTheme="minorHAnsi" w:hAnsiTheme="minorHAnsi" w:cstheme="minorHAnsi"/>
        </w:rPr>
        <w:t xml:space="preserve">; </w:t>
      </w:r>
    </w:p>
    <w:p w14:paraId="7E72568D" w14:textId="37CD6AC9" w:rsidR="006C2E97" w:rsidRPr="00AC4A26" w:rsidRDefault="006C2E97" w:rsidP="009218F9">
      <w:pPr>
        <w:pStyle w:val="ListParagraph"/>
        <w:numPr>
          <w:ilvl w:val="0"/>
          <w:numId w:val="74"/>
        </w:numPr>
        <w:jc w:val="both"/>
        <w:rPr>
          <w:rFonts w:asciiTheme="minorHAnsi" w:hAnsiTheme="minorHAnsi" w:cstheme="minorHAnsi"/>
        </w:rPr>
      </w:pPr>
      <w:r w:rsidRPr="00AC4A26">
        <w:rPr>
          <w:rFonts w:asciiTheme="minorHAnsi" w:hAnsiTheme="minorHAnsi" w:cstheme="minorHAnsi"/>
        </w:rPr>
        <w:t xml:space="preserve">să nu divulge sau să comunice documente şi </w:t>
      </w:r>
      <w:r w:rsidR="00110D6F" w:rsidRPr="00AC4A26">
        <w:rPr>
          <w:rFonts w:asciiTheme="minorHAnsi" w:hAnsiTheme="minorHAnsi" w:cstheme="minorHAnsi"/>
        </w:rPr>
        <w:t>informații</w:t>
      </w:r>
      <w:r w:rsidRPr="00AC4A26">
        <w:rPr>
          <w:rFonts w:asciiTheme="minorHAnsi" w:hAnsiTheme="minorHAnsi" w:cstheme="minorHAnsi"/>
        </w:rPr>
        <w:t xml:space="preserve"> (inclusiv dar fără a se limita la cele care cuprind date cu caracter personal), date cu caracter personal şi/sau documente </w:t>
      </w:r>
      <w:r w:rsidR="00110D6F" w:rsidRPr="00AC4A26">
        <w:rPr>
          <w:rFonts w:asciiTheme="minorHAnsi" w:hAnsiTheme="minorHAnsi" w:cstheme="minorHAnsi"/>
        </w:rPr>
        <w:t>confidențiale</w:t>
      </w:r>
      <w:r w:rsidRPr="00AC4A26">
        <w:rPr>
          <w:rFonts w:asciiTheme="minorHAnsi" w:hAnsiTheme="minorHAnsi" w:cstheme="minorHAnsi"/>
        </w:rPr>
        <w:t xml:space="preserve"> şi/sau secrete de afaceri sau secrete de serviciu ale ASAS, direct sau indirect (prin mijlocirea unui </w:t>
      </w:r>
      <w:r w:rsidR="00110D6F" w:rsidRPr="00AC4A26">
        <w:rPr>
          <w:rFonts w:asciiTheme="minorHAnsi" w:hAnsiTheme="minorHAnsi" w:cstheme="minorHAnsi"/>
        </w:rPr>
        <w:t>terț</w:t>
      </w:r>
      <w:r w:rsidRPr="00AC4A26">
        <w:rPr>
          <w:rFonts w:asciiTheme="minorHAnsi" w:hAnsiTheme="minorHAnsi" w:cstheme="minorHAnsi"/>
        </w:rPr>
        <w:t xml:space="preserve"> intermediar) nici unei persoane fizice sau juridice, nici unei </w:t>
      </w:r>
      <w:r w:rsidR="00110D6F" w:rsidRPr="00AC4A26">
        <w:rPr>
          <w:rFonts w:asciiTheme="minorHAnsi" w:hAnsiTheme="minorHAnsi" w:cstheme="minorHAnsi"/>
        </w:rPr>
        <w:t>entități</w:t>
      </w:r>
      <w:r w:rsidRPr="00AC4A26">
        <w:rPr>
          <w:rFonts w:asciiTheme="minorHAnsi" w:hAnsiTheme="minorHAnsi" w:cstheme="minorHAnsi"/>
        </w:rPr>
        <w:t xml:space="preserve"> </w:t>
      </w:r>
      <w:r w:rsidR="00110D6F" w:rsidRPr="00AC4A26">
        <w:rPr>
          <w:rFonts w:asciiTheme="minorHAnsi" w:hAnsiTheme="minorHAnsi" w:cstheme="minorHAnsi"/>
        </w:rPr>
        <w:t>fără</w:t>
      </w:r>
      <w:r w:rsidRPr="00AC4A26">
        <w:rPr>
          <w:rFonts w:asciiTheme="minorHAnsi" w:hAnsiTheme="minorHAnsi" w:cstheme="minorHAnsi"/>
        </w:rPr>
        <w:t xml:space="preserve"> personalitate juridică şi nici unei </w:t>
      </w:r>
      <w:r w:rsidR="00110D6F" w:rsidRPr="00AC4A26">
        <w:rPr>
          <w:rFonts w:asciiTheme="minorHAnsi" w:hAnsiTheme="minorHAnsi" w:cstheme="minorHAnsi"/>
        </w:rPr>
        <w:t>autorități</w:t>
      </w:r>
      <w:r w:rsidRPr="00AC4A26">
        <w:rPr>
          <w:rFonts w:asciiTheme="minorHAnsi" w:hAnsiTheme="minorHAnsi" w:cstheme="minorHAnsi"/>
        </w:rPr>
        <w:t xml:space="preserve">, cu </w:t>
      </w:r>
      <w:r w:rsidR="00110D6F" w:rsidRPr="00AC4A26">
        <w:rPr>
          <w:rFonts w:asciiTheme="minorHAnsi" w:hAnsiTheme="minorHAnsi" w:cstheme="minorHAnsi"/>
        </w:rPr>
        <w:t>excepția</w:t>
      </w:r>
      <w:r w:rsidRPr="00AC4A26">
        <w:rPr>
          <w:rFonts w:asciiTheme="minorHAnsi" w:hAnsiTheme="minorHAnsi" w:cstheme="minorHAnsi"/>
        </w:rPr>
        <w:t xml:space="preserve"> transmiterilor impuse de executarea  funcției in cadrul societății și divulgărilor permise de prevederile legale în vigoare;   </w:t>
      </w:r>
    </w:p>
    <w:p w14:paraId="036F637A" w14:textId="6C70B72A" w:rsidR="006C2E97" w:rsidRPr="00AC4A26" w:rsidRDefault="006C2E97" w:rsidP="009218F9">
      <w:pPr>
        <w:pStyle w:val="ListParagraph"/>
        <w:numPr>
          <w:ilvl w:val="0"/>
          <w:numId w:val="74"/>
        </w:numPr>
        <w:jc w:val="both"/>
        <w:rPr>
          <w:rFonts w:asciiTheme="minorHAnsi" w:hAnsiTheme="minorHAnsi" w:cstheme="minorHAnsi"/>
        </w:rPr>
      </w:pPr>
      <w:r w:rsidRPr="00AC4A26">
        <w:rPr>
          <w:rFonts w:asciiTheme="minorHAnsi" w:hAnsiTheme="minorHAnsi" w:cstheme="minorHAnsi"/>
        </w:rPr>
        <w:t xml:space="preserve">să nu foloseasca documentele şi informaţiile (inclusiv dar fără a se limita la cele care cuprind date cu caracter personal), datele cu caracter personal şi/sau documentele confidenţiale şi/sau secretele de afaceri sau de serviciu ale ASAS în beneficiul propriu sau în beneficiul unui terţ, precum şi în niciun alt mod decat cele prevăzute în regulamentele interne pentru realizarea activităţilor sale profesionale; </w:t>
      </w:r>
    </w:p>
    <w:p w14:paraId="6347E35C" w14:textId="6E68C149" w:rsidR="006C2E97" w:rsidRPr="00AC4A26" w:rsidRDefault="006C2E97" w:rsidP="009218F9">
      <w:pPr>
        <w:pStyle w:val="ListParagraph"/>
        <w:numPr>
          <w:ilvl w:val="0"/>
          <w:numId w:val="74"/>
        </w:numPr>
        <w:jc w:val="both"/>
        <w:rPr>
          <w:rFonts w:asciiTheme="minorHAnsi" w:hAnsiTheme="minorHAnsi" w:cstheme="minorHAnsi"/>
        </w:rPr>
      </w:pPr>
      <w:r w:rsidRPr="00AC4A26">
        <w:rPr>
          <w:rFonts w:asciiTheme="minorHAnsi" w:hAnsiTheme="minorHAnsi" w:cstheme="minorHAnsi"/>
        </w:rPr>
        <w:t xml:space="preserve">să depună toate eforturile pentru a impiedica comunicarea neautorizată de informaţii și documente  (inclusiv dar fără a se limita la cele care cuprind date cu caracter personal), date cu caracter personal şi/sau documente confidenţiale şi/sau secrete de afaceri şi/sau secrete de serviciu ale ASAS, către persoane fizice sau juridice, către entităţi fără personalitate sau către autorităţi neautorizate să primească asemenea informaţii şi/sau documente. </w:t>
      </w:r>
    </w:p>
    <w:p w14:paraId="57EA286C" w14:textId="06FCB166" w:rsidR="006C2E97" w:rsidRPr="00AC4A26" w:rsidRDefault="006C2E97" w:rsidP="009218F9">
      <w:pPr>
        <w:pStyle w:val="ListParagraph"/>
        <w:numPr>
          <w:ilvl w:val="0"/>
          <w:numId w:val="74"/>
        </w:numPr>
        <w:jc w:val="both"/>
        <w:rPr>
          <w:rFonts w:asciiTheme="minorHAnsi" w:hAnsiTheme="minorHAnsi" w:cstheme="minorHAnsi"/>
        </w:rPr>
      </w:pPr>
      <w:r w:rsidRPr="00AC4A26">
        <w:rPr>
          <w:rFonts w:asciiTheme="minorHAnsi" w:hAnsiTheme="minorHAnsi" w:cstheme="minorHAnsi"/>
        </w:rPr>
        <w:t xml:space="preserve">să depună toate eforturile pentru înlăturarea sau, în masura în care aceasta nu este posibil, pentru limitarea efectelor oricărei dezvăluiri neautorizate a unor de informaţii și documente  (inclusiv dar fără a se limita la cele care cuprind date cu caracter personal), date cu caracter personal şi/sau documente confidenţiale ori secrete de afaceri sau secrete de serviciu. </w:t>
      </w:r>
    </w:p>
    <w:p w14:paraId="02FFCFD2" w14:textId="726E0E4C" w:rsidR="006C2E97" w:rsidRPr="00AC4A26" w:rsidRDefault="006C2E97" w:rsidP="00FA509C">
      <w:pPr>
        <w:ind w:firstLine="708"/>
        <w:jc w:val="both"/>
        <w:rPr>
          <w:rFonts w:asciiTheme="minorHAnsi" w:hAnsiTheme="minorHAnsi" w:cstheme="minorHAnsi"/>
        </w:rPr>
      </w:pPr>
      <w:r w:rsidRPr="00AC4A26">
        <w:rPr>
          <w:rFonts w:asciiTheme="minorHAnsi" w:hAnsiTheme="minorHAnsi" w:cstheme="minorHAnsi"/>
        </w:rPr>
        <w:t xml:space="preserve">Informaţiile făcute publice prin comunicate de presă sau prezentări publice de către însaşi ASAS nu constituie secret de serviciu, secret de afaceri sau informaţii confidenţiale ale Angajatorului. </w:t>
      </w:r>
    </w:p>
    <w:p w14:paraId="2AD44D3C" w14:textId="0500DC55" w:rsidR="006C2E97" w:rsidRPr="00AC4A26" w:rsidRDefault="006C2E97" w:rsidP="006C2E97">
      <w:pPr>
        <w:ind w:firstLine="708"/>
        <w:jc w:val="both"/>
        <w:rPr>
          <w:rFonts w:asciiTheme="minorHAnsi" w:hAnsiTheme="minorHAnsi" w:cstheme="minorHAnsi"/>
        </w:rPr>
      </w:pPr>
      <w:r w:rsidRPr="00AC4A26">
        <w:rPr>
          <w:rFonts w:asciiTheme="minorHAnsi" w:hAnsiTheme="minorHAnsi" w:cstheme="minorHAnsi"/>
        </w:rPr>
        <w:t xml:space="preserve">Toate înscrisurile (inclusiv dar fără a se limita la documente scrise/ inscripţionate în orice fel pe orice tip de suport de date) aparţinând ASAS,  sau provenind de la aceasta, sunt proprietatea acesteia din urmă. Angajatul este obligat să predea înscrisurile proprietate ale ASAS catre reprezentanţii legali ai acesteia din urmă:  a) oricând acest lucru îi va fi solicitat de catre şefii săi ierarhici; b) în cazul încetării contractului individual de muncă, indiferent de cauza acestei incetări.  </w:t>
      </w:r>
    </w:p>
    <w:p w14:paraId="2DA3B524" w14:textId="77777777" w:rsidR="006C2E97" w:rsidRPr="00AC4A26" w:rsidRDefault="006C2E97" w:rsidP="006C2E97">
      <w:pPr>
        <w:ind w:firstLine="720"/>
        <w:jc w:val="both"/>
        <w:rPr>
          <w:rFonts w:asciiTheme="minorHAnsi" w:hAnsiTheme="minorHAnsi" w:cstheme="minorHAnsi"/>
        </w:rPr>
      </w:pPr>
      <w:r w:rsidRPr="00AC4A26">
        <w:rPr>
          <w:rFonts w:asciiTheme="minorHAnsi" w:hAnsiTheme="minorHAnsi" w:cstheme="minorHAnsi"/>
          <w:b/>
        </w:rPr>
        <w:t>(b)</w:t>
      </w:r>
      <w:r w:rsidRPr="00AC4A26">
        <w:rPr>
          <w:rFonts w:asciiTheme="minorHAnsi" w:hAnsiTheme="minorHAnsi" w:cstheme="minorHAnsi"/>
        </w:rPr>
        <w:t xml:space="preserve"> Angajatul este de acord ca toate drepturile de proprietate intelectuală şi beneficiile asupra/rezultând din munca (inclusiv dar fără a se limita la invenţii, cercetare, know-how, drafturi de documente etc.) prestată de acesta sau la care a participat pe durata contactului individual de muncă, referitoare la activitatea ASAS,   sunt proprietatea acesteia din urmă.</w:t>
      </w:r>
    </w:p>
    <w:p w14:paraId="7C68F559" w14:textId="77777777" w:rsidR="006C2E97" w:rsidRPr="00AC4A26" w:rsidRDefault="006C2E97" w:rsidP="006C2E97">
      <w:pPr>
        <w:ind w:firstLine="720"/>
        <w:jc w:val="both"/>
        <w:rPr>
          <w:rFonts w:asciiTheme="minorHAnsi" w:hAnsiTheme="minorHAnsi" w:cstheme="minorHAnsi"/>
        </w:rPr>
      </w:pPr>
      <w:r w:rsidRPr="00AC4A26">
        <w:rPr>
          <w:rFonts w:asciiTheme="minorHAnsi" w:hAnsiTheme="minorHAnsi" w:cstheme="minorHAnsi"/>
          <w:b/>
        </w:rPr>
        <w:t>(c)</w:t>
      </w:r>
      <w:r w:rsidRPr="00AC4A26">
        <w:rPr>
          <w:rFonts w:asciiTheme="minorHAnsi" w:hAnsiTheme="minorHAnsi" w:cstheme="minorHAnsi"/>
        </w:rPr>
        <w:t xml:space="preserve"> Angajatul se obligă să respecte confidenţialitatea parolelor de utilizator în reţeaua computerizată a ASAS. Parolele de utilizator trebuie schimbate periodic, persoana care face cunoscută această parolă fiind responsabilă direct de posibilele consecinţe. În eventualitatea unei dezvaluiri accidentale a parolelor de utilizator ori a oricarui alt element de securitate, angajatul are obligaţia de a înştiinţa imediat departamentul IT. </w:t>
      </w:r>
    </w:p>
    <w:p w14:paraId="6B2FF279" w14:textId="77777777" w:rsidR="00110D6F" w:rsidRPr="00AC4A26" w:rsidRDefault="00110D6F" w:rsidP="002A3E68">
      <w:pPr>
        <w:ind w:firstLine="720"/>
        <w:jc w:val="both"/>
        <w:rPr>
          <w:rFonts w:asciiTheme="minorHAnsi" w:hAnsiTheme="minorHAnsi" w:cstheme="minorHAnsi"/>
        </w:rPr>
      </w:pPr>
      <w:r w:rsidRPr="00AC4A26">
        <w:rPr>
          <w:rFonts w:asciiTheme="minorHAnsi" w:hAnsiTheme="minorHAnsi" w:cstheme="minorHAnsi"/>
          <w:b/>
        </w:rPr>
        <w:t>(2</w:t>
      </w:r>
      <w:r w:rsidR="00F91071" w:rsidRPr="00AC4A26">
        <w:rPr>
          <w:rFonts w:asciiTheme="minorHAnsi" w:hAnsiTheme="minorHAnsi" w:cstheme="minorHAnsi"/>
          <w:b/>
        </w:rPr>
        <w:t xml:space="preserve">) </w:t>
      </w:r>
      <w:r w:rsidR="00FA509C" w:rsidRPr="00AC4A26">
        <w:rPr>
          <w:rFonts w:asciiTheme="minorHAnsi" w:hAnsiTheme="minorHAnsi" w:cstheme="minorHAnsi"/>
        </w:rPr>
        <w:t>În vederea asigurării indeplinirii corespunzătoare a obligaţiei de confidenţialitate precum şi în circumstanţele sesizării dispariţiei de bunuri (indiferent dacă conțin sau nu date cu caracter personal) pro</w:t>
      </w:r>
      <w:r w:rsidR="00F91071" w:rsidRPr="00AC4A26">
        <w:rPr>
          <w:rFonts w:asciiTheme="minorHAnsi" w:hAnsiTheme="minorHAnsi" w:cstheme="minorHAnsi"/>
        </w:rPr>
        <w:t>p</w:t>
      </w:r>
      <w:r w:rsidR="00FA509C" w:rsidRPr="00AC4A26">
        <w:rPr>
          <w:rFonts w:asciiTheme="minorHAnsi" w:hAnsiTheme="minorHAnsi" w:cstheme="minorHAnsi"/>
        </w:rPr>
        <w:t>rietatea ASAS sau unui alt proprietar, în spaţiile în care ASAS îşi desfăşoară activitatea, orice angajat este obligat să coopereze cu persoanele desemnate de către conducerea ASAS în vederea organizării de controale în conformitate cu prevederile legale. Toate fişetele, dulapurile, sertarele, birourile şi, în general, toate elementele de mobilier din incinta ASAS sunt proprietatea acesteia şi pot fi oricând controlate în scopurile mai sus menţionate, în prezenţa angajatului care are în custodie aceste bunuri. Sustragerea de la efectuarea controlului sau obstrucţionarea în orice mod a controlului constituie abatere disciplinara gravă şi poate fi sancţionată ca atare, cu respectarea procedurii cercetării disciplinare prealabile. Acelaşi regim juridic îl au şi calculatoarele, laptopurile, imprimantele, scanerele şi celelalte echipamente ale Angajatorului, inclusiv programele software instalate pe acestea şi informaţiile conţinute de acestea (indiferent dacă conțin sau nu date cu caracter personal), Angajatorul având dreptul de control nerestricţionat cu privire la acestea. Având în vedere faptul ca uzul în interes personal al bunurilor (indiferent dacă conțin sau nu date cu caracter personal) Angajatorului este strict interzis, Angajatorul va avea dreptul nerestricţionat de a accesa la orice moment orice informaţii aflate pe echipamentele ASAS, Angajaţii recunoscând pe deplin dreptul de proprietate al</w:t>
      </w:r>
      <w:r w:rsidRPr="00AC4A26">
        <w:rPr>
          <w:rFonts w:asciiTheme="minorHAnsi" w:hAnsiTheme="minorHAnsi" w:cstheme="minorHAnsi"/>
        </w:rPr>
        <w:t xml:space="preserve"> Angajatorului asupra acestora.</w:t>
      </w:r>
    </w:p>
    <w:p w14:paraId="7FEF1F04" w14:textId="3EA39932" w:rsidR="00FA509C" w:rsidRPr="00AC4A26" w:rsidRDefault="00110D6F" w:rsidP="00C069E6">
      <w:pPr>
        <w:ind w:firstLine="360"/>
        <w:jc w:val="both"/>
        <w:rPr>
          <w:rFonts w:asciiTheme="minorHAnsi" w:hAnsiTheme="minorHAnsi" w:cstheme="minorHAnsi"/>
          <w:shd w:val="clear" w:color="auto" w:fill="FFFFFF"/>
        </w:rPr>
      </w:pPr>
      <w:r w:rsidRPr="00AC4A26">
        <w:rPr>
          <w:rFonts w:asciiTheme="minorHAnsi" w:hAnsiTheme="minorHAnsi" w:cstheme="minorHAnsi"/>
          <w:b/>
          <w:shd w:val="clear" w:color="auto" w:fill="FFFFFF"/>
        </w:rPr>
        <w:t>(3)</w:t>
      </w:r>
      <w:r w:rsidR="0050228B" w:rsidRPr="00AC4A26">
        <w:rPr>
          <w:rFonts w:asciiTheme="minorHAnsi" w:hAnsiTheme="minorHAnsi" w:cstheme="minorHAnsi"/>
          <w:b/>
          <w:shd w:val="clear" w:color="auto" w:fill="FFFFFF"/>
        </w:rPr>
        <w:t xml:space="preserve"> </w:t>
      </w:r>
      <w:r w:rsidR="00FA509C" w:rsidRPr="00AC4A26">
        <w:rPr>
          <w:rFonts w:asciiTheme="minorHAnsi" w:hAnsiTheme="minorHAnsi" w:cstheme="minorHAnsi"/>
          <w:shd w:val="clear" w:color="auto" w:fill="FFFFFF"/>
        </w:rPr>
        <w:t xml:space="preserve">La </w:t>
      </w:r>
      <w:r w:rsidR="002A3E68" w:rsidRPr="00AC4A26">
        <w:rPr>
          <w:rFonts w:asciiTheme="minorHAnsi" w:hAnsiTheme="minorHAnsi" w:cstheme="minorHAnsi"/>
          <w:shd w:val="clear" w:color="auto" w:fill="FFFFFF"/>
        </w:rPr>
        <w:t>încetarea</w:t>
      </w:r>
      <w:r w:rsidR="00FA509C" w:rsidRPr="00AC4A26">
        <w:rPr>
          <w:rFonts w:asciiTheme="minorHAnsi" w:hAnsiTheme="minorHAnsi" w:cstheme="minorHAnsi"/>
          <w:shd w:val="clear" w:color="auto" w:fill="FFFFFF"/>
        </w:rPr>
        <w:t xml:space="preserve"> contractului individual de munca, (indiferent de cauza acestei încetări)   salariatul v-a preda pe baza de proces verbal telefoane, agende si leptop (continand baza de date a clientilor- persoane fizice si delegați/împuterniciți ai persoanelor juridice). </w:t>
      </w:r>
    </w:p>
    <w:p w14:paraId="5C6F11F0" w14:textId="77777777" w:rsidR="002A3E68" w:rsidRPr="00AC4A26" w:rsidRDefault="002A3E68" w:rsidP="002A3E68">
      <w:pPr>
        <w:jc w:val="both"/>
        <w:rPr>
          <w:rFonts w:asciiTheme="minorHAnsi" w:hAnsiTheme="minorHAnsi" w:cstheme="minorHAnsi"/>
          <w:b/>
          <w:shd w:val="clear" w:color="auto" w:fill="FFFFFF"/>
        </w:rPr>
      </w:pPr>
    </w:p>
    <w:p w14:paraId="65114944" w14:textId="3282BBE5" w:rsidR="002A3E68" w:rsidRPr="00AC4A26" w:rsidRDefault="00110D6F" w:rsidP="002A3E68">
      <w:pPr>
        <w:jc w:val="both"/>
        <w:rPr>
          <w:rFonts w:asciiTheme="minorHAnsi" w:hAnsiTheme="minorHAnsi" w:cstheme="minorHAnsi"/>
          <w:b/>
          <w:shd w:val="clear" w:color="auto" w:fill="FFFFFF"/>
        </w:rPr>
      </w:pPr>
      <w:r w:rsidRPr="00AC4A26">
        <w:rPr>
          <w:rFonts w:asciiTheme="minorHAnsi" w:hAnsiTheme="minorHAnsi" w:cstheme="minorHAnsi"/>
          <w:b/>
        </w:rPr>
        <w:t>Art. 12.</w:t>
      </w:r>
      <w:r w:rsidRPr="00AC4A26">
        <w:rPr>
          <w:rFonts w:asciiTheme="minorHAnsi" w:hAnsiTheme="minorHAnsi" w:cstheme="minorHAnsi"/>
          <w:b/>
          <w:shd w:val="clear" w:color="auto" w:fill="FFFFFF"/>
        </w:rPr>
        <w:t xml:space="preserve"> </w:t>
      </w:r>
    </w:p>
    <w:p w14:paraId="0673CF06" w14:textId="457999E2" w:rsidR="00110D6F" w:rsidRPr="00AC4A26" w:rsidRDefault="00110D6F" w:rsidP="009474B5">
      <w:pPr>
        <w:jc w:val="both"/>
        <w:rPr>
          <w:rFonts w:asciiTheme="minorHAnsi" w:hAnsiTheme="minorHAnsi" w:cstheme="minorHAnsi"/>
          <w:b/>
          <w:shd w:val="clear" w:color="auto" w:fill="FFFFFF"/>
        </w:rPr>
      </w:pPr>
      <w:r w:rsidRPr="00AC4A26">
        <w:rPr>
          <w:rFonts w:asciiTheme="minorHAnsi" w:hAnsiTheme="minorHAnsi" w:cstheme="minorHAnsi"/>
          <w:b/>
          <w:shd w:val="clear" w:color="auto" w:fill="FFFFFF"/>
        </w:rPr>
        <w:t>Condițiile utilizării adreselor de mail profesionale</w:t>
      </w:r>
    </w:p>
    <w:p w14:paraId="2E410326" w14:textId="7103BD97" w:rsidR="00FA509C" w:rsidRPr="00AC4A26" w:rsidRDefault="00FA509C" w:rsidP="009474B5">
      <w:pPr>
        <w:jc w:val="both"/>
        <w:rPr>
          <w:rFonts w:asciiTheme="minorHAnsi" w:hAnsiTheme="minorHAnsi" w:cstheme="minorHAnsi"/>
        </w:rPr>
      </w:pPr>
      <w:r w:rsidRPr="00AC4A26">
        <w:rPr>
          <w:rFonts w:asciiTheme="minorHAnsi" w:hAnsiTheme="minorHAnsi" w:cstheme="minorHAnsi"/>
          <w:b/>
          <w:shd w:val="clear" w:color="auto" w:fill="FFFFFF"/>
        </w:rPr>
        <w:t>(1)</w:t>
      </w:r>
      <w:r w:rsidRPr="00AC4A26">
        <w:rPr>
          <w:rFonts w:asciiTheme="minorHAnsi" w:hAnsiTheme="minorHAnsi" w:cstheme="minorHAnsi"/>
          <w:shd w:val="clear" w:color="auto" w:fill="FFFFFF"/>
        </w:rPr>
        <w:t xml:space="preserve"> La inceperea activității </w:t>
      </w:r>
      <w:r w:rsidR="0050228B" w:rsidRPr="00AC4A26">
        <w:rPr>
          <w:rFonts w:asciiTheme="minorHAnsi" w:hAnsiTheme="minorHAnsi" w:cstheme="minorHAnsi"/>
          <w:shd w:val="clear" w:color="auto" w:fill="FFFFFF"/>
        </w:rPr>
        <w:t>salariatului</w:t>
      </w:r>
      <w:r w:rsidRPr="00AC4A26">
        <w:rPr>
          <w:rFonts w:asciiTheme="minorHAnsi" w:hAnsiTheme="minorHAnsi" w:cstheme="minorHAnsi"/>
          <w:shd w:val="clear" w:color="auto" w:fill="FFFFFF"/>
        </w:rPr>
        <w:t>, operator de date cu caracter personal, îi atribuie persoanei vizate (asociat, colaborator, angajat) o adresă de e-mail având următoarea structură și componență: </w:t>
      </w:r>
      <w:r w:rsidRPr="00AC4A26">
        <w:rPr>
          <w:rStyle w:val="Emphasis"/>
          <w:rFonts w:asciiTheme="minorHAnsi" w:hAnsiTheme="minorHAnsi" w:cstheme="minorHAnsi"/>
          <w:shd w:val="clear" w:color="auto" w:fill="FFFFFF"/>
        </w:rPr>
        <w:t>nume.prenume @denumire companie.ro</w:t>
      </w:r>
      <w:r w:rsidRPr="00AC4A26">
        <w:rPr>
          <w:rFonts w:asciiTheme="minorHAnsi" w:hAnsiTheme="minorHAnsi" w:cstheme="minorHAnsi"/>
          <w:shd w:val="clear" w:color="auto" w:fill="FFFFFF"/>
        </w:rPr>
        <w:t>.</w:t>
      </w:r>
    </w:p>
    <w:p w14:paraId="0F2292C3" w14:textId="77777777" w:rsidR="00FA509C" w:rsidRPr="00AC4A26" w:rsidRDefault="00FA509C" w:rsidP="009474B5">
      <w:pPr>
        <w:jc w:val="both"/>
        <w:rPr>
          <w:rFonts w:asciiTheme="minorHAnsi" w:hAnsiTheme="minorHAnsi" w:cstheme="minorHAnsi"/>
          <w:shd w:val="clear" w:color="auto" w:fill="FFFFFF"/>
        </w:rPr>
      </w:pPr>
      <w:r w:rsidRPr="00AC4A26">
        <w:rPr>
          <w:rFonts w:asciiTheme="minorHAnsi" w:hAnsiTheme="minorHAnsi" w:cstheme="minorHAnsi"/>
          <w:b/>
          <w:shd w:val="clear" w:color="auto" w:fill="FFFFFF"/>
        </w:rPr>
        <w:t>(2)</w:t>
      </w:r>
      <w:r w:rsidRPr="00AC4A26">
        <w:rPr>
          <w:rFonts w:asciiTheme="minorHAnsi" w:hAnsiTheme="minorHAnsi" w:cstheme="minorHAnsi"/>
          <w:shd w:val="clear" w:color="auto" w:fill="FFFFFF"/>
        </w:rPr>
        <w:t xml:space="preserve"> Pe durata executării contractului individual de muncă, salariatul are interdicția de a utiliza adresa de mail profesională în interes și  scop personal și de a șterge conținutul global sau selectiv al mail–urilor primate in exercitarea funcției.</w:t>
      </w:r>
    </w:p>
    <w:p w14:paraId="3C650108" w14:textId="361BB7D0" w:rsidR="00FA509C" w:rsidRPr="00AC4A26" w:rsidRDefault="00FA509C" w:rsidP="009474B5">
      <w:pPr>
        <w:jc w:val="both"/>
        <w:rPr>
          <w:rFonts w:asciiTheme="minorHAnsi" w:hAnsiTheme="minorHAnsi" w:cstheme="minorHAnsi"/>
          <w:shd w:val="clear" w:color="auto" w:fill="FFFFFF"/>
        </w:rPr>
      </w:pPr>
      <w:r w:rsidRPr="00AC4A26">
        <w:rPr>
          <w:rFonts w:asciiTheme="minorHAnsi" w:hAnsiTheme="minorHAnsi" w:cstheme="minorHAnsi"/>
          <w:b/>
          <w:shd w:val="clear" w:color="auto" w:fill="FFFFFF"/>
        </w:rPr>
        <w:t>(3)</w:t>
      </w:r>
      <w:r w:rsidRPr="00AC4A26">
        <w:rPr>
          <w:rFonts w:asciiTheme="minorHAnsi" w:hAnsiTheme="minorHAnsi" w:cstheme="minorHAnsi"/>
          <w:shd w:val="clear" w:color="auto" w:fill="FFFFFF"/>
        </w:rPr>
        <w:t xml:space="preserve"> La finalizarea colaborării/</w:t>
      </w:r>
      <w:r w:rsidR="0050228B" w:rsidRPr="00AC4A26">
        <w:rPr>
          <w:rFonts w:asciiTheme="minorHAnsi" w:hAnsiTheme="minorHAnsi" w:cstheme="minorHAnsi"/>
          <w:shd w:val="clear" w:color="auto" w:fill="FFFFFF"/>
        </w:rPr>
        <w:t>încetării</w:t>
      </w:r>
      <w:r w:rsidRPr="00AC4A26">
        <w:rPr>
          <w:rFonts w:asciiTheme="minorHAnsi" w:hAnsiTheme="minorHAnsi" w:cstheme="minorHAnsi"/>
          <w:shd w:val="clear" w:color="auto" w:fill="FFFFFF"/>
        </w:rPr>
        <w:t xml:space="preserve"> </w:t>
      </w:r>
      <w:r w:rsidR="0050228B" w:rsidRPr="00AC4A26">
        <w:rPr>
          <w:rFonts w:asciiTheme="minorHAnsi" w:hAnsiTheme="minorHAnsi" w:cstheme="minorHAnsi"/>
          <w:shd w:val="clear" w:color="auto" w:fill="FFFFFF"/>
        </w:rPr>
        <w:t>contractului</w:t>
      </w:r>
      <w:r w:rsidRPr="00AC4A26">
        <w:rPr>
          <w:rFonts w:asciiTheme="minorHAnsi" w:hAnsiTheme="minorHAnsi" w:cstheme="minorHAnsi"/>
          <w:shd w:val="clear" w:color="auto" w:fill="FFFFFF"/>
        </w:rPr>
        <w:t xml:space="preserve"> de muncă, conținutului mesajelor de interes pentru companie (in special, dar </w:t>
      </w:r>
      <w:r w:rsidR="0050228B" w:rsidRPr="00AC4A26">
        <w:rPr>
          <w:rFonts w:asciiTheme="minorHAnsi" w:hAnsiTheme="minorHAnsi" w:cstheme="minorHAnsi"/>
          <w:shd w:val="clear" w:color="auto" w:fill="FFFFFF"/>
        </w:rPr>
        <w:t>fără</w:t>
      </w:r>
      <w:r w:rsidRPr="00AC4A26">
        <w:rPr>
          <w:rFonts w:asciiTheme="minorHAnsi" w:hAnsiTheme="minorHAnsi" w:cstheme="minorHAnsi"/>
          <w:shd w:val="clear" w:color="auto" w:fill="FFFFFF"/>
        </w:rPr>
        <w:t xml:space="preserve"> a se limita la mesaje ale clienților/furnizorilor pentru onorarea contractelor) vor fi predate de  persoana vizată  </w:t>
      </w:r>
      <w:r w:rsidRPr="00AC4A26">
        <w:rPr>
          <w:rStyle w:val="Emphasis"/>
          <w:rFonts w:asciiTheme="minorHAnsi" w:hAnsiTheme="minorHAnsi" w:cstheme="minorHAnsi"/>
          <w:shd w:val="clear" w:color="auto" w:fill="FFFFFF"/>
        </w:rPr>
        <w:t>(asociat, colaborator, angajat)</w:t>
      </w:r>
      <w:r w:rsidRPr="00AC4A26">
        <w:rPr>
          <w:rFonts w:asciiTheme="minorHAnsi" w:hAnsiTheme="minorHAnsi" w:cstheme="minorHAnsi"/>
          <w:shd w:val="clear" w:color="auto" w:fill="FFFFFF"/>
        </w:rPr>
        <w:t xml:space="preserve"> </w:t>
      </w:r>
      <w:r w:rsidR="0050228B" w:rsidRPr="00AC4A26">
        <w:rPr>
          <w:rFonts w:asciiTheme="minorHAnsi" w:hAnsiTheme="minorHAnsi" w:cstheme="minorHAnsi"/>
          <w:shd w:val="clear" w:color="auto" w:fill="FFFFFF"/>
        </w:rPr>
        <w:t>către</w:t>
      </w:r>
      <w:r w:rsidRPr="00AC4A26">
        <w:rPr>
          <w:rFonts w:asciiTheme="minorHAnsi" w:hAnsiTheme="minorHAnsi" w:cstheme="minorHAnsi"/>
          <w:shd w:val="clear" w:color="auto" w:fill="FFFFFF"/>
        </w:rPr>
        <w:t xml:space="preserve"> </w:t>
      </w:r>
      <w:r w:rsidR="0050228B" w:rsidRPr="00AC4A26">
        <w:rPr>
          <w:rFonts w:asciiTheme="minorHAnsi" w:hAnsiTheme="minorHAnsi" w:cstheme="minorHAnsi"/>
          <w:shd w:val="clear" w:color="auto" w:fill="FFFFFF"/>
        </w:rPr>
        <w:t>șef</w:t>
      </w:r>
      <w:r w:rsidRPr="00AC4A26">
        <w:rPr>
          <w:rFonts w:asciiTheme="minorHAnsi" w:hAnsiTheme="minorHAnsi" w:cstheme="minorHAnsi"/>
          <w:shd w:val="clear" w:color="auto" w:fill="FFFFFF"/>
        </w:rPr>
        <w:t xml:space="preserve"> de department/</w:t>
      </w:r>
      <w:r w:rsidR="0050228B" w:rsidRPr="00AC4A26">
        <w:rPr>
          <w:rFonts w:asciiTheme="minorHAnsi" w:hAnsiTheme="minorHAnsi" w:cstheme="minorHAnsi"/>
          <w:shd w:val="clear" w:color="auto" w:fill="FFFFFF"/>
        </w:rPr>
        <w:t>șef</w:t>
      </w:r>
      <w:r w:rsidRPr="00AC4A26">
        <w:rPr>
          <w:rFonts w:asciiTheme="minorHAnsi" w:hAnsiTheme="minorHAnsi" w:cstheme="minorHAnsi"/>
          <w:shd w:val="clear" w:color="auto" w:fill="FFFFFF"/>
        </w:rPr>
        <w:t xml:space="preserve"> directive/</w:t>
      </w:r>
      <w:r w:rsidR="0050228B" w:rsidRPr="00AC4A26">
        <w:rPr>
          <w:rFonts w:asciiTheme="minorHAnsi" w:hAnsiTheme="minorHAnsi" w:cstheme="minorHAnsi"/>
          <w:shd w:val="clear" w:color="auto" w:fill="FFFFFF"/>
        </w:rPr>
        <w:t>șef</w:t>
      </w:r>
      <w:r w:rsidRPr="00AC4A26">
        <w:rPr>
          <w:rFonts w:asciiTheme="minorHAnsi" w:hAnsiTheme="minorHAnsi" w:cstheme="minorHAnsi"/>
          <w:shd w:val="clear" w:color="auto" w:fill="FFFFFF"/>
        </w:rPr>
        <w:t xml:space="preserve"> serviciu/</w:t>
      </w:r>
      <w:r w:rsidR="0050228B" w:rsidRPr="00AC4A26">
        <w:rPr>
          <w:rFonts w:asciiTheme="minorHAnsi" w:hAnsiTheme="minorHAnsi" w:cstheme="minorHAnsi"/>
          <w:shd w:val="clear" w:color="auto" w:fill="FFFFFF"/>
        </w:rPr>
        <w:t>șef</w:t>
      </w:r>
      <w:r w:rsidRPr="00AC4A26">
        <w:rPr>
          <w:rFonts w:asciiTheme="minorHAnsi" w:hAnsiTheme="minorHAnsi" w:cstheme="minorHAnsi"/>
          <w:shd w:val="clear" w:color="auto" w:fill="FFFFFF"/>
        </w:rPr>
        <w:t xml:space="preserve"> birou.</w:t>
      </w:r>
    </w:p>
    <w:p w14:paraId="09E5609C" w14:textId="58BC3908" w:rsidR="00FA509C" w:rsidRPr="00AC4A26" w:rsidRDefault="00FA509C" w:rsidP="009474B5">
      <w:pPr>
        <w:jc w:val="both"/>
        <w:rPr>
          <w:rStyle w:val="Emphasis"/>
          <w:rFonts w:asciiTheme="minorHAnsi" w:hAnsiTheme="minorHAnsi" w:cstheme="minorHAnsi"/>
          <w:i w:val="0"/>
          <w:shd w:val="clear" w:color="auto" w:fill="FFFFFF"/>
        </w:rPr>
      </w:pPr>
      <w:r w:rsidRPr="00AC4A26">
        <w:rPr>
          <w:rFonts w:asciiTheme="minorHAnsi" w:hAnsiTheme="minorHAnsi" w:cstheme="minorHAnsi"/>
          <w:b/>
          <w:shd w:val="clear" w:color="auto" w:fill="FFFFFF"/>
        </w:rPr>
        <w:t>(4)</w:t>
      </w:r>
      <w:r w:rsidRPr="00AC4A26">
        <w:rPr>
          <w:rFonts w:asciiTheme="minorHAnsi" w:hAnsiTheme="minorHAnsi" w:cstheme="minorHAnsi"/>
          <w:shd w:val="clear" w:color="auto" w:fill="FFFFFF"/>
        </w:rPr>
        <w:t xml:space="preserve"> </w:t>
      </w:r>
      <w:r w:rsidRPr="00AC4A26">
        <w:rPr>
          <w:rStyle w:val="Emphasis"/>
          <w:rFonts w:asciiTheme="minorHAnsi" w:hAnsiTheme="minorHAnsi" w:cstheme="minorHAnsi"/>
          <w:i w:val="0"/>
          <w:shd w:val="clear" w:color="auto" w:fill="FFFFFF"/>
        </w:rPr>
        <w:t xml:space="preserve">Operatorul va lua măsuri organizatorice și tehnice pentru dezactivarea automată a conturilor pentru care au fost create adresele de e-mail la plecarea persoanei vizate (asociat, colaborator, angajat) in termen de  30  de zile  de la </w:t>
      </w:r>
      <w:r w:rsidR="0050228B" w:rsidRPr="00AC4A26">
        <w:rPr>
          <w:rStyle w:val="Emphasis"/>
          <w:rFonts w:asciiTheme="minorHAnsi" w:hAnsiTheme="minorHAnsi" w:cstheme="minorHAnsi"/>
          <w:i w:val="0"/>
          <w:shd w:val="clear" w:color="auto" w:fill="FFFFFF"/>
        </w:rPr>
        <w:t>încetarea</w:t>
      </w:r>
      <w:r w:rsidRPr="00AC4A26">
        <w:rPr>
          <w:rStyle w:val="Emphasis"/>
          <w:rFonts w:asciiTheme="minorHAnsi" w:hAnsiTheme="minorHAnsi" w:cstheme="minorHAnsi"/>
          <w:i w:val="0"/>
          <w:shd w:val="clear" w:color="auto" w:fill="FFFFFF"/>
        </w:rPr>
        <w:t xml:space="preserve"> raporturilor contractuale.</w:t>
      </w:r>
    </w:p>
    <w:p w14:paraId="3FB7E5D6" w14:textId="77777777" w:rsidR="00FA509C" w:rsidRPr="00AC4A26" w:rsidRDefault="00FA509C" w:rsidP="009474B5">
      <w:pPr>
        <w:jc w:val="both"/>
        <w:rPr>
          <w:rStyle w:val="Emphasis"/>
          <w:rFonts w:asciiTheme="minorHAnsi" w:hAnsiTheme="minorHAnsi" w:cstheme="minorHAnsi"/>
          <w:shd w:val="clear" w:color="auto" w:fill="FFFFFF"/>
        </w:rPr>
      </w:pPr>
      <w:r w:rsidRPr="00AC4A26">
        <w:rPr>
          <w:rStyle w:val="Emphasis"/>
          <w:rFonts w:asciiTheme="minorHAnsi" w:hAnsiTheme="minorHAnsi" w:cstheme="minorHAnsi"/>
          <w:b/>
          <w:i w:val="0"/>
          <w:shd w:val="clear" w:color="auto" w:fill="FFFFFF"/>
        </w:rPr>
        <w:t>(5)</w:t>
      </w:r>
      <w:r w:rsidRPr="00AC4A26">
        <w:rPr>
          <w:rFonts w:asciiTheme="minorHAnsi" w:hAnsiTheme="minorHAnsi" w:cstheme="minorHAnsi"/>
          <w:shd w:val="clear" w:color="auto" w:fill="FFFFFF"/>
        </w:rPr>
        <w:t xml:space="preserve"> Ulterior încetării raporturilor cu fostul angajat, </w:t>
      </w:r>
      <w:r w:rsidRPr="00AC4A26">
        <w:rPr>
          <w:rStyle w:val="Emphasis"/>
          <w:rFonts w:asciiTheme="minorHAnsi" w:hAnsiTheme="minorHAnsi" w:cstheme="minorHAnsi"/>
          <w:i w:val="0"/>
          <w:shd w:val="clear" w:color="auto" w:fill="FFFFFF"/>
        </w:rPr>
        <w:t xml:space="preserve"> Operatorul va informa</w:t>
      </w:r>
      <w:r w:rsidRPr="00AC4A26">
        <w:rPr>
          <w:rFonts w:asciiTheme="minorHAnsi" w:hAnsiTheme="minorHAnsi" w:cstheme="minorHAnsi"/>
          <w:shd w:val="clear" w:color="auto" w:fill="FFFFFF"/>
        </w:rPr>
        <w:t>, in cel mai scurt timp posibil, expeditorii, cu privire la încetarea calității de salariat și redirecționarea automată a mesajelor adresate acestuia către o altă persoană din cadrul companiei.</w:t>
      </w:r>
    </w:p>
    <w:p w14:paraId="0CF9202E" w14:textId="77777777" w:rsidR="00FA509C" w:rsidRPr="00AC4A26" w:rsidRDefault="00FA509C" w:rsidP="009474B5">
      <w:pPr>
        <w:jc w:val="both"/>
        <w:rPr>
          <w:rFonts w:asciiTheme="minorHAnsi" w:hAnsiTheme="minorHAnsi" w:cstheme="minorHAnsi"/>
          <w:i/>
          <w:shd w:val="clear" w:color="auto" w:fill="FFFFFF"/>
        </w:rPr>
      </w:pPr>
      <w:r w:rsidRPr="00AC4A26">
        <w:rPr>
          <w:rStyle w:val="Strong"/>
          <w:rFonts w:asciiTheme="minorHAnsi" w:hAnsiTheme="minorHAnsi" w:cstheme="minorHAnsi"/>
          <w:iCs/>
          <w:shd w:val="clear" w:color="auto" w:fill="FFFFFF"/>
        </w:rPr>
        <w:t>(6)</w:t>
      </w:r>
      <w:r w:rsidRPr="00AC4A26">
        <w:rPr>
          <w:rStyle w:val="Emphasis"/>
          <w:rFonts w:asciiTheme="minorHAnsi" w:hAnsiTheme="minorHAnsi" w:cstheme="minorHAnsi"/>
          <w:i w:val="0"/>
          <w:shd w:val="clear" w:color="auto" w:fill="FFFFFF"/>
        </w:rPr>
        <w:t> In măsura în care trebuie să recupereze conținutul anumitor mesaje primite de persoana vizată pe adresa de e-mail creată de operator, conținut necesar pentru desfășurarea activității societății, operatorul trebuie să efectueze această operațiune înainte de plecarea persoanei vizate din cadrul societății, și, pe cât posibil, în prezența acesteia</w:t>
      </w:r>
      <w:r w:rsidRPr="00AC4A26">
        <w:rPr>
          <w:rFonts w:asciiTheme="minorHAnsi" w:hAnsiTheme="minorHAnsi" w:cstheme="minorHAnsi"/>
          <w:i/>
          <w:shd w:val="clear" w:color="auto" w:fill="FFFFFF"/>
        </w:rPr>
        <w:t>.</w:t>
      </w:r>
    </w:p>
    <w:p w14:paraId="0800149F" w14:textId="56081996" w:rsidR="00CE28FE" w:rsidRPr="00AC4A26" w:rsidRDefault="00CE28FE" w:rsidP="00FA509C">
      <w:pPr>
        <w:pStyle w:val="Heading21"/>
        <w:keepNext/>
        <w:keepLines/>
        <w:spacing w:after="0" w:line="259" w:lineRule="auto"/>
        <w:ind w:left="360"/>
        <w:jc w:val="both"/>
        <w:rPr>
          <w:rFonts w:asciiTheme="minorHAnsi" w:hAnsiTheme="minorHAnsi" w:cstheme="minorHAnsi"/>
          <w:color w:val="auto"/>
          <w:sz w:val="24"/>
          <w:szCs w:val="24"/>
        </w:rPr>
      </w:pPr>
    </w:p>
    <w:p w14:paraId="33437807" w14:textId="6900AC81" w:rsidR="00AA3CFB" w:rsidRPr="00AC4A26" w:rsidRDefault="0027778E" w:rsidP="002A3E68">
      <w:pPr>
        <w:jc w:val="both"/>
        <w:rPr>
          <w:rFonts w:asciiTheme="minorHAnsi" w:hAnsiTheme="minorHAnsi" w:cstheme="minorHAnsi"/>
          <w:b/>
        </w:rPr>
      </w:pPr>
      <w:r w:rsidRPr="00AC4A26">
        <w:rPr>
          <w:rFonts w:asciiTheme="minorHAnsi" w:hAnsiTheme="minorHAnsi" w:cstheme="minorHAnsi"/>
          <w:b/>
        </w:rPr>
        <w:t xml:space="preserve">Art. </w:t>
      </w:r>
      <w:bookmarkEnd w:id="43"/>
      <w:bookmarkEnd w:id="44"/>
      <w:bookmarkEnd w:id="45"/>
      <w:r w:rsidR="00110D6F" w:rsidRPr="00AC4A26">
        <w:rPr>
          <w:rFonts w:asciiTheme="minorHAnsi" w:hAnsiTheme="minorHAnsi" w:cstheme="minorHAnsi"/>
          <w:b/>
        </w:rPr>
        <w:t>13</w:t>
      </w:r>
      <w:r w:rsidR="00C069E6" w:rsidRPr="00AC4A26">
        <w:rPr>
          <w:rFonts w:asciiTheme="minorHAnsi" w:hAnsiTheme="minorHAnsi" w:cstheme="minorHAnsi"/>
          <w:b/>
        </w:rPr>
        <w:t>.</w:t>
      </w:r>
    </w:p>
    <w:p w14:paraId="3E608188" w14:textId="77777777" w:rsidR="00AA3CFB" w:rsidRPr="00AC4A26" w:rsidRDefault="0027778E" w:rsidP="00110D6F">
      <w:pPr>
        <w:pStyle w:val="BodyText"/>
        <w:spacing w:after="280"/>
        <w:ind w:firstLine="380"/>
        <w:jc w:val="both"/>
        <w:rPr>
          <w:rFonts w:asciiTheme="minorHAnsi" w:hAnsiTheme="minorHAnsi" w:cstheme="minorHAnsi"/>
          <w:color w:val="auto"/>
        </w:rPr>
      </w:pPr>
      <w:r w:rsidRPr="00AC4A26">
        <w:rPr>
          <w:rFonts w:asciiTheme="minorHAnsi" w:hAnsiTheme="minorHAnsi" w:cstheme="minorHAnsi"/>
          <w:color w:val="auto"/>
        </w:rPr>
        <w:t>Regulile privind protecția datelor cu caracter personal furnizate în alte scopuri decât cele menționate, inclusiv în scop de marketing, sunt cele menționate în documentele și operațiunile care conservă dovada consimțământului salariaților pentru prelucrare.</w:t>
      </w:r>
    </w:p>
    <w:p w14:paraId="175601D8" w14:textId="191CA128" w:rsidR="00AA3CFB" w:rsidRPr="00AC4A26" w:rsidRDefault="0027778E" w:rsidP="002A3E68">
      <w:pPr>
        <w:jc w:val="both"/>
        <w:rPr>
          <w:rFonts w:asciiTheme="minorHAnsi" w:hAnsiTheme="minorHAnsi" w:cstheme="minorHAnsi"/>
          <w:b/>
        </w:rPr>
      </w:pPr>
      <w:bookmarkStart w:id="49" w:name="bookmark64"/>
      <w:bookmarkStart w:id="50" w:name="bookmark65"/>
      <w:bookmarkStart w:id="51" w:name="bookmark66"/>
      <w:r w:rsidRPr="00AC4A26">
        <w:rPr>
          <w:rFonts w:asciiTheme="minorHAnsi" w:hAnsiTheme="minorHAnsi" w:cstheme="minorHAnsi"/>
          <w:b/>
        </w:rPr>
        <w:t xml:space="preserve"> Art. </w:t>
      </w:r>
      <w:bookmarkEnd w:id="49"/>
      <w:bookmarkEnd w:id="50"/>
      <w:bookmarkEnd w:id="51"/>
      <w:r w:rsidR="00110D6F" w:rsidRPr="00AC4A26">
        <w:rPr>
          <w:rFonts w:asciiTheme="minorHAnsi" w:hAnsiTheme="minorHAnsi" w:cstheme="minorHAnsi"/>
          <w:b/>
        </w:rPr>
        <w:t>14</w:t>
      </w:r>
      <w:r w:rsidR="00C069E6" w:rsidRPr="00AC4A26">
        <w:rPr>
          <w:rFonts w:asciiTheme="minorHAnsi" w:hAnsiTheme="minorHAnsi" w:cstheme="minorHAnsi"/>
          <w:b/>
        </w:rPr>
        <w:t>.</w:t>
      </w:r>
    </w:p>
    <w:p w14:paraId="5991813A" w14:textId="2E2703C8" w:rsidR="00AA3CFB" w:rsidRPr="00AC4A26" w:rsidRDefault="0027778E" w:rsidP="00110D6F">
      <w:pPr>
        <w:pStyle w:val="BodyText"/>
        <w:spacing w:after="280"/>
        <w:ind w:firstLine="380"/>
        <w:jc w:val="both"/>
        <w:rPr>
          <w:rFonts w:asciiTheme="minorHAnsi" w:hAnsiTheme="minorHAnsi" w:cstheme="minorHAnsi"/>
          <w:color w:val="auto"/>
        </w:rPr>
      </w:pPr>
      <w:r w:rsidRPr="00AC4A26">
        <w:rPr>
          <w:rFonts w:asciiTheme="minorHAnsi" w:hAnsiTheme="minorHAnsi" w:cstheme="minorHAnsi"/>
          <w:color w:val="auto"/>
        </w:rPr>
        <w:t xml:space="preserve">Salariații care solicită acordarea facilităților care decurg din calitatea de salariat al </w:t>
      </w:r>
      <w:r w:rsidR="00F60BC3" w:rsidRPr="00AC4A26">
        <w:rPr>
          <w:rFonts w:asciiTheme="minorHAnsi" w:hAnsiTheme="minorHAnsi" w:cstheme="minorHAnsi"/>
          <w:color w:val="auto"/>
        </w:rPr>
        <w:t>A.S.A.S.</w:t>
      </w:r>
      <w:r w:rsidRPr="00AC4A26">
        <w:rPr>
          <w:rFonts w:asciiTheme="minorHAnsi" w:hAnsiTheme="minorHAnsi" w:cstheme="minorHAnsi"/>
          <w:color w:val="auto"/>
        </w:rPr>
        <w:t xml:space="preserve"> iși exprimă consimțământul pentru prelucrarea datelor lor personale în scopul acordării facilităților respective.</w:t>
      </w:r>
    </w:p>
    <w:p w14:paraId="3E176C08" w14:textId="55D31D7F" w:rsidR="00AA3CFB" w:rsidRPr="00AC4A26" w:rsidRDefault="0027778E" w:rsidP="002A3E68">
      <w:pPr>
        <w:jc w:val="both"/>
        <w:rPr>
          <w:rFonts w:asciiTheme="minorHAnsi" w:hAnsiTheme="minorHAnsi" w:cstheme="minorHAnsi"/>
          <w:b/>
        </w:rPr>
      </w:pPr>
      <w:bookmarkStart w:id="52" w:name="bookmark67"/>
      <w:bookmarkStart w:id="53" w:name="bookmark68"/>
      <w:bookmarkStart w:id="54" w:name="bookmark69"/>
      <w:r w:rsidRPr="00AC4A26">
        <w:rPr>
          <w:rFonts w:asciiTheme="minorHAnsi" w:hAnsiTheme="minorHAnsi" w:cstheme="minorHAnsi"/>
          <w:b/>
        </w:rPr>
        <w:t xml:space="preserve">Art. </w:t>
      </w:r>
      <w:bookmarkEnd w:id="52"/>
      <w:bookmarkEnd w:id="53"/>
      <w:bookmarkEnd w:id="54"/>
      <w:r w:rsidR="00110D6F" w:rsidRPr="00AC4A26">
        <w:rPr>
          <w:rFonts w:asciiTheme="minorHAnsi" w:hAnsiTheme="minorHAnsi" w:cstheme="minorHAnsi"/>
          <w:b/>
        </w:rPr>
        <w:t>15</w:t>
      </w:r>
      <w:r w:rsidR="00C069E6" w:rsidRPr="00AC4A26">
        <w:rPr>
          <w:rFonts w:asciiTheme="minorHAnsi" w:hAnsiTheme="minorHAnsi" w:cstheme="minorHAnsi"/>
          <w:b/>
        </w:rPr>
        <w:t>.</w:t>
      </w:r>
    </w:p>
    <w:p w14:paraId="23984035" w14:textId="77777777" w:rsidR="00AA3CFB" w:rsidRPr="00AC4A26" w:rsidRDefault="0027778E" w:rsidP="00110D6F">
      <w:pPr>
        <w:pStyle w:val="BodyText"/>
        <w:spacing w:after="280"/>
        <w:ind w:firstLine="380"/>
        <w:jc w:val="both"/>
        <w:rPr>
          <w:rFonts w:asciiTheme="minorHAnsi" w:hAnsiTheme="minorHAnsi" w:cstheme="minorHAnsi"/>
          <w:color w:val="auto"/>
        </w:rPr>
      </w:pPr>
      <w:r w:rsidRPr="00AC4A26">
        <w:rPr>
          <w:rFonts w:asciiTheme="minorHAnsi" w:hAnsiTheme="minorHAnsi" w:cstheme="minorHAnsi"/>
          <w:color w:val="auto"/>
        </w:rPr>
        <w:t>Toți salariații au obligația de a se adresa superiorului ierarhic sau responsabilului cu protecția datelor cu caracter personal, pentru a obține informații și clarificări, în legătură cu protecția datelor cu caracter personal.</w:t>
      </w:r>
    </w:p>
    <w:p w14:paraId="22E3E7CE" w14:textId="192012EE" w:rsidR="00AA3CFB" w:rsidRPr="00AC4A26" w:rsidRDefault="0027778E" w:rsidP="002A3E68">
      <w:pPr>
        <w:jc w:val="both"/>
        <w:rPr>
          <w:rFonts w:asciiTheme="minorHAnsi" w:hAnsiTheme="minorHAnsi" w:cstheme="minorHAnsi"/>
          <w:b/>
        </w:rPr>
      </w:pPr>
      <w:bookmarkStart w:id="55" w:name="bookmark70"/>
      <w:bookmarkStart w:id="56" w:name="bookmark71"/>
      <w:bookmarkStart w:id="57" w:name="bookmark72"/>
      <w:r w:rsidRPr="00AC4A26">
        <w:rPr>
          <w:rFonts w:asciiTheme="minorHAnsi" w:hAnsiTheme="minorHAnsi" w:cstheme="minorHAnsi"/>
          <w:b/>
        </w:rPr>
        <w:t xml:space="preserve">Art. </w:t>
      </w:r>
      <w:bookmarkEnd w:id="55"/>
      <w:bookmarkEnd w:id="56"/>
      <w:bookmarkEnd w:id="57"/>
      <w:r w:rsidR="00110D6F" w:rsidRPr="00AC4A26">
        <w:rPr>
          <w:rFonts w:asciiTheme="minorHAnsi" w:hAnsiTheme="minorHAnsi" w:cstheme="minorHAnsi"/>
          <w:b/>
        </w:rPr>
        <w:t>16</w:t>
      </w:r>
      <w:r w:rsidR="00C069E6" w:rsidRPr="00AC4A26">
        <w:rPr>
          <w:rFonts w:asciiTheme="minorHAnsi" w:hAnsiTheme="minorHAnsi" w:cstheme="minorHAnsi"/>
          <w:b/>
        </w:rPr>
        <w:t>.</w:t>
      </w:r>
    </w:p>
    <w:p w14:paraId="1C40864E" w14:textId="1B6AA20B" w:rsidR="00AA3CFB" w:rsidRPr="00AC4A26" w:rsidRDefault="0027778E" w:rsidP="00110D6F">
      <w:pPr>
        <w:pStyle w:val="BodyText"/>
        <w:spacing w:after="280"/>
        <w:ind w:firstLine="380"/>
        <w:jc w:val="both"/>
        <w:rPr>
          <w:rFonts w:asciiTheme="minorHAnsi" w:hAnsiTheme="minorHAnsi" w:cstheme="minorHAnsi"/>
          <w:color w:val="auto"/>
        </w:rPr>
      </w:pPr>
      <w:r w:rsidRPr="00AC4A26">
        <w:rPr>
          <w:rFonts w:asciiTheme="minorHAnsi" w:hAnsiTheme="minorHAnsi" w:cstheme="minorHAnsi"/>
          <w:color w:val="auto"/>
        </w:rPr>
        <w:t xml:space="preserve">Toți salariații au obligația de a informa imediat și detaliat, în scris și /sau telefonic, superiorul ierarhic sau responsabilul cu protecția datelor cu caracter personal, în legătură cu un pericol care ar putea apărea sau care s-a produs deja, sau orice nelămurire, suspiciune sau observație cu privire la protecția datelor cu caracter personal ale salariaților și ale clienților și/sau colaboratorilor </w:t>
      </w:r>
      <w:r w:rsidR="00F60BC3" w:rsidRPr="00AC4A26">
        <w:rPr>
          <w:rFonts w:asciiTheme="minorHAnsi" w:hAnsiTheme="minorHAnsi" w:cstheme="minorHAnsi"/>
          <w:color w:val="auto"/>
        </w:rPr>
        <w:t>A.S.A.S.</w:t>
      </w:r>
      <w:r w:rsidRPr="00AC4A26">
        <w:rPr>
          <w:rFonts w:asciiTheme="minorHAnsi" w:hAnsiTheme="minorHAnsi" w:cstheme="minorHAnsi"/>
          <w:color w:val="auto"/>
        </w:rPr>
        <w:t>, în legătură cu orice divulgare a datelor cu caracter personal și în legătură cu orice incident de natură să ducă la divulgarea datelor cu caracter personal de care iau cunoștință, în virtutea atribuțiilor de serviciu și în orice altă împrejurare, prin orice mijloace.</w:t>
      </w:r>
    </w:p>
    <w:p w14:paraId="4A431074" w14:textId="5950EBFE" w:rsidR="00F60BC3" w:rsidRPr="00AC4A26" w:rsidRDefault="0027778E" w:rsidP="002A3E68">
      <w:pPr>
        <w:jc w:val="both"/>
        <w:rPr>
          <w:rFonts w:asciiTheme="minorHAnsi" w:hAnsiTheme="minorHAnsi" w:cstheme="minorHAnsi"/>
          <w:b/>
        </w:rPr>
      </w:pPr>
      <w:bookmarkStart w:id="58" w:name="bookmark73"/>
      <w:bookmarkStart w:id="59" w:name="bookmark74"/>
      <w:bookmarkStart w:id="60" w:name="bookmark75"/>
      <w:r w:rsidRPr="00AC4A26">
        <w:rPr>
          <w:rFonts w:asciiTheme="minorHAnsi" w:hAnsiTheme="minorHAnsi" w:cstheme="minorHAnsi"/>
          <w:b/>
        </w:rPr>
        <w:t xml:space="preserve">Art. </w:t>
      </w:r>
      <w:bookmarkEnd w:id="58"/>
      <w:bookmarkEnd w:id="59"/>
      <w:bookmarkEnd w:id="60"/>
      <w:r w:rsidR="00110D6F" w:rsidRPr="00AC4A26">
        <w:rPr>
          <w:rFonts w:asciiTheme="minorHAnsi" w:hAnsiTheme="minorHAnsi" w:cstheme="minorHAnsi"/>
          <w:b/>
        </w:rPr>
        <w:t>17</w:t>
      </w:r>
      <w:r w:rsidR="00C069E6" w:rsidRPr="00AC4A26">
        <w:rPr>
          <w:rFonts w:asciiTheme="minorHAnsi" w:hAnsiTheme="minorHAnsi" w:cstheme="minorHAnsi"/>
          <w:b/>
        </w:rPr>
        <w:t>.</w:t>
      </w:r>
    </w:p>
    <w:p w14:paraId="60ACA390" w14:textId="0F85EE57" w:rsidR="00AA3CFB" w:rsidRPr="00AC4A26" w:rsidRDefault="00C069E6" w:rsidP="009474B5">
      <w:pPr>
        <w:jc w:val="both"/>
        <w:rPr>
          <w:rStyle w:val="Emphasis"/>
          <w:rFonts w:asciiTheme="minorHAnsi" w:hAnsiTheme="minorHAnsi" w:cstheme="minorHAnsi"/>
          <w:i w:val="0"/>
          <w:shd w:val="clear" w:color="auto" w:fill="FFFFFF"/>
        </w:rPr>
      </w:pPr>
      <w:r w:rsidRPr="00AC4A26">
        <w:rPr>
          <w:rStyle w:val="Emphasis"/>
          <w:rFonts w:asciiTheme="minorHAnsi" w:hAnsiTheme="minorHAnsi" w:cstheme="minorHAnsi"/>
          <w:b/>
          <w:i w:val="0"/>
          <w:shd w:val="clear" w:color="auto" w:fill="FFFFFF"/>
        </w:rPr>
        <w:t>(1)</w:t>
      </w:r>
      <w:r w:rsidRPr="00AC4A26">
        <w:rPr>
          <w:rStyle w:val="Emphasis"/>
          <w:rFonts w:asciiTheme="minorHAnsi" w:hAnsiTheme="minorHAnsi" w:cstheme="minorHAnsi"/>
          <w:i w:val="0"/>
          <w:shd w:val="clear" w:color="auto" w:fill="FFFFFF"/>
        </w:rPr>
        <w:t xml:space="preserve"> </w:t>
      </w:r>
      <w:r w:rsidR="00F60BC3" w:rsidRPr="00AC4A26">
        <w:rPr>
          <w:rStyle w:val="Emphasis"/>
          <w:rFonts w:asciiTheme="minorHAnsi" w:hAnsiTheme="minorHAnsi" w:cstheme="minorHAnsi"/>
          <w:i w:val="0"/>
          <w:shd w:val="clear" w:color="auto" w:fill="FFFFFF"/>
        </w:rPr>
        <w:t>Î</w:t>
      </w:r>
      <w:r w:rsidR="0027778E" w:rsidRPr="00AC4A26">
        <w:rPr>
          <w:rStyle w:val="Emphasis"/>
          <w:rFonts w:asciiTheme="minorHAnsi" w:hAnsiTheme="minorHAnsi" w:cstheme="minorHAnsi"/>
          <w:i w:val="0"/>
          <w:shd w:val="clear" w:color="auto" w:fill="FFFFFF"/>
        </w:rPr>
        <w:t>ncălcarea acestei obligații de informare constituie o abatere disciplinară și se sancționează conform legii.</w:t>
      </w:r>
    </w:p>
    <w:p w14:paraId="5A0BC691" w14:textId="11297489" w:rsidR="00AA3CFB" w:rsidRPr="00AC4A26" w:rsidRDefault="00C069E6" w:rsidP="009474B5">
      <w:pPr>
        <w:jc w:val="both"/>
        <w:rPr>
          <w:rStyle w:val="Emphasis"/>
          <w:rFonts w:asciiTheme="minorHAnsi" w:hAnsiTheme="minorHAnsi" w:cstheme="minorHAnsi"/>
          <w:i w:val="0"/>
          <w:shd w:val="clear" w:color="auto" w:fill="FFFFFF"/>
        </w:rPr>
      </w:pPr>
      <w:bookmarkStart w:id="61" w:name="bookmark76"/>
      <w:bookmarkEnd w:id="61"/>
      <w:r w:rsidRPr="00AC4A26">
        <w:rPr>
          <w:rStyle w:val="Emphasis"/>
          <w:rFonts w:asciiTheme="minorHAnsi" w:hAnsiTheme="minorHAnsi" w:cstheme="minorHAnsi"/>
          <w:b/>
          <w:i w:val="0"/>
          <w:shd w:val="clear" w:color="auto" w:fill="FFFFFF"/>
        </w:rPr>
        <w:t>(2)</w:t>
      </w:r>
      <w:r w:rsidRPr="00AC4A26">
        <w:rPr>
          <w:rStyle w:val="Emphasis"/>
          <w:rFonts w:asciiTheme="minorHAnsi" w:hAnsiTheme="minorHAnsi" w:cstheme="minorHAnsi"/>
          <w:i w:val="0"/>
          <w:shd w:val="clear" w:color="auto" w:fill="FFFFFF"/>
        </w:rPr>
        <w:t xml:space="preserve"> </w:t>
      </w:r>
      <w:r w:rsidR="0027778E" w:rsidRPr="00AC4A26">
        <w:rPr>
          <w:rStyle w:val="Emphasis"/>
          <w:rFonts w:asciiTheme="minorHAnsi" w:hAnsiTheme="minorHAnsi" w:cstheme="minorHAnsi"/>
          <w:i w:val="0"/>
          <w:shd w:val="clear" w:color="auto" w:fill="FFFFFF"/>
        </w:rPr>
        <w:t>Salariații care aduc atingere prin orice mijloace în virtutea atribuțiilor de serviciu sau în orice altă împrejurare, protecției datelor cu caracter personal, fără a avea împuternicire în acest sens din partea conducerii sau responsabilului, constituie abatere disciplinară gravă și se sancționează cu desfacerea contractului individual de muncă.</w:t>
      </w:r>
    </w:p>
    <w:p w14:paraId="4BF8CEB9" w14:textId="77777777" w:rsidR="002A3E68" w:rsidRPr="00AC4A26" w:rsidRDefault="002A3E68" w:rsidP="00C069E6">
      <w:pPr>
        <w:pStyle w:val="BodyText"/>
        <w:spacing w:after="280"/>
        <w:ind w:firstLine="380"/>
        <w:jc w:val="both"/>
        <w:rPr>
          <w:rFonts w:asciiTheme="minorHAnsi" w:hAnsiTheme="minorHAnsi" w:cstheme="minorHAnsi"/>
          <w:color w:val="auto"/>
        </w:rPr>
      </w:pPr>
      <w:bookmarkStart w:id="62" w:name="bookmark77"/>
      <w:bookmarkStart w:id="63" w:name="bookmark78"/>
      <w:bookmarkStart w:id="64" w:name="bookmark79"/>
    </w:p>
    <w:p w14:paraId="10CDA12A" w14:textId="4E0317E0" w:rsidR="00AA3CFB" w:rsidRPr="00AC4A26" w:rsidRDefault="0027778E" w:rsidP="002A3E68">
      <w:pPr>
        <w:jc w:val="both"/>
        <w:rPr>
          <w:rFonts w:asciiTheme="minorHAnsi" w:hAnsiTheme="minorHAnsi" w:cstheme="minorHAnsi"/>
          <w:b/>
        </w:rPr>
      </w:pPr>
      <w:r w:rsidRPr="00AC4A26">
        <w:rPr>
          <w:rFonts w:asciiTheme="minorHAnsi" w:hAnsiTheme="minorHAnsi" w:cstheme="minorHAnsi"/>
          <w:b/>
        </w:rPr>
        <w:t>Art. 1</w:t>
      </w:r>
      <w:bookmarkEnd w:id="62"/>
      <w:bookmarkEnd w:id="63"/>
      <w:bookmarkEnd w:id="64"/>
      <w:r w:rsidR="00110D6F" w:rsidRPr="00AC4A26">
        <w:rPr>
          <w:rFonts w:asciiTheme="minorHAnsi" w:hAnsiTheme="minorHAnsi" w:cstheme="minorHAnsi"/>
          <w:b/>
        </w:rPr>
        <w:t>8</w:t>
      </w:r>
      <w:r w:rsidR="00C069E6" w:rsidRPr="00AC4A26">
        <w:rPr>
          <w:rFonts w:asciiTheme="minorHAnsi" w:hAnsiTheme="minorHAnsi" w:cstheme="minorHAnsi"/>
          <w:b/>
        </w:rPr>
        <w:t>.</w:t>
      </w:r>
    </w:p>
    <w:p w14:paraId="3BAC7EBB" w14:textId="32BE2E03" w:rsidR="00AA3CFB" w:rsidRPr="00AC4A26" w:rsidRDefault="0027778E" w:rsidP="00110D6F">
      <w:pPr>
        <w:pStyle w:val="BodyText"/>
        <w:spacing w:after="560"/>
        <w:ind w:firstLine="380"/>
        <w:jc w:val="both"/>
        <w:rPr>
          <w:rFonts w:asciiTheme="minorHAnsi" w:hAnsiTheme="minorHAnsi" w:cstheme="minorHAnsi"/>
          <w:color w:val="auto"/>
        </w:rPr>
      </w:pPr>
      <w:r w:rsidRPr="00AC4A26">
        <w:rPr>
          <w:rFonts w:asciiTheme="minorHAnsi" w:hAnsiTheme="minorHAnsi" w:cstheme="minorHAnsi"/>
          <w:color w:val="auto"/>
        </w:rPr>
        <w:t xml:space="preserve">Salariații care prelucrează date cu caracter personal, au obligația să nu întreprindă nimic de natură să aducă atingere protecției necesare a datelor cu caracter personal ale salariaților și ale colaboratorilor </w:t>
      </w:r>
      <w:r w:rsidR="00F60BC3" w:rsidRPr="00AC4A26">
        <w:rPr>
          <w:rFonts w:asciiTheme="minorHAnsi" w:hAnsiTheme="minorHAnsi" w:cstheme="minorHAnsi"/>
          <w:color w:val="auto"/>
        </w:rPr>
        <w:t>A.S.A.S.</w:t>
      </w:r>
      <w:r w:rsidRPr="00AC4A26">
        <w:rPr>
          <w:rFonts w:asciiTheme="minorHAnsi" w:hAnsiTheme="minorHAnsi" w:cstheme="minorHAnsi"/>
          <w:color w:val="auto"/>
        </w:rPr>
        <w:t>. Prelucrarea datelor cu caracter personal de care iau cunoștință cu ocazia îndeplinirii atribuțiilor de serviciu, în afara regulilor interne cu privire la utilizarea acestor date, este interzisă.</w:t>
      </w:r>
    </w:p>
    <w:p w14:paraId="6386A7CB" w14:textId="5C9532F8" w:rsidR="00AA3CFB" w:rsidRPr="00AC4A26" w:rsidRDefault="0027778E" w:rsidP="002A3E68">
      <w:pPr>
        <w:jc w:val="both"/>
        <w:rPr>
          <w:rFonts w:asciiTheme="minorHAnsi" w:hAnsiTheme="minorHAnsi" w:cstheme="minorHAnsi"/>
          <w:b/>
        </w:rPr>
      </w:pPr>
      <w:bookmarkStart w:id="65" w:name="bookmark80"/>
      <w:bookmarkStart w:id="66" w:name="bookmark81"/>
      <w:bookmarkStart w:id="67" w:name="bookmark82"/>
      <w:r w:rsidRPr="00AC4A26">
        <w:rPr>
          <w:rFonts w:asciiTheme="minorHAnsi" w:hAnsiTheme="minorHAnsi" w:cstheme="minorHAnsi"/>
          <w:b/>
        </w:rPr>
        <w:t>Art. 1</w:t>
      </w:r>
      <w:bookmarkEnd w:id="65"/>
      <w:bookmarkEnd w:id="66"/>
      <w:bookmarkEnd w:id="67"/>
      <w:r w:rsidR="00110D6F" w:rsidRPr="00AC4A26">
        <w:rPr>
          <w:rFonts w:asciiTheme="minorHAnsi" w:hAnsiTheme="minorHAnsi" w:cstheme="minorHAnsi"/>
          <w:b/>
        </w:rPr>
        <w:t>9</w:t>
      </w:r>
      <w:r w:rsidR="00C069E6" w:rsidRPr="00AC4A26">
        <w:rPr>
          <w:rFonts w:asciiTheme="minorHAnsi" w:hAnsiTheme="minorHAnsi" w:cstheme="minorHAnsi"/>
          <w:b/>
        </w:rPr>
        <w:t>.</w:t>
      </w:r>
    </w:p>
    <w:p w14:paraId="7D5891B5" w14:textId="77777777" w:rsidR="00FD4E4D" w:rsidRPr="00AC4A26" w:rsidRDefault="0027778E" w:rsidP="00110D6F">
      <w:pPr>
        <w:pStyle w:val="BodyText"/>
        <w:spacing w:after="280"/>
        <w:ind w:firstLine="380"/>
        <w:jc w:val="both"/>
        <w:rPr>
          <w:rFonts w:asciiTheme="minorHAnsi" w:hAnsiTheme="minorHAnsi" w:cstheme="minorHAnsi"/>
          <w:color w:val="auto"/>
        </w:rPr>
      </w:pPr>
      <w:r w:rsidRPr="00AC4A26">
        <w:rPr>
          <w:rFonts w:asciiTheme="minorHAnsi" w:hAnsiTheme="minorHAnsi" w:cstheme="minorHAnsi"/>
          <w:color w:val="auto"/>
        </w:rPr>
        <w:t>Utilizarea datelor cu caracter personal se referă, dar nu exclusiv, la orice operațiune sau set de operațiuni efectuate asupra datelor cu caracter personal sau asupra seturilor de date cu caracter personal, cu sau fără utilizarea de mijloace automatizate, cum ar fi colectarea, înregistrarea, organizarea, structurarea, stocarea, adaptarea sau modificarea, extragerea, consultarea, utilizarea, divulgarea prin transmitere, diseminarea sau punerea la dispoziție în orice alt mod, alinierea sau combinarea, restricționarea, ștergerea sau distrugerea.</w:t>
      </w:r>
    </w:p>
    <w:p w14:paraId="11170E63" w14:textId="7649F6A2" w:rsidR="00AA3CFB" w:rsidRPr="00AC4A26" w:rsidRDefault="0027778E" w:rsidP="00C069E6">
      <w:pPr>
        <w:pStyle w:val="Heading2"/>
        <w:jc w:val="center"/>
        <w:rPr>
          <w:rFonts w:asciiTheme="minorHAnsi" w:hAnsiTheme="minorHAnsi" w:cstheme="minorHAnsi"/>
          <w:b/>
          <w:color w:val="auto"/>
        </w:rPr>
      </w:pPr>
      <w:r w:rsidRPr="00AC4A26">
        <w:rPr>
          <w:rFonts w:asciiTheme="minorHAnsi" w:hAnsiTheme="minorHAnsi" w:cstheme="minorHAnsi"/>
          <w:b/>
          <w:color w:val="auto"/>
        </w:rPr>
        <w:t>Partea a III-a: Drepturile și obligațiile angajatorului și ale salariaților</w:t>
      </w:r>
    </w:p>
    <w:p w14:paraId="3C8F9DF1" w14:textId="77777777" w:rsidR="00AA3CFB" w:rsidRPr="00AC4A26" w:rsidRDefault="0027778E" w:rsidP="00C069E6">
      <w:pPr>
        <w:pStyle w:val="Heading1"/>
        <w:rPr>
          <w:rFonts w:asciiTheme="minorHAnsi" w:hAnsiTheme="minorHAnsi" w:cstheme="minorHAnsi"/>
          <w:i w:val="0"/>
          <w:sz w:val="24"/>
          <w:szCs w:val="24"/>
        </w:rPr>
      </w:pPr>
      <w:r w:rsidRPr="00AC4A26">
        <w:rPr>
          <w:rFonts w:asciiTheme="minorHAnsi" w:hAnsiTheme="minorHAnsi" w:cstheme="minorHAnsi"/>
          <w:i w:val="0"/>
          <w:sz w:val="24"/>
          <w:szCs w:val="24"/>
        </w:rPr>
        <w:t>Capitolul I: Drepturile și obligațiile angajatorului</w:t>
      </w:r>
    </w:p>
    <w:p w14:paraId="6CAB064F" w14:textId="00FDA202" w:rsidR="00AA3CFB" w:rsidRPr="00AC4A26" w:rsidRDefault="0027778E" w:rsidP="00C069E6">
      <w:pPr>
        <w:jc w:val="both"/>
        <w:rPr>
          <w:rFonts w:asciiTheme="minorHAnsi" w:hAnsiTheme="minorHAnsi" w:cstheme="minorHAnsi"/>
          <w:b/>
        </w:rPr>
      </w:pPr>
      <w:bookmarkStart w:id="68" w:name="bookmark83"/>
      <w:bookmarkStart w:id="69" w:name="bookmark84"/>
      <w:bookmarkStart w:id="70" w:name="bookmark85"/>
      <w:r w:rsidRPr="00AC4A26">
        <w:rPr>
          <w:rFonts w:asciiTheme="minorHAnsi" w:hAnsiTheme="minorHAnsi" w:cstheme="minorHAnsi"/>
          <w:b/>
        </w:rPr>
        <w:t xml:space="preserve">Art. </w:t>
      </w:r>
      <w:bookmarkEnd w:id="68"/>
      <w:bookmarkEnd w:id="69"/>
      <w:bookmarkEnd w:id="70"/>
      <w:r w:rsidR="00E12F96" w:rsidRPr="00AC4A26">
        <w:rPr>
          <w:rFonts w:asciiTheme="minorHAnsi" w:hAnsiTheme="minorHAnsi" w:cstheme="minorHAnsi"/>
          <w:b/>
        </w:rPr>
        <w:t>20</w:t>
      </w:r>
      <w:r w:rsidR="00C069E6" w:rsidRPr="00AC4A26">
        <w:rPr>
          <w:rFonts w:asciiTheme="minorHAnsi" w:hAnsiTheme="minorHAnsi" w:cstheme="minorHAnsi"/>
          <w:b/>
        </w:rPr>
        <w:t>.</w:t>
      </w:r>
    </w:p>
    <w:p w14:paraId="781DE3C8" w14:textId="727EA101" w:rsidR="00AA3CFB" w:rsidRPr="00AC4A26" w:rsidRDefault="00F60BC3" w:rsidP="00110D6F">
      <w:pPr>
        <w:pStyle w:val="BodyText"/>
        <w:ind w:firstLine="380"/>
        <w:jc w:val="both"/>
        <w:rPr>
          <w:rFonts w:asciiTheme="minorHAnsi" w:hAnsiTheme="minorHAnsi" w:cstheme="minorHAnsi"/>
          <w:color w:val="auto"/>
        </w:rPr>
      </w:pPr>
      <w:r w:rsidRPr="00AC4A26">
        <w:rPr>
          <w:rFonts w:asciiTheme="minorHAnsi" w:hAnsiTheme="minorHAnsi" w:cstheme="minorHAnsi"/>
          <w:color w:val="auto"/>
        </w:rPr>
        <w:t>A.S.A.S.</w:t>
      </w:r>
      <w:r w:rsidR="0027778E" w:rsidRPr="00AC4A26">
        <w:rPr>
          <w:rFonts w:asciiTheme="minorHAnsi" w:hAnsiTheme="minorHAnsi" w:cstheme="minorHAnsi"/>
          <w:color w:val="auto"/>
        </w:rPr>
        <w:t xml:space="preserve">, în calitate de Angajator, îi revin, potrivit Legii nr. 53/2003 - Codul Muncii- republicată, cu modificările și completările ulterioare și prezentului Regulament Intern, următoarele </w:t>
      </w:r>
      <w:r w:rsidR="0027778E" w:rsidRPr="00AC4A26">
        <w:rPr>
          <w:rFonts w:asciiTheme="minorHAnsi" w:hAnsiTheme="minorHAnsi" w:cstheme="minorHAnsi"/>
          <w:b/>
          <w:bCs/>
          <w:color w:val="auto"/>
        </w:rPr>
        <w:t>drepturi:</w:t>
      </w:r>
    </w:p>
    <w:p w14:paraId="2DB85CD4" w14:textId="77777777" w:rsidR="00AA3CFB" w:rsidRPr="00AC4A26" w:rsidRDefault="0027778E" w:rsidP="009218F9">
      <w:pPr>
        <w:pStyle w:val="BodyText"/>
        <w:numPr>
          <w:ilvl w:val="0"/>
          <w:numId w:val="7"/>
        </w:numPr>
        <w:tabs>
          <w:tab w:val="left" w:pos="753"/>
        </w:tabs>
        <w:spacing w:line="262" w:lineRule="auto"/>
        <w:ind w:firstLine="380"/>
        <w:jc w:val="both"/>
        <w:rPr>
          <w:rFonts w:asciiTheme="minorHAnsi" w:hAnsiTheme="minorHAnsi" w:cstheme="minorHAnsi"/>
          <w:color w:val="auto"/>
        </w:rPr>
      </w:pPr>
      <w:bookmarkStart w:id="71" w:name="bookmark86"/>
      <w:bookmarkEnd w:id="71"/>
      <w:r w:rsidRPr="00AC4A26">
        <w:rPr>
          <w:rFonts w:asciiTheme="minorHAnsi" w:hAnsiTheme="minorHAnsi" w:cstheme="minorHAnsi"/>
          <w:color w:val="auto"/>
        </w:rPr>
        <w:t>să stabilească organizarea și funcționarea unității;</w:t>
      </w:r>
    </w:p>
    <w:p w14:paraId="14CDFD85" w14:textId="77777777" w:rsidR="00AA3CFB" w:rsidRPr="00AC4A26" w:rsidRDefault="0027778E" w:rsidP="009218F9">
      <w:pPr>
        <w:pStyle w:val="BodyText"/>
        <w:numPr>
          <w:ilvl w:val="0"/>
          <w:numId w:val="7"/>
        </w:numPr>
        <w:tabs>
          <w:tab w:val="left" w:pos="782"/>
        </w:tabs>
        <w:ind w:left="740" w:hanging="340"/>
        <w:jc w:val="both"/>
        <w:rPr>
          <w:rFonts w:asciiTheme="minorHAnsi" w:hAnsiTheme="minorHAnsi" w:cstheme="minorHAnsi"/>
          <w:color w:val="auto"/>
        </w:rPr>
      </w:pPr>
      <w:bookmarkStart w:id="72" w:name="bookmark87"/>
      <w:bookmarkEnd w:id="72"/>
      <w:r w:rsidRPr="00AC4A26">
        <w:rPr>
          <w:rFonts w:asciiTheme="minorHAnsi" w:hAnsiTheme="minorHAnsi" w:cstheme="minorHAnsi"/>
          <w:color w:val="auto"/>
        </w:rPr>
        <w:t>să stabilească prin fișa postului, în condițiile legii și/sau CCM aplicabil, atribuțiile corespunzătoare fiecărui salariat în conformitate cu Regulamentul de Organizare și Funcționare;</w:t>
      </w:r>
    </w:p>
    <w:p w14:paraId="3D839C40" w14:textId="77777777" w:rsidR="00AA3CFB" w:rsidRPr="00AC4A26" w:rsidRDefault="0027778E" w:rsidP="009218F9">
      <w:pPr>
        <w:pStyle w:val="BodyText"/>
        <w:numPr>
          <w:ilvl w:val="0"/>
          <w:numId w:val="7"/>
        </w:numPr>
        <w:tabs>
          <w:tab w:val="left" w:pos="762"/>
        </w:tabs>
        <w:ind w:firstLine="380"/>
        <w:jc w:val="both"/>
        <w:rPr>
          <w:rFonts w:asciiTheme="minorHAnsi" w:hAnsiTheme="minorHAnsi" w:cstheme="minorHAnsi"/>
          <w:color w:val="auto"/>
        </w:rPr>
      </w:pPr>
      <w:bookmarkStart w:id="73" w:name="bookmark88"/>
      <w:bookmarkEnd w:id="73"/>
      <w:r w:rsidRPr="00AC4A26">
        <w:rPr>
          <w:rFonts w:asciiTheme="minorHAnsi" w:hAnsiTheme="minorHAnsi" w:cstheme="minorHAnsi"/>
          <w:color w:val="auto"/>
        </w:rPr>
        <w:t>să dea dispoziții cu caracter obligatoriu pentru salariat, sub rezerva legalității lor;</w:t>
      </w:r>
    </w:p>
    <w:p w14:paraId="7D0E2148" w14:textId="77777777" w:rsidR="00AA3CFB" w:rsidRPr="00AC4A26" w:rsidRDefault="0027778E" w:rsidP="009218F9">
      <w:pPr>
        <w:pStyle w:val="BodyText"/>
        <w:numPr>
          <w:ilvl w:val="0"/>
          <w:numId w:val="7"/>
        </w:numPr>
        <w:tabs>
          <w:tab w:val="left" w:pos="767"/>
        </w:tabs>
        <w:ind w:firstLine="380"/>
        <w:rPr>
          <w:rFonts w:asciiTheme="minorHAnsi" w:hAnsiTheme="minorHAnsi" w:cstheme="minorHAnsi"/>
          <w:color w:val="auto"/>
        </w:rPr>
      </w:pPr>
      <w:bookmarkStart w:id="74" w:name="bookmark89"/>
      <w:bookmarkEnd w:id="74"/>
      <w:r w:rsidRPr="00AC4A26">
        <w:rPr>
          <w:rFonts w:asciiTheme="minorHAnsi" w:hAnsiTheme="minorHAnsi" w:cstheme="minorHAnsi"/>
          <w:color w:val="auto"/>
        </w:rPr>
        <w:t>să exercite controlul asupra modului de îndeplinire a sarcinilor de serviciu de către salariați;</w:t>
      </w:r>
    </w:p>
    <w:p w14:paraId="221FC5CA" w14:textId="77777777" w:rsidR="00AA3CFB" w:rsidRPr="00AC4A26" w:rsidRDefault="0027778E" w:rsidP="009218F9">
      <w:pPr>
        <w:pStyle w:val="BodyText"/>
        <w:numPr>
          <w:ilvl w:val="0"/>
          <w:numId w:val="7"/>
        </w:numPr>
        <w:tabs>
          <w:tab w:val="left" w:pos="787"/>
        </w:tabs>
        <w:ind w:left="740" w:hanging="340"/>
        <w:jc w:val="both"/>
        <w:rPr>
          <w:rFonts w:asciiTheme="minorHAnsi" w:hAnsiTheme="minorHAnsi" w:cstheme="minorHAnsi"/>
          <w:color w:val="auto"/>
        </w:rPr>
      </w:pPr>
      <w:bookmarkStart w:id="75" w:name="bookmark90"/>
      <w:bookmarkEnd w:id="75"/>
      <w:r w:rsidRPr="00AC4A26">
        <w:rPr>
          <w:rFonts w:asciiTheme="minorHAnsi" w:hAnsiTheme="minorHAnsi" w:cstheme="minorHAnsi"/>
          <w:color w:val="auto"/>
        </w:rPr>
        <w:t>să constate săvârșirea abaterilor disciplinare și să aplice sancțiunile corespunzătoare, potrivit Legii nr. 53/2003 - Codul Muncii-republicată, cu modificările și completările ulterioare, CCM aplicabil și prezentului Regulament Intern;</w:t>
      </w:r>
    </w:p>
    <w:p w14:paraId="37F388F6" w14:textId="77777777" w:rsidR="00AA3CFB" w:rsidRPr="00AC4A26" w:rsidRDefault="0027778E" w:rsidP="009218F9">
      <w:pPr>
        <w:pStyle w:val="BodyText"/>
        <w:numPr>
          <w:ilvl w:val="0"/>
          <w:numId w:val="7"/>
        </w:numPr>
        <w:tabs>
          <w:tab w:val="left" w:pos="787"/>
        </w:tabs>
        <w:ind w:left="740" w:hanging="340"/>
        <w:jc w:val="both"/>
        <w:rPr>
          <w:rFonts w:asciiTheme="minorHAnsi" w:hAnsiTheme="minorHAnsi" w:cstheme="minorHAnsi"/>
          <w:color w:val="auto"/>
        </w:rPr>
      </w:pPr>
      <w:bookmarkStart w:id="76" w:name="bookmark91"/>
      <w:bookmarkEnd w:id="76"/>
      <w:r w:rsidRPr="00AC4A26">
        <w:rPr>
          <w:rFonts w:asciiTheme="minorHAnsi" w:hAnsiTheme="minorHAnsi" w:cstheme="minorHAnsi"/>
          <w:color w:val="auto"/>
        </w:rPr>
        <w:t>să stabilească criteriile de evaluare a activității profesionale, așa cum sunt prevăzute în CCM aplicabil;</w:t>
      </w:r>
    </w:p>
    <w:p w14:paraId="14DA1026" w14:textId="77777777" w:rsidR="00AA3CFB" w:rsidRPr="00AC4A26" w:rsidRDefault="0027778E" w:rsidP="009218F9">
      <w:pPr>
        <w:pStyle w:val="BodyText"/>
        <w:numPr>
          <w:ilvl w:val="0"/>
          <w:numId w:val="7"/>
        </w:numPr>
        <w:tabs>
          <w:tab w:val="left" w:pos="787"/>
        </w:tabs>
        <w:ind w:left="740" w:hanging="340"/>
        <w:jc w:val="both"/>
        <w:rPr>
          <w:rFonts w:asciiTheme="minorHAnsi" w:hAnsiTheme="minorHAnsi" w:cstheme="minorHAnsi"/>
          <w:color w:val="auto"/>
        </w:rPr>
      </w:pPr>
      <w:bookmarkStart w:id="77" w:name="bookmark92"/>
      <w:bookmarkEnd w:id="77"/>
      <w:r w:rsidRPr="00AC4A26">
        <w:rPr>
          <w:rFonts w:asciiTheme="minorHAnsi" w:hAnsiTheme="minorHAnsi" w:cstheme="minorHAnsi"/>
          <w:color w:val="auto"/>
        </w:rPr>
        <w:t>să permită promovarea salariaților în raport cu pregătirea profesională și rezultatele profesionale obținute, în conformitate cu procedurile interne;</w:t>
      </w:r>
    </w:p>
    <w:p w14:paraId="0CAA3FEC" w14:textId="0284F5FF" w:rsidR="00AA3CFB" w:rsidRPr="00AC4A26" w:rsidRDefault="0027778E" w:rsidP="009218F9">
      <w:pPr>
        <w:pStyle w:val="BodyText"/>
        <w:numPr>
          <w:ilvl w:val="0"/>
          <w:numId w:val="7"/>
        </w:numPr>
        <w:tabs>
          <w:tab w:val="left" w:pos="787"/>
        </w:tabs>
        <w:ind w:left="740" w:hanging="340"/>
        <w:jc w:val="both"/>
        <w:rPr>
          <w:rFonts w:asciiTheme="minorHAnsi" w:hAnsiTheme="minorHAnsi" w:cstheme="minorHAnsi"/>
          <w:color w:val="auto"/>
        </w:rPr>
      </w:pPr>
      <w:bookmarkStart w:id="78" w:name="bookmark93"/>
      <w:bookmarkEnd w:id="78"/>
      <w:r w:rsidRPr="00AC4A26">
        <w:rPr>
          <w:rFonts w:asciiTheme="minorHAnsi" w:hAnsiTheme="minorHAnsi" w:cstheme="minorHAnsi"/>
          <w:color w:val="auto"/>
        </w:rPr>
        <w:t>să sesizeze organele de urmărire penală competente, în condițiile legii, în cazurile în care faptele săvârșite de salariați întrunesc elementele constitutive ale unor infracțiuni;</w:t>
      </w:r>
      <w:r w:rsidR="00824C19" w:rsidRPr="00AC4A26">
        <w:rPr>
          <w:rFonts w:asciiTheme="minorHAnsi" w:hAnsiTheme="minorHAnsi" w:cstheme="minorHAnsi"/>
          <w:color w:val="auto"/>
        </w:rPr>
        <w:t xml:space="preserve"> </w:t>
      </w:r>
      <w:r w:rsidR="00FE37B9" w:rsidRPr="00AC4A26">
        <w:rPr>
          <w:rFonts w:asciiTheme="minorHAnsi" w:hAnsiTheme="minorHAnsi" w:cstheme="minorHAnsi"/>
          <w:color w:val="auto"/>
        </w:rPr>
        <w:t xml:space="preserve"> </w:t>
      </w:r>
    </w:p>
    <w:p w14:paraId="7A630A76" w14:textId="3473D5E5" w:rsidR="00AA3CFB" w:rsidRPr="00AC4A26" w:rsidRDefault="0027778E" w:rsidP="009218F9">
      <w:pPr>
        <w:pStyle w:val="BodyText"/>
        <w:numPr>
          <w:ilvl w:val="0"/>
          <w:numId w:val="7"/>
        </w:numPr>
        <w:tabs>
          <w:tab w:val="left" w:pos="787"/>
        </w:tabs>
        <w:ind w:left="740" w:hanging="340"/>
        <w:jc w:val="both"/>
        <w:rPr>
          <w:rFonts w:asciiTheme="minorHAnsi" w:hAnsiTheme="minorHAnsi" w:cstheme="minorHAnsi"/>
          <w:color w:val="auto"/>
        </w:rPr>
      </w:pPr>
      <w:bookmarkStart w:id="79" w:name="bookmark94"/>
      <w:bookmarkEnd w:id="79"/>
      <w:r w:rsidRPr="00AC4A26">
        <w:rPr>
          <w:rFonts w:asciiTheme="minorHAnsi" w:hAnsiTheme="minorHAnsi" w:cstheme="minorHAnsi"/>
          <w:color w:val="auto"/>
        </w:rPr>
        <w:t>să efectueze verificarea prealabilă a competențelor necesare ocupării postului pentru persoana care solicită angajarea și să solicite informații numai cu privire la activitățile îndeplinite de candidați la fostul/ foștii angajatori, cu informarea prealabilă a acest</w:t>
      </w:r>
      <w:r w:rsidR="00F1252B" w:rsidRPr="00AC4A26">
        <w:rPr>
          <w:rFonts w:asciiTheme="minorHAnsi" w:hAnsiTheme="minorHAnsi" w:cstheme="minorHAnsi"/>
          <w:color w:val="auto"/>
        </w:rPr>
        <w:t>ora</w:t>
      </w:r>
      <w:r w:rsidRPr="00AC4A26">
        <w:rPr>
          <w:rFonts w:asciiTheme="minorHAnsi" w:hAnsiTheme="minorHAnsi" w:cstheme="minorHAnsi"/>
          <w:color w:val="auto"/>
        </w:rPr>
        <w:t>;</w:t>
      </w:r>
    </w:p>
    <w:p w14:paraId="449546E1" w14:textId="77777777" w:rsidR="00AA3CFB" w:rsidRPr="00AC4A26" w:rsidRDefault="0027778E" w:rsidP="009218F9">
      <w:pPr>
        <w:pStyle w:val="BodyText"/>
        <w:numPr>
          <w:ilvl w:val="0"/>
          <w:numId w:val="7"/>
        </w:numPr>
        <w:tabs>
          <w:tab w:val="left" w:pos="787"/>
        </w:tabs>
        <w:ind w:left="740" w:hanging="340"/>
        <w:jc w:val="both"/>
        <w:rPr>
          <w:rFonts w:asciiTheme="minorHAnsi" w:hAnsiTheme="minorHAnsi" w:cstheme="minorHAnsi"/>
          <w:color w:val="auto"/>
        </w:rPr>
      </w:pPr>
      <w:bookmarkStart w:id="80" w:name="bookmark95"/>
      <w:bookmarkEnd w:id="80"/>
      <w:r w:rsidRPr="00AC4A26">
        <w:rPr>
          <w:rFonts w:asciiTheme="minorHAnsi" w:hAnsiTheme="minorHAnsi" w:cstheme="minorHAnsi"/>
          <w:color w:val="auto"/>
        </w:rPr>
        <w:t>să dispună suspendarea CIM</w:t>
      </w:r>
      <w:r w:rsidRPr="00AC4A26">
        <w:rPr>
          <w:rFonts w:asciiTheme="minorHAnsi" w:hAnsiTheme="minorHAnsi" w:cstheme="minorHAnsi"/>
          <w:color w:val="auto"/>
          <w:vertAlign w:val="superscript"/>
        </w:rPr>
        <w:footnoteReference w:id="3"/>
      </w:r>
      <w:r w:rsidRPr="00AC4A26">
        <w:rPr>
          <w:rFonts w:asciiTheme="minorHAnsi" w:hAnsiTheme="minorHAnsi" w:cstheme="minorHAnsi"/>
          <w:color w:val="auto"/>
        </w:rPr>
        <w:t xml:space="preserve"> salariatului care absentează nemotivat până la clarificarea cauzelor care au generat absențele nemotivate ale acestuia;</w:t>
      </w:r>
    </w:p>
    <w:p w14:paraId="2DCD02E0" w14:textId="77777777" w:rsidR="00AA3CFB" w:rsidRPr="00AC4A26" w:rsidRDefault="0027778E" w:rsidP="009218F9">
      <w:pPr>
        <w:pStyle w:val="BodyText"/>
        <w:numPr>
          <w:ilvl w:val="0"/>
          <w:numId w:val="7"/>
        </w:numPr>
        <w:tabs>
          <w:tab w:val="left" w:pos="792"/>
        </w:tabs>
        <w:spacing w:after="240"/>
        <w:ind w:left="740" w:hanging="340"/>
        <w:jc w:val="both"/>
        <w:rPr>
          <w:rFonts w:asciiTheme="minorHAnsi" w:hAnsiTheme="minorHAnsi" w:cstheme="minorHAnsi"/>
          <w:color w:val="auto"/>
        </w:rPr>
      </w:pPr>
      <w:bookmarkStart w:id="81" w:name="bookmark96"/>
      <w:bookmarkEnd w:id="81"/>
      <w:r w:rsidRPr="00AC4A26">
        <w:rPr>
          <w:rFonts w:asciiTheme="minorHAnsi" w:hAnsiTheme="minorHAnsi" w:cstheme="minorHAnsi"/>
          <w:color w:val="auto"/>
        </w:rPr>
        <w:t>sa dispună suspendarea CIM salariatului în condițiile prevăzute de CCM aplicabil și ale Legii nr. 53/2003 - Codul Muncii -republicată, cu modificările și completările ulterioare.</w:t>
      </w:r>
    </w:p>
    <w:p w14:paraId="2CF41CC0" w14:textId="65D66477" w:rsidR="00AA3CFB" w:rsidRPr="00AC4A26" w:rsidRDefault="0027778E" w:rsidP="00C069E6">
      <w:pPr>
        <w:jc w:val="both"/>
        <w:rPr>
          <w:rFonts w:asciiTheme="minorHAnsi" w:hAnsiTheme="minorHAnsi" w:cstheme="minorHAnsi"/>
          <w:b/>
        </w:rPr>
      </w:pPr>
      <w:bookmarkStart w:id="82" w:name="bookmark97"/>
      <w:bookmarkStart w:id="83" w:name="bookmark98"/>
      <w:bookmarkStart w:id="84" w:name="bookmark99"/>
      <w:r w:rsidRPr="00AC4A26">
        <w:rPr>
          <w:rFonts w:asciiTheme="minorHAnsi" w:hAnsiTheme="minorHAnsi" w:cstheme="minorHAnsi"/>
          <w:b/>
        </w:rPr>
        <w:t xml:space="preserve">Art. </w:t>
      </w:r>
      <w:bookmarkEnd w:id="82"/>
      <w:bookmarkEnd w:id="83"/>
      <w:bookmarkEnd w:id="84"/>
      <w:r w:rsidR="00E12F96" w:rsidRPr="00AC4A26">
        <w:rPr>
          <w:rFonts w:asciiTheme="minorHAnsi" w:hAnsiTheme="minorHAnsi" w:cstheme="minorHAnsi"/>
          <w:b/>
        </w:rPr>
        <w:t>21</w:t>
      </w:r>
      <w:r w:rsidR="00C069E6" w:rsidRPr="00AC4A26">
        <w:rPr>
          <w:rFonts w:asciiTheme="minorHAnsi" w:hAnsiTheme="minorHAnsi" w:cstheme="minorHAnsi"/>
          <w:b/>
        </w:rPr>
        <w:t>.</w:t>
      </w:r>
    </w:p>
    <w:p w14:paraId="2BFFAF45" w14:textId="62F68D82" w:rsidR="00AA3CFB" w:rsidRPr="00AC4A26" w:rsidRDefault="00F60BC3" w:rsidP="00E12F96">
      <w:pPr>
        <w:pStyle w:val="BodyText"/>
        <w:ind w:firstLine="380"/>
        <w:jc w:val="both"/>
        <w:rPr>
          <w:rFonts w:asciiTheme="minorHAnsi" w:hAnsiTheme="minorHAnsi" w:cstheme="minorHAnsi"/>
          <w:color w:val="auto"/>
        </w:rPr>
      </w:pPr>
      <w:r w:rsidRPr="00AC4A26">
        <w:rPr>
          <w:rFonts w:asciiTheme="minorHAnsi" w:hAnsiTheme="minorHAnsi" w:cstheme="minorHAnsi"/>
          <w:color w:val="auto"/>
        </w:rPr>
        <w:t>A.S.A.S.</w:t>
      </w:r>
      <w:r w:rsidR="0027778E" w:rsidRPr="00AC4A26">
        <w:rPr>
          <w:rFonts w:asciiTheme="minorHAnsi" w:hAnsiTheme="minorHAnsi" w:cstheme="minorHAnsi"/>
          <w:color w:val="auto"/>
        </w:rPr>
        <w:t xml:space="preserve">, în calitate de Angajator, îi revin, potrivit Legii nr. 53/2003 - Codul Muncii- republicată, cu modificările și completările ulterioare și prezentului Regulament Intern următoarele </w:t>
      </w:r>
      <w:r w:rsidR="0027778E" w:rsidRPr="00AC4A26">
        <w:rPr>
          <w:rFonts w:asciiTheme="minorHAnsi" w:hAnsiTheme="minorHAnsi" w:cstheme="minorHAnsi"/>
          <w:i/>
          <w:iCs/>
          <w:color w:val="auto"/>
        </w:rPr>
        <w:t>obligații:</w:t>
      </w:r>
    </w:p>
    <w:p w14:paraId="0AF3A26B" w14:textId="77777777" w:rsidR="00AA3CFB" w:rsidRPr="00AC4A26" w:rsidRDefault="0027778E" w:rsidP="009218F9">
      <w:pPr>
        <w:pStyle w:val="BodyText"/>
        <w:numPr>
          <w:ilvl w:val="0"/>
          <w:numId w:val="8"/>
        </w:numPr>
        <w:tabs>
          <w:tab w:val="left" w:pos="768"/>
        </w:tabs>
        <w:ind w:left="740" w:hanging="340"/>
        <w:jc w:val="both"/>
        <w:rPr>
          <w:rFonts w:asciiTheme="minorHAnsi" w:hAnsiTheme="minorHAnsi" w:cstheme="minorHAnsi"/>
          <w:color w:val="auto"/>
        </w:rPr>
      </w:pPr>
      <w:bookmarkStart w:id="85" w:name="bookmark100"/>
      <w:bookmarkEnd w:id="85"/>
      <w:r w:rsidRPr="00AC4A26">
        <w:rPr>
          <w:rFonts w:asciiTheme="minorHAnsi" w:hAnsiTheme="minorHAnsi" w:cstheme="minorHAnsi"/>
          <w:color w:val="auto"/>
        </w:rPr>
        <w:t>să informeze, în scris și în termenele legale, persoana selectată în vederea angajării ori, după caz, salariatul, cu privire la clauzele esențiale pe care intenționează să le înscrie și/sau să le modifice în CIM;</w:t>
      </w:r>
    </w:p>
    <w:p w14:paraId="3FAA86C3" w14:textId="77777777" w:rsidR="00AA3CFB" w:rsidRPr="00AC4A26" w:rsidRDefault="0027778E" w:rsidP="009218F9">
      <w:pPr>
        <w:pStyle w:val="BodyText"/>
        <w:numPr>
          <w:ilvl w:val="0"/>
          <w:numId w:val="8"/>
        </w:numPr>
        <w:tabs>
          <w:tab w:val="left" w:pos="782"/>
        </w:tabs>
        <w:ind w:left="740" w:hanging="340"/>
        <w:jc w:val="both"/>
        <w:rPr>
          <w:rFonts w:asciiTheme="minorHAnsi" w:hAnsiTheme="minorHAnsi" w:cstheme="minorHAnsi"/>
          <w:color w:val="auto"/>
        </w:rPr>
      </w:pPr>
      <w:bookmarkStart w:id="86" w:name="bookmark101"/>
      <w:bookmarkEnd w:id="86"/>
      <w:r w:rsidRPr="00AC4A26">
        <w:rPr>
          <w:rFonts w:asciiTheme="minorHAnsi" w:hAnsiTheme="minorHAnsi" w:cstheme="minorHAnsi"/>
          <w:color w:val="auto"/>
        </w:rPr>
        <w:t>să informeze salariații asupra condițiilor de muncă și asupra elementelor care privesc desfășurarea relațiilor de muncă;</w:t>
      </w:r>
    </w:p>
    <w:p w14:paraId="0C00C0E8" w14:textId="77777777" w:rsidR="00AA3CFB" w:rsidRPr="00AC4A26" w:rsidRDefault="0027778E" w:rsidP="009218F9">
      <w:pPr>
        <w:pStyle w:val="BodyText"/>
        <w:numPr>
          <w:ilvl w:val="0"/>
          <w:numId w:val="8"/>
        </w:numPr>
        <w:tabs>
          <w:tab w:val="left" w:pos="782"/>
        </w:tabs>
        <w:spacing w:line="233" w:lineRule="auto"/>
        <w:ind w:left="740" w:hanging="340"/>
        <w:jc w:val="both"/>
        <w:rPr>
          <w:rFonts w:asciiTheme="minorHAnsi" w:hAnsiTheme="minorHAnsi" w:cstheme="minorHAnsi"/>
          <w:color w:val="auto"/>
        </w:rPr>
      </w:pPr>
      <w:bookmarkStart w:id="87" w:name="bookmark102"/>
      <w:bookmarkEnd w:id="87"/>
      <w:r w:rsidRPr="00AC4A26">
        <w:rPr>
          <w:rFonts w:asciiTheme="minorHAnsi" w:hAnsiTheme="minorHAnsi" w:cstheme="minorHAnsi"/>
          <w:color w:val="auto"/>
        </w:rPr>
        <w:t>să asigure permanent condițiile tehnice și organizatorice avute în vedere la elaborarea normelor de muncă și condițiile corespunzătoare de muncă;</w:t>
      </w:r>
    </w:p>
    <w:p w14:paraId="13F5447F" w14:textId="77777777" w:rsidR="00AA3CFB" w:rsidRPr="00AC4A26" w:rsidRDefault="0027778E" w:rsidP="009218F9">
      <w:pPr>
        <w:pStyle w:val="BodyText"/>
        <w:numPr>
          <w:ilvl w:val="0"/>
          <w:numId w:val="8"/>
        </w:numPr>
        <w:tabs>
          <w:tab w:val="left" w:pos="762"/>
        </w:tabs>
        <w:ind w:firstLine="380"/>
        <w:jc w:val="both"/>
        <w:rPr>
          <w:rFonts w:asciiTheme="minorHAnsi" w:hAnsiTheme="minorHAnsi" w:cstheme="minorHAnsi"/>
          <w:color w:val="auto"/>
        </w:rPr>
      </w:pPr>
      <w:bookmarkStart w:id="88" w:name="bookmark103"/>
      <w:bookmarkEnd w:id="88"/>
      <w:r w:rsidRPr="00AC4A26">
        <w:rPr>
          <w:rFonts w:asciiTheme="minorHAnsi" w:hAnsiTheme="minorHAnsi" w:cstheme="minorHAnsi"/>
          <w:color w:val="auto"/>
        </w:rPr>
        <w:t>să acorde salariaților toate drepturile ce decurg din lege, din CCM aplicabil și CIM;</w:t>
      </w:r>
    </w:p>
    <w:p w14:paraId="2A07DF9C" w14:textId="77777777" w:rsidR="00AA3CFB" w:rsidRPr="00AC4A26" w:rsidRDefault="0027778E" w:rsidP="009218F9">
      <w:pPr>
        <w:pStyle w:val="BodyText"/>
        <w:numPr>
          <w:ilvl w:val="0"/>
          <w:numId w:val="8"/>
        </w:numPr>
        <w:tabs>
          <w:tab w:val="left" w:pos="748"/>
        </w:tabs>
        <w:ind w:left="720" w:hanging="340"/>
        <w:jc w:val="both"/>
        <w:rPr>
          <w:rFonts w:asciiTheme="minorHAnsi" w:hAnsiTheme="minorHAnsi" w:cstheme="minorHAnsi"/>
          <w:color w:val="auto"/>
        </w:rPr>
      </w:pPr>
      <w:bookmarkStart w:id="89" w:name="bookmark104"/>
      <w:bookmarkStart w:id="90" w:name="bookmark105"/>
      <w:bookmarkEnd w:id="89"/>
      <w:bookmarkEnd w:id="90"/>
      <w:r w:rsidRPr="00AC4A26">
        <w:rPr>
          <w:rFonts w:asciiTheme="minorHAnsi" w:hAnsiTheme="minorHAnsi" w:cstheme="minorHAnsi"/>
          <w:color w:val="auto"/>
        </w:rPr>
        <w:t>să consulte sindicatul sau, după caz, reprezentanții salariaților în privința deciziilor susceptibile să afecteze substanțial drepturile și interesele acestora;</w:t>
      </w:r>
    </w:p>
    <w:p w14:paraId="0B1A24DD" w14:textId="77777777" w:rsidR="00AA3CFB" w:rsidRPr="00AC4A26" w:rsidRDefault="0027778E" w:rsidP="009218F9">
      <w:pPr>
        <w:pStyle w:val="BodyText"/>
        <w:numPr>
          <w:ilvl w:val="0"/>
          <w:numId w:val="8"/>
        </w:numPr>
        <w:tabs>
          <w:tab w:val="left" w:pos="738"/>
        </w:tabs>
        <w:ind w:firstLine="360"/>
        <w:rPr>
          <w:rFonts w:asciiTheme="minorHAnsi" w:hAnsiTheme="minorHAnsi" w:cstheme="minorHAnsi"/>
          <w:color w:val="auto"/>
        </w:rPr>
      </w:pPr>
      <w:bookmarkStart w:id="91" w:name="bookmark106"/>
      <w:bookmarkEnd w:id="91"/>
      <w:r w:rsidRPr="00AC4A26">
        <w:rPr>
          <w:rFonts w:asciiTheme="minorHAnsi" w:hAnsiTheme="minorHAnsi" w:cstheme="minorHAnsi"/>
          <w:color w:val="auto"/>
        </w:rPr>
        <w:t>să evalueze salariatul după criteriile de evaluare în conformitate cu prevederile CCM aplicabil;</w:t>
      </w:r>
    </w:p>
    <w:p w14:paraId="0504E6D0" w14:textId="77777777" w:rsidR="00AA3CFB" w:rsidRPr="00AC4A26" w:rsidRDefault="0027778E" w:rsidP="009218F9">
      <w:pPr>
        <w:pStyle w:val="BodyText"/>
        <w:numPr>
          <w:ilvl w:val="0"/>
          <w:numId w:val="8"/>
        </w:numPr>
        <w:tabs>
          <w:tab w:val="left" w:pos="747"/>
        </w:tabs>
        <w:ind w:firstLine="360"/>
        <w:rPr>
          <w:rFonts w:asciiTheme="minorHAnsi" w:hAnsiTheme="minorHAnsi" w:cstheme="minorHAnsi"/>
          <w:color w:val="auto"/>
        </w:rPr>
      </w:pPr>
      <w:bookmarkStart w:id="92" w:name="bookmark107"/>
      <w:bookmarkEnd w:id="92"/>
      <w:r w:rsidRPr="00AC4A26">
        <w:rPr>
          <w:rFonts w:asciiTheme="minorHAnsi" w:hAnsiTheme="minorHAnsi" w:cstheme="minorHAnsi"/>
          <w:color w:val="auto"/>
        </w:rPr>
        <w:t>să examineze observațiile, sugestiile și propunerile de măsuri formulate de salariați;</w:t>
      </w:r>
    </w:p>
    <w:p w14:paraId="281779B4" w14:textId="77777777" w:rsidR="00AA3CFB" w:rsidRPr="00AC4A26" w:rsidRDefault="0027778E" w:rsidP="009218F9">
      <w:pPr>
        <w:pStyle w:val="BodyText"/>
        <w:numPr>
          <w:ilvl w:val="0"/>
          <w:numId w:val="8"/>
        </w:numPr>
        <w:tabs>
          <w:tab w:val="left" w:pos="767"/>
        </w:tabs>
        <w:ind w:left="720" w:hanging="340"/>
        <w:jc w:val="both"/>
        <w:rPr>
          <w:rFonts w:asciiTheme="minorHAnsi" w:hAnsiTheme="minorHAnsi" w:cstheme="minorHAnsi"/>
          <w:color w:val="auto"/>
        </w:rPr>
      </w:pPr>
      <w:bookmarkStart w:id="93" w:name="bookmark108"/>
      <w:bookmarkEnd w:id="93"/>
      <w:r w:rsidRPr="00AC4A26">
        <w:rPr>
          <w:rFonts w:asciiTheme="minorHAnsi" w:hAnsiTheme="minorHAnsi" w:cstheme="minorHAnsi"/>
          <w:color w:val="auto"/>
        </w:rPr>
        <w:t>să organizeze periodic forme de instruire și formare profesională, indiferent de nivelul sau natura studiilor avute de salariați;</w:t>
      </w:r>
    </w:p>
    <w:p w14:paraId="27A4B473" w14:textId="77777777" w:rsidR="00AA3CFB" w:rsidRPr="00AC4A26" w:rsidRDefault="0027778E" w:rsidP="009218F9">
      <w:pPr>
        <w:pStyle w:val="BodyText"/>
        <w:numPr>
          <w:ilvl w:val="0"/>
          <w:numId w:val="8"/>
        </w:numPr>
        <w:tabs>
          <w:tab w:val="left" w:pos="767"/>
        </w:tabs>
        <w:ind w:left="720" w:hanging="340"/>
        <w:jc w:val="both"/>
        <w:rPr>
          <w:rFonts w:asciiTheme="minorHAnsi" w:hAnsiTheme="minorHAnsi" w:cstheme="minorHAnsi"/>
          <w:color w:val="auto"/>
        </w:rPr>
      </w:pPr>
      <w:bookmarkStart w:id="94" w:name="bookmark109"/>
      <w:bookmarkEnd w:id="94"/>
      <w:r w:rsidRPr="00AC4A26">
        <w:rPr>
          <w:rFonts w:asciiTheme="minorHAnsi" w:hAnsiTheme="minorHAnsi" w:cstheme="minorHAnsi"/>
          <w:color w:val="auto"/>
        </w:rPr>
        <w:t>să plătească toate contribuțiile și impozitele aflate în sarcina sa, precum și să rețină și să vireze contribuțiile și impozitele datorate de salariați, în condițiile legii;</w:t>
      </w:r>
    </w:p>
    <w:p w14:paraId="74AB733F" w14:textId="54C3D263" w:rsidR="00AA3CFB" w:rsidRPr="00AC4A26" w:rsidRDefault="0027778E" w:rsidP="009218F9">
      <w:pPr>
        <w:pStyle w:val="BodyText"/>
        <w:numPr>
          <w:ilvl w:val="0"/>
          <w:numId w:val="8"/>
        </w:numPr>
        <w:tabs>
          <w:tab w:val="left" w:pos="772"/>
        </w:tabs>
        <w:ind w:left="720" w:hanging="340"/>
        <w:jc w:val="both"/>
        <w:rPr>
          <w:rFonts w:asciiTheme="minorHAnsi" w:hAnsiTheme="minorHAnsi" w:cstheme="minorHAnsi"/>
          <w:color w:val="auto"/>
        </w:rPr>
      </w:pPr>
      <w:bookmarkStart w:id="95" w:name="bookmark110"/>
      <w:bookmarkEnd w:id="95"/>
      <w:r w:rsidRPr="00AC4A26">
        <w:rPr>
          <w:rFonts w:asciiTheme="minorHAnsi" w:hAnsiTheme="minorHAnsi" w:cstheme="minorHAnsi"/>
          <w:color w:val="auto"/>
        </w:rPr>
        <w:t>să înființeze/actualizeze registrul general de evidență a salariaților și să opereze înregistrările prevăzute de lege;</w:t>
      </w:r>
    </w:p>
    <w:p w14:paraId="70711F0F" w14:textId="77777777" w:rsidR="00AA3CFB" w:rsidRPr="00AC4A26" w:rsidRDefault="0027778E" w:rsidP="009218F9">
      <w:pPr>
        <w:pStyle w:val="BodyText"/>
        <w:numPr>
          <w:ilvl w:val="0"/>
          <w:numId w:val="8"/>
        </w:numPr>
        <w:tabs>
          <w:tab w:val="left" w:pos="752"/>
        </w:tabs>
        <w:ind w:firstLine="360"/>
        <w:rPr>
          <w:rFonts w:asciiTheme="minorHAnsi" w:hAnsiTheme="minorHAnsi" w:cstheme="minorHAnsi"/>
          <w:color w:val="auto"/>
        </w:rPr>
      </w:pPr>
      <w:bookmarkStart w:id="96" w:name="bookmark111"/>
      <w:bookmarkEnd w:id="96"/>
      <w:r w:rsidRPr="00AC4A26">
        <w:rPr>
          <w:rFonts w:asciiTheme="minorHAnsi" w:hAnsiTheme="minorHAnsi" w:cstheme="minorHAnsi"/>
          <w:color w:val="auto"/>
        </w:rPr>
        <w:t>să elibereze, la cerere, toate documentele care atestă calitatea de salariat a solicitantului;</w:t>
      </w:r>
    </w:p>
    <w:p w14:paraId="3EC1874C" w14:textId="77777777" w:rsidR="00AA3CFB" w:rsidRPr="00AC4A26" w:rsidRDefault="0027778E" w:rsidP="009218F9">
      <w:pPr>
        <w:pStyle w:val="BodyText"/>
        <w:numPr>
          <w:ilvl w:val="0"/>
          <w:numId w:val="8"/>
        </w:numPr>
        <w:tabs>
          <w:tab w:val="left" w:pos="814"/>
        </w:tabs>
        <w:ind w:firstLine="360"/>
        <w:rPr>
          <w:rFonts w:asciiTheme="minorHAnsi" w:hAnsiTheme="minorHAnsi" w:cstheme="minorHAnsi"/>
          <w:color w:val="auto"/>
        </w:rPr>
      </w:pPr>
      <w:bookmarkStart w:id="97" w:name="bookmark112"/>
      <w:bookmarkEnd w:id="97"/>
      <w:r w:rsidRPr="00AC4A26">
        <w:rPr>
          <w:rFonts w:asciiTheme="minorHAnsi" w:hAnsiTheme="minorHAnsi" w:cstheme="minorHAnsi"/>
          <w:color w:val="auto"/>
        </w:rPr>
        <w:t>să asigure confidențialitatea datelor cu caracter personal ale salariaților, în condițiile legii;</w:t>
      </w:r>
    </w:p>
    <w:p w14:paraId="21704A66" w14:textId="77777777" w:rsidR="00AA3CFB" w:rsidRPr="00AC4A26" w:rsidRDefault="0027778E" w:rsidP="009218F9">
      <w:pPr>
        <w:pStyle w:val="BodyText"/>
        <w:numPr>
          <w:ilvl w:val="0"/>
          <w:numId w:val="8"/>
        </w:numPr>
        <w:tabs>
          <w:tab w:val="left" w:pos="834"/>
        </w:tabs>
        <w:ind w:left="720" w:hanging="340"/>
        <w:jc w:val="both"/>
        <w:rPr>
          <w:rFonts w:asciiTheme="minorHAnsi" w:hAnsiTheme="minorHAnsi" w:cstheme="minorHAnsi"/>
          <w:color w:val="auto"/>
        </w:rPr>
      </w:pPr>
      <w:bookmarkStart w:id="98" w:name="bookmark113"/>
      <w:bookmarkEnd w:id="98"/>
      <w:r w:rsidRPr="00AC4A26">
        <w:rPr>
          <w:rFonts w:asciiTheme="minorHAnsi" w:hAnsiTheme="minorHAnsi" w:cstheme="minorHAnsi"/>
          <w:color w:val="auto"/>
        </w:rPr>
        <w:t>să asigure condițiile necesare aplicării dispozițiilor legale în vigoare în legătură cu securitatea și sănătatea în muncă și prevenirea incendiilor;</w:t>
      </w:r>
    </w:p>
    <w:p w14:paraId="6BE2F216" w14:textId="082E2988" w:rsidR="00AA3CFB" w:rsidRPr="00AC4A26" w:rsidRDefault="0027778E" w:rsidP="009218F9">
      <w:pPr>
        <w:pStyle w:val="BodyText"/>
        <w:numPr>
          <w:ilvl w:val="0"/>
          <w:numId w:val="8"/>
        </w:numPr>
        <w:tabs>
          <w:tab w:val="left" w:pos="834"/>
        </w:tabs>
        <w:ind w:left="720" w:hanging="340"/>
        <w:jc w:val="both"/>
        <w:rPr>
          <w:rFonts w:asciiTheme="minorHAnsi" w:hAnsiTheme="minorHAnsi" w:cstheme="minorHAnsi"/>
          <w:color w:val="auto"/>
        </w:rPr>
      </w:pPr>
      <w:bookmarkStart w:id="99" w:name="bookmark114"/>
      <w:bookmarkEnd w:id="99"/>
      <w:r w:rsidRPr="00AC4A26">
        <w:rPr>
          <w:rFonts w:asciiTheme="minorHAnsi" w:hAnsiTheme="minorHAnsi" w:cstheme="minorHAnsi"/>
          <w:color w:val="auto"/>
        </w:rPr>
        <w:t xml:space="preserve">să ia măsuri de prevenire și înlăturare a cauzelor sau împrejurărilor care pot genera pagube patrimoniului </w:t>
      </w:r>
      <w:r w:rsidR="001570D8" w:rsidRPr="00AC4A26">
        <w:rPr>
          <w:rFonts w:asciiTheme="minorHAnsi" w:hAnsiTheme="minorHAnsi" w:cstheme="minorHAnsi"/>
          <w:color w:val="auto"/>
        </w:rPr>
        <w:t>A.S.A.S</w:t>
      </w:r>
      <w:r w:rsidRPr="00AC4A26">
        <w:rPr>
          <w:rFonts w:asciiTheme="minorHAnsi" w:hAnsiTheme="minorHAnsi" w:cstheme="minorHAnsi"/>
          <w:color w:val="auto"/>
        </w:rPr>
        <w:t>.;</w:t>
      </w:r>
    </w:p>
    <w:p w14:paraId="7C6E1752" w14:textId="77777777" w:rsidR="00AA3CFB" w:rsidRPr="00AC4A26" w:rsidRDefault="0027778E" w:rsidP="009218F9">
      <w:pPr>
        <w:pStyle w:val="BodyText"/>
        <w:numPr>
          <w:ilvl w:val="0"/>
          <w:numId w:val="8"/>
        </w:numPr>
        <w:tabs>
          <w:tab w:val="left" w:pos="814"/>
        </w:tabs>
        <w:ind w:firstLine="360"/>
        <w:jc w:val="both"/>
        <w:rPr>
          <w:rFonts w:asciiTheme="minorHAnsi" w:hAnsiTheme="minorHAnsi" w:cstheme="minorHAnsi"/>
          <w:color w:val="auto"/>
        </w:rPr>
      </w:pPr>
      <w:bookmarkStart w:id="100" w:name="bookmark115"/>
      <w:bookmarkEnd w:id="100"/>
      <w:r w:rsidRPr="00AC4A26">
        <w:rPr>
          <w:rFonts w:asciiTheme="minorHAnsi" w:hAnsiTheme="minorHAnsi" w:cstheme="minorHAnsi"/>
          <w:color w:val="auto"/>
        </w:rPr>
        <w:t>să sprijine și să stimuleze inițiativa și capacitatea profesională a salariaților;</w:t>
      </w:r>
    </w:p>
    <w:p w14:paraId="2681A332" w14:textId="77777777" w:rsidR="00AA3CFB" w:rsidRPr="00AC4A26" w:rsidRDefault="0027778E" w:rsidP="009218F9">
      <w:pPr>
        <w:pStyle w:val="BodyText"/>
        <w:numPr>
          <w:ilvl w:val="0"/>
          <w:numId w:val="8"/>
        </w:numPr>
        <w:tabs>
          <w:tab w:val="left" w:pos="834"/>
        </w:tabs>
        <w:spacing w:line="233" w:lineRule="auto"/>
        <w:ind w:left="720" w:hanging="340"/>
        <w:jc w:val="both"/>
        <w:rPr>
          <w:rFonts w:asciiTheme="minorHAnsi" w:hAnsiTheme="minorHAnsi" w:cstheme="minorHAnsi"/>
          <w:color w:val="auto"/>
        </w:rPr>
      </w:pPr>
      <w:bookmarkStart w:id="101" w:name="bookmark116"/>
      <w:bookmarkEnd w:id="101"/>
      <w:r w:rsidRPr="00AC4A26">
        <w:rPr>
          <w:rFonts w:asciiTheme="minorHAnsi" w:hAnsiTheme="minorHAnsi" w:cstheme="minorHAnsi"/>
          <w:color w:val="auto"/>
        </w:rPr>
        <w:t>să organizeze munca și să mențină ordinea și disciplina la locul de muncă, prin intermediul conducătorului fiecărui loc de muncă;</w:t>
      </w:r>
    </w:p>
    <w:p w14:paraId="565E791F" w14:textId="77777777" w:rsidR="00AA3CFB" w:rsidRPr="00AC4A26" w:rsidRDefault="0027778E" w:rsidP="009218F9">
      <w:pPr>
        <w:pStyle w:val="BodyText"/>
        <w:numPr>
          <w:ilvl w:val="0"/>
          <w:numId w:val="8"/>
        </w:numPr>
        <w:tabs>
          <w:tab w:val="left" w:pos="834"/>
        </w:tabs>
        <w:spacing w:line="233" w:lineRule="auto"/>
        <w:ind w:left="720" w:hanging="340"/>
        <w:jc w:val="both"/>
        <w:rPr>
          <w:rFonts w:asciiTheme="minorHAnsi" w:hAnsiTheme="minorHAnsi" w:cstheme="minorHAnsi"/>
          <w:color w:val="auto"/>
        </w:rPr>
      </w:pPr>
      <w:bookmarkStart w:id="102" w:name="bookmark117"/>
      <w:bookmarkEnd w:id="102"/>
      <w:r w:rsidRPr="00AC4A26">
        <w:rPr>
          <w:rFonts w:asciiTheme="minorHAnsi" w:hAnsiTheme="minorHAnsi" w:cstheme="minorHAnsi"/>
          <w:color w:val="auto"/>
        </w:rPr>
        <w:t>angajatorul are obligația de a lua măsurile necesare în scopul prevenirii și combaterii actelor de hărțuire morală la locul de muncă;</w:t>
      </w:r>
    </w:p>
    <w:p w14:paraId="072997BF" w14:textId="46ABBD1B" w:rsidR="00126431" w:rsidRPr="00AC4A26" w:rsidRDefault="00126431" w:rsidP="009218F9">
      <w:pPr>
        <w:pStyle w:val="BodyText"/>
        <w:numPr>
          <w:ilvl w:val="0"/>
          <w:numId w:val="8"/>
        </w:numPr>
        <w:tabs>
          <w:tab w:val="left" w:pos="834"/>
        </w:tabs>
        <w:spacing w:after="240"/>
        <w:ind w:left="720" w:hanging="340"/>
        <w:jc w:val="both"/>
        <w:rPr>
          <w:rFonts w:asciiTheme="minorHAnsi" w:hAnsiTheme="minorHAnsi" w:cstheme="minorHAnsi"/>
          <w:color w:val="auto"/>
        </w:rPr>
      </w:pPr>
      <w:bookmarkStart w:id="103" w:name="bookmark118"/>
      <w:bookmarkEnd w:id="103"/>
      <w:r w:rsidRPr="00AC4A26">
        <w:rPr>
          <w:rFonts w:asciiTheme="minorHAnsi" w:hAnsiTheme="minorHAnsi" w:cstheme="minorHAnsi"/>
          <w:color w:val="auto"/>
        </w:rPr>
        <w:t xml:space="preserve">sa </w:t>
      </w:r>
      <w:r w:rsidR="0050228B" w:rsidRPr="00AC4A26">
        <w:rPr>
          <w:rFonts w:asciiTheme="minorHAnsi" w:hAnsiTheme="minorHAnsi" w:cstheme="minorHAnsi"/>
          <w:color w:val="auto"/>
        </w:rPr>
        <w:t>stabilească</w:t>
      </w:r>
      <w:r w:rsidRPr="00AC4A26">
        <w:rPr>
          <w:rFonts w:asciiTheme="minorHAnsi" w:hAnsiTheme="minorHAnsi" w:cstheme="minorHAnsi"/>
          <w:color w:val="auto"/>
        </w:rPr>
        <w:t xml:space="preserve"> locurile de munca cu </w:t>
      </w:r>
      <w:r w:rsidR="0050228B" w:rsidRPr="00AC4A26">
        <w:rPr>
          <w:rFonts w:asciiTheme="minorHAnsi" w:hAnsiTheme="minorHAnsi" w:cstheme="minorHAnsi"/>
          <w:color w:val="auto"/>
        </w:rPr>
        <w:t>condiții</w:t>
      </w:r>
      <w:r w:rsidRPr="00AC4A26">
        <w:rPr>
          <w:rFonts w:asciiTheme="minorHAnsi" w:hAnsiTheme="minorHAnsi" w:cstheme="minorHAnsi"/>
          <w:color w:val="auto"/>
        </w:rPr>
        <w:t xml:space="preserve"> deosebite pentru care va asigura:</w:t>
      </w:r>
    </w:p>
    <w:p w14:paraId="014D6900" w14:textId="39FDA05D" w:rsidR="00126431" w:rsidRPr="00AC4A26" w:rsidRDefault="0050228B" w:rsidP="009218F9">
      <w:pPr>
        <w:pStyle w:val="BodyText"/>
        <w:numPr>
          <w:ilvl w:val="0"/>
          <w:numId w:val="76"/>
        </w:numPr>
        <w:tabs>
          <w:tab w:val="left" w:pos="834"/>
        </w:tabs>
        <w:spacing w:after="240" w:line="276" w:lineRule="auto"/>
        <w:ind w:left="810" w:hanging="70"/>
        <w:jc w:val="both"/>
        <w:rPr>
          <w:rFonts w:asciiTheme="minorHAnsi" w:hAnsiTheme="minorHAnsi" w:cstheme="minorHAnsi"/>
          <w:color w:val="auto"/>
        </w:rPr>
      </w:pPr>
      <w:r w:rsidRPr="00AC4A26">
        <w:rPr>
          <w:rFonts w:asciiTheme="minorHAnsi" w:hAnsiTheme="minorHAnsi" w:cstheme="minorHAnsi"/>
          <w:color w:val="auto"/>
        </w:rPr>
        <w:t>recepționarea</w:t>
      </w:r>
      <w:r w:rsidR="00126431" w:rsidRPr="00AC4A26">
        <w:rPr>
          <w:rFonts w:asciiTheme="minorHAnsi" w:hAnsiTheme="minorHAnsi" w:cstheme="minorHAnsi"/>
          <w:color w:val="auto"/>
        </w:rPr>
        <w:t xml:space="preserve"> si punerea in </w:t>
      </w:r>
      <w:r w:rsidRPr="00AC4A26">
        <w:rPr>
          <w:rFonts w:asciiTheme="minorHAnsi" w:hAnsiTheme="minorHAnsi" w:cstheme="minorHAnsi"/>
          <w:color w:val="auto"/>
        </w:rPr>
        <w:t>funcțiune</w:t>
      </w:r>
      <w:r w:rsidR="00126431" w:rsidRPr="00AC4A26">
        <w:rPr>
          <w:rFonts w:asciiTheme="minorHAnsi" w:hAnsiTheme="minorHAnsi" w:cstheme="minorHAnsi"/>
          <w:color w:val="auto"/>
        </w:rPr>
        <w:t xml:space="preserve"> a </w:t>
      </w:r>
      <w:r w:rsidRPr="00AC4A26">
        <w:rPr>
          <w:rFonts w:asciiTheme="minorHAnsi" w:hAnsiTheme="minorHAnsi" w:cstheme="minorHAnsi"/>
          <w:color w:val="auto"/>
        </w:rPr>
        <w:t>instalațiilor</w:t>
      </w:r>
      <w:r w:rsidR="00126431" w:rsidRPr="00AC4A26">
        <w:rPr>
          <w:rFonts w:asciiTheme="minorHAnsi" w:hAnsiTheme="minorHAnsi" w:cstheme="minorHAnsi"/>
          <w:color w:val="auto"/>
        </w:rPr>
        <w:t xml:space="preserve">, utilajelor si </w:t>
      </w:r>
      <w:r w:rsidRPr="00AC4A26">
        <w:rPr>
          <w:rFonts w:asciiTheme="minorHAnsi" w:hAnsiTheme="minorHAnsi" w:cstheme="minorHAnsi"/>
          <w:color w:val="auto"/>
        </w:rPr>
        <w:t>mașinilor</w:t>
      </w:r>
      <w:r w:rsidR="00126431" w:rsidRPr="00AC4A26">
        <w:rPr>
          <w:rFonts w:asciiTheme="minorHAnsi" w:hAnsiTheme="minorHAnsi" w:cstheme="minorHAnsi"/>
          <w:color w:val="auto"/>
        </w:rPr>
        <w:t xml:space="preserve"> cu respectarea stricta a prevederilor din </w:t>
      </w:r>
      <w:r w:rsidRPr="00AC4A26">
        <w:rPr>
          <w:rFonts w:asciiTheme="minorHAnsi" w:hAnsiTheme="minorHAnsi" w:cstheme="minorHAnsi"/>
          <w:color w:val="auto"/>
        </w:rPr>
        <w:t>documentația</w:t>
      </w:r>
      <w:r w:rsidR="00126431" w:rsidRPr="00AC4A26">
        <w:rPr>
          <w:rFonts w:asciiTheme="minorHAnsi" w:hAnsiTheme="minorHAnsi" w:cstheme="minorHAnsi"/>
          <w:color w:val="auto"/>
        </w:rPr>
        <w:t xml:space="preserve"> tehnica, de </w:t>
      </w:r>
      <w:r w:rsidRPr="00AC4A26">
        <w:rPr>
          <w:rFonts w:asciiTheme="minorHAnsi" w:hAnsiTheme="minorHAnsi" w:cstheme="minorHAnsi"/>
          <w:color w:val="auto"/>
        </w:rPr>
        <w:t>execuție</w:t>
      </w:r>
      <w:r w:rsidR="00126431" w:rsidRPr="00AC4A26">
        <w:rPr>
          <w:rFonts w:asciiTheme="minorHAnsi" w:hAnsiTheme="minorHAnsi" w:cstheme="minorHAnsi"/>
          <w:color w:val="auto"/>
        </w:rPr>
        <w:t xml:space="preserve"> si </w:t>
      </w:r>
      <w:r w:rsidRPr="00AC4A26">
        <w:rPr>
          <w:rFonts w:asciiTheme="minorHAnsi" w:hAnsiTheme="minorHAnsi" w:cstheme="minorHAnsi"/>
          <w:color w:val="auto"/>
        </w:rPr>
        <w:t>corespunzătoare</w:t>
      </w:r>
      <w:r w:rsidR="00126431" w:rsidRPr="00AC4A26">
        <w:rPr>
          <w:rFonts w:asciiTheme="minorHAnsi" w:hAnsiTheme="minorHAnsi" w:cstheme="minorHAnsi"/>
          <w:color w:val="auto"/>
        </w:rPr>
        <w:t xml:space="preserve"> normelor de </w:t>
      </w:r>
      <w:r w:rsidRPr="00AC4A26">
        <w:rPr>
          <w:rFonts w:asciiTheme="minorHAnsi" w:hAnsiTheme="minorHAnsi" w:cstheme="minorHAnsi"/>
          <w:color w:val="auto"/>
        </w:rPr>
        <w:t>protecție</w:t>
      </w:r>
      <w:r w:rsidR="00126431" w:rsidRPr="00AC4A26">
        <w:rPr>
          <w:rFonts w:asciiTheme="minorHAnsi" w:hAnsiTheme="minorHAnsi" w:cstheme="minorHAnsi"/>
          <w:color w:val="auto"/>
        </w:rPr>
        <w:t xml:space="preserve"> si PSI;</w:t>
      </w:r>
    </w:p>
    <w:p w14:paraId="6E7D8738" w14:textId="005687E6" w:rsidR="00126431" w:rsidRPr="00AC4A26" w:rsidRDefault="00126431" w:rsidP="009218F9">
      <w:pPr>
        <w:pStyle w:val="BodyText"/>
        <w:numPr>
          <w:ilvl w:val="0"/>
          <w:numId w:val="76"/>
        </w:numPr>
        <w:tabs>
          <w:tab w:val="left" w:pos="834"/>
        </w:tabs>
        <w:spacing w:after="240" w:line="276" w:lineRule="auto"/>
        <w:jc w:val="both"/>
        <w:rPr>
          <w:rFonts w:asciiTheme="minorHAnsi" w:hAnsiTheme="minorHAnsi" w:cstheme="minorHAnsi"/>
          <w:color w:val="auto"/>
        </w:rPr>
      </w:pPr>
      <w:r w:rsidRPr="00AC4A26">
        <w:rPr>
          <w:rFonts w:asciiTheme="minorHAnsi" w:hAnsiTheme="minorHAnsi" w:cstheme="minorHAnsi"/>
          <w:color w:val="auto"/>
        </w:rPr>
        <w:t xml:space="preserve">sa asigure </w:t>
      </w:r>
      <w:r w:rsidR="0050228B" w:rsidRPr="00AC4A26">
        <w:rPr>
          <w:rFonts w:asciiTheme="minorHAnsi" w:hAnsiTheme="minorHAnsi" w:cstheme="minorHAnsi"/>
          <w:color w:val="auto"/>
        </w:rPr>
        <w:t>condițiile</w:t>
      </w:r>
      <w:r w:rsidRPr="00AC4A26">
        <w:rPr>
          <w:rFonts w:asciiTheme="minorHAnsi" w:hAnsiTheme="minorHAnsi" w:cstheme="minorHAnsi"/>
          <w:color w:val="auto"/>
        </w:rPr>
        <w:t xml:space="preserve"> de </w:t>
      </w:r>
      <w:r w:rsidR="0050228B" w:rsidRPr="00AC4A26">
        <w:rPr>
          <w:rFonts w:asciiTheme="minorHAnsi" w:hAnsiTheme="minorHAnsi" w:cstheme="minorHAnsi"/>
          <w:color w:val="auto"/>
        </w:rPr>
        <w:t>protecție</w:t>
      </w:r>
      <w:r w:rsidRPr="00AC4A26">
        <w:rPr>
          <w:rFonts w:asciiTheme="minorHAnsi" w:hAnsiTheme="minorHAnsi" w:cstheme="minorHAnsi"/>
          <w:color w:val="auto"/>
        </w:rPr>
        <w:t xml:space="preserve"> a muncii, PSI si de respectare a normelor igienico-sanitare;</w:t>
      </w:r>
    </w:p>
    <w:p w14:paraId="678A1E40" w14:textId="4AA0A483" w:rsidR="00126431" w:rsidRPr="00AC4A26" w:rsidRDefault="00126431" w:rsidP="009218F9">
      <w:pPr>
        <w:pStyle w:val="BodyText"/>
        <w:numPr>
          <w:ilvl w:val="0"/>
          <w:numId w:val="76"/>
        </w:numPr>
        <w:tabs>
          <w:tab w:val="left" w:pos="834"/>
        </w:tabs>
        <w:spacing w:after="240" w:line="276" w:lineRule="auto"/>
        <w:jc w:val="both"/>
        <w:rPr>
          <w:rFonts w:asciiTheme="minorHAnsi" w:hAnsiTheme="minorHAnsi" w:cstheme="minorHAnsi"/>
          <w:color w:val="auto"/>
        </w:rPr>
      </w:pPr>
      <w:r w:rsidRPr="00AC4A26">
        <w:rPr>
          <w:rFonts w:asciiTheme="minorHAnsi" w:hAnsiTheme="minorHAnsi" w:cstheme="minorHAnsi"/>
          <w:color w:val="auto"/>
        </w:rPr>
        <w:t xml:space="preserve">sa </w:t>
      </w:r>
      <w:r w:rsidR="0050228B" w:rsidRPr="00AC4A26">
        <w:rPr>
          <w:rFonts w:asciiTheme="minorHAnsi" w:hAnsiTheme="minorHAnsi" w:cstheme="minorHAnsi"/>
          <w:color w:val="auto"/>
        </w:rPr>
        <w:t>stabilească</w:t>
      </w:r>
      <w:r w:rsidRPr="00AC4A26">
        <w:rPr>
          <w:rFonts w:asciiTheme="minorHAnsi" w:hAnsiTheme="minorHAnsi" w:cstheme="minorHAnsi"/>
          <w:color w:val="auto"/>
        </w:rPr>
        <w:t xml:space="preserve"> </w:t>
      </w:r>
      <w:r w:rsidR="0050228B" w:rsidRPr="00AC4A26">
        <w:rPr>
          <w:rFonts w:asciiTheme="minorHAnsi" w:hAnsiTheme="minorHAnsi" w:cstheme="minorHAnsi"/>
          <w:color w:val="auto"/>
        </w:rPr>
        <w:t>instrucțiuni</w:t>
      </w:r>
      <w:r w:rsidRPr="00AC4A26">
        <w:rPr>
          <w:rFonts w:asciiTheme="minorHAnsi" w:hAnsiTheme="minorHAnsi" w:cstheme="minorHAnsi"/>
          <w:color w:val="auto"/>
        </w:rPr>
        <w:t xml:space="preserve"> proprii de </w:t>
      </w:r>
      <w:r w:rsidR="0050228B" w:rsidRPr="00AC4A26">
        <w:rPr>
          <w:rFonts w:asciiTheme="minorHAnsi" w:hAnsiTheme="minorHAnsi" w:cstheme="minorHAnsi"/>
          <w:color w:val="auto"/>
        </w:rPr>
        <w:t>protecție</w:t>
      </w:r>
      <w:r w:rsidRPr="00AC4A26">
        <w:rPr>
          <w:rFonts w:asciiTheme="minorHAnsi" w:hAnsiTheme="minorHAnsi" w:cstheme="minorHAnsi"/>
          <w:color w:val="auto"/>
        </w:rPr>
        <w:t xml:space="preserve"> a muncii;</w:t>
      </w:r>
    </w:p>
    <w:p w14:paraId="0A50FB78" w14:textId="6A5A84EF" w:rsidR="00126431" w:rsidRPr="00AC4A26" w:rsidRDefault="00126431" w:rsidP="009218F9">
      <w:pPr>
        <w:pStyle w:val="BodyText"/>
        <w:numPr>
          <w:ilvl w:val="0"/>
          <w:numId w:val="76"/>
        </w:numPr>
        <w:tabs>
          <w:tab w:val="left" w:pos="834"/>
        </w:tabs>
        <w:spacing w:after="240" w:line="276" w:lineRule="auto"/>
        <w:jc w:val="both"/>
        <w:rPr>
          <w:rFonts w:asciiTheme="minorHAnsi" w:hAnsiTheme="minorHAnsi" w:cstheme="minorHAnsi"/>
          <w:color w:val="auto"/>
        </w:rPr>
      </w:pPr>
      <w:r w:rsidRPr="00AC4A26">
        <w:rPr>
          <w:rFonts w:asciiTheme="minorHAnsi" w:hAnsiTheme="minorHAnsi" w:cstheme="minorHAnsi"/>
          <w:color w:val="auto"/>
        </w:rPr>
        <w:t xml:space="preserve">sa asigure instruirea tuturor </w:t>
      </w:r>
      <w:r w:rsidR="0050228B" w:rsidRPr="00AC4A26">
        <w:rPr>
          <w:rFonts w:asciiTheme="minorHAnsi" w:hAnsiTheme="minorHAnsi" w:cstheme="minorHAnsi"/>
          <w:color w:val="auto"/>
        </w:rPr>
        <w:t>salariaților</w:t>
      </w:r>
      <w:r w:rsidRPr="00AC4A26">
        <w:rPr>
          <w:rFonts w:asciiTheme="minorHAnsi" w:hAnsiTheme="minorHAnsi" w:cstheme="minorHAnsi"/>
          <w:color w:val="auto"/>
        </w:rPr>
        <w:t xml:space="preserve"> in acest domeniu.</w:t>
      </w:r>
    </w:p>
    <w:p w14:paraId="015990CD" w14:textId="2577FCCA" w:rsidR="00AA3CFB" w:rsidRPr="00AC4A26" w:rsidRDefault="0027778E" w:rsidP="009218F9">
      <w:pPr>
        <w:pStyle w:val="BodyText"/>
        <w:numPr>
          <w:ilvl w:val="0"/>
          <w:numId w:val="8"/>
        </w:numPr>
        <w:tabs>
          <w:tab w:val="left" w:pos="834"/>
        </w:tabs>
        <w:spacing w:after="240"/>
        <w:ind w:left="720" w:hanging="340"/>
        <w:jc w:val="both"/>
        <w:rPr>
          <w:rFonts w:asciiTheme="minorHAnsi" w:hAnsiTheme="minorHAnsi" w:cstheme="minorHAnsi"/>
          <w:color w:val="auto"/>
        </w:rPr>
      </w:pPr>
      <w:r w:rsidRPr="00AC4A26">
        <w:rPr>
          <w:rFonts w:asciiTheme="minorHAnsi" w:hAnsiTheme="minorHAnsi" w:cstheme="minorHAnsi"/>
          <w:color w:val="auto"/>
        </w:rPr>
        <w:t xml:space="preserve">în situații de forță majoră, epidemie/pandemie, angajatorul are obligația de a lua toate măsurile prevăzute de lege și cele ce se impun pentru a proteja salariații și a se asigura buna funcționare a </w:t>
      </w:r>
      <w:r w:rsidR="00F60BC3" w:rsidRPr="00AC4A26">
        <w:rPr>
          <w:rFonts w:asciiTheme="minorHAnsi" w:hAnsiTheme="minorHAnsi" w:cstheme="minorHAnsi"/>
          <w:color w:val="auto"/>
        </w:rPr>
        <w:t>A.S.A.S.</w:t>
      </w:r>
      <w:r w:rsidRPr="00AC4A26">
        <w:rPr>
          <w:rFonts w:asciiTheme="minorHAnsi" w:hAnsiTheme="minorHAnsi" w:cstheme="minorHAnsi"/>
          <w:color w:val="auto"/>
        </w:rPr>
        <w:t>.</w:t>
      </w:r>
    </w:p>
    <w:p w14:paraId="6414C995" w14:textId="10CCCA1F" w:rsidR="00AA3CFB" w:rsidRPr="00AC4A26" w:rsidRDefault="0027778E" w:rsidP="00C069E6">
      <w:pPr>
        <w:pStyle w:val="Heading1"/>
        <w:rPr>
          <w:rFonts w:asciiTheme="minorHAnsi" w:hAnsiTheme="minorHAnsi" w:cstheme="minorHAnsi"/>
          <w:i w:val="0"/>
          <w:sz w:val="24"/>
          <w:szCs w:val="24"/>
        </w:rPr>
      </w:pPr>
      <w:r w:rsidRPr="00AC4A26">
        <w:rPr>
          <w:rFonts w:asciiTheme="minorHAnsi" w:hAnsiTheme="minorHAnsi" w:cstheme="minorHAnsi"/>
          <w:i w:val="0"/>
          <w:sz w:val="24"/>
          <w:szCs w:val="24"/>
        </w:rPr>
        <w:t>Capitolul II</w:t>
      </w:r>
      <w:r w:rsidR="00C069E6" w:rsidRPr="00AC4A26">
        <w:rPr>
          <w:rFonts w:asciiTheme="minorHAnsi" w:hAnsiTheme="minorHAnsi" w:cstheme="minorHAnsi"/>
          <w:i w:val="0"/>
          <w:sz w:val="24"/>
          <w:szCs w:val="24"/>
        </w:rPr>
        <w:t>:</w:t>
      </w:r>
      <w:r w:rsidRPr="00AC4A26">
        <w:rPr>
          <w:rFonts w:asciiTheme="minorHAnsi" w:hAnsiTheme="minorHAnsi" w:cstheme="minorHAnsi"/>
          <w:i w:val="0"/>
          <w:sz w:val="24"/>
          <w:szCs w:val="24"/>
        </w:rPr>
        <w:t xml:space="preserve"> Drepturile și obligațiile salariaților</w:t>
      </w:r>
    </w:p>
    <w:p w14:paraId="0C86536B" w14:textId="73FBF645" w:rsidR="00AA3CFB" w:rsidRPr="00AC4A26" w:rsidRDefault="0027778E" w:rsidP="00C069E6">
      <w:pPr>
        <w:jc w:val="both"/>
        <w:rPr>
          <w:rFonts w:asciiTheme="minorHAnsi" w:hAnsiTheme="minorHAnsi" w:cstheme="minorHAnsi"/>
          <w:b/>
        </w:rPr>
      </w:pPr>
      <w:bookmarkStart w:id="104" w:name="bookmark119"/>
      <w:bookmarkStart w:id="105" w:name="bookmark120"/>
      <w:bookmarkStart w:id="106" w:name="bookmark121"/>
      <w:r w:rsidRPr="00AC4A26">
        <w:rPr>
          <w:rFonts w:asciiTheme="minorHAnsi" w:hAnsiTheme="minorHAnsi" w:cstheme="minorHAnsi"/>
          <w:b/>
        </w:rPr>
        <w:t xml:space="preserve">Art. </w:t>
      </w:r>
      <w:bookmarkEnd w:id="104"/>
      <w:bookmarkEnd w:id="105"/>
      <w:bookmarkEnd w:id="106"/>
      <w:r w:rsidR="00E12F96" w:rsidRPr="00AC4A26">
        <w:rPr>
          <w:rFonts w:asciiTheme="minorHAnsi" w:hAnsiTheme="minorHAnsi" w:cstheme="minorHAnsi"/>
          <w:b/>
        </w:rPr>
        <w:t>22</w:t>
      </w:r>
      <w:r w:rsidR="00C069E6" w:rsidRPr="00AC4A26">
        <w:rPr>
          <w:rFonts w:asciiTheme="minorHAnsi" w:hAnsiTheme="minorHAnsi" w:cstheme="minorHAnsi"/>
          <w:b/>
        </w:rPr>
        <w:t>.</w:t>
      </w:r>
    </w:p>
    <w:p w14:paraId="183AD93C" w14:textId="77777777" w:rsidR="00AA3CFB" w:rsidRPr="00AC4A26" w:rsidRDefault="0027778E">
      <w:pPr>
        <w:pStyle w:val="BodyText"/>
        <w:spacing w:line="259" w:lineRule="auto"/>
        <w:ind w:firstLine="360"/>
        <w:rPr>
          <w:rFonts w:asciiTheme="minorHAnsi" w:hAnsiTheme="minorHAnsi" w:cstheme="minorHAnsi"/>
          <w:color w:val="auto"/>
        </w:rPr>
      </w:pPr>
      <w:r w:rsidRPr="00AC4A26">
        <w:rPr>
          <w:rFonts w:asciiTheme="minorHAnsi" w:hAnsiTheme="minorHAnsi" w:cstheme="minorHAnsi"/>
          <w:b/>
          <w:bCs/>
          <w:color w:val="auto"/>
        </w:rPr>
        <w:t xml:space="preserve">(1) </w:t>
      </w:r>
      <w:r w:rsidRPr="00AC4A26">
        <w:rPr>
          <w:rFonts w:asciiTheme="minorHAnsi" w:hAnsiTheme="minorHAnsi" w:cstheme="minorHAnsi"/>
          <w:color w:val="auto"/>
        </w:rPr>
        <w:t xml:space="preserve">Salariații au următoarele </w:t>
      </w:r>
      <w:r w:rsidRPr="00AC4A26">
        <w:rPr>
          <w:rFonts w:asciiTheme="minorHAnsi" w:hAnsiTheme="minorHAnsi" w:cstheme="minorHAnsi"/>
          <w:b/>
          <w:bCs/>
          <w:color w:val="auto"/>
        </w:rPr>
        <w:t>drepturi;</w:t>
      </w:r>
    </w:p>
    <w:p w14:paraId="24AC9077" w14:textId="77777777" w:rsidR="00AA3CFB" w:rsidRPr="00AC4A26" w:rsidRDefault="0027778E" w:rsidP="009218F9">
      <w:pPr>
        <w:pStyle w:val="BodyText"/>
        <w:numPr>
          <w:ilvl w:val="0"/>
          <w:numId w:val="9"/>
        </w:numPr>
        <w:tabs>
          <w:tab w:val="left" w:pos="738"/>
        </w:tabs>
        <w:spacing w:line="259" w:lineRule="auto"/>
        <w:ind w:firstLine="360"/>
        <w:rPr>
          <w:rFonts w:asciiTheme="minorHAnsi" w:hAnsiTheme="minorHAnsi" w:cstheme="minorHAnsi"/>
          <w:color w:val="auto"/>
        </w:rPr>
      </w:pPr>
      <w:bookmarkStart w:id="107" w:name="bookmark122"/>
      <w:bookmarkEnd w:id="107"/>
      <w:r w:rsidRPr="00AC4A26">
        <w:rPr>
          <w:rFonts w:asciiTheme="minorHAnsi" w:hAnsiTheme="minorHAnsi" w:cstheme="minorHAnsi"/>
          <w:color w:val="auto"/>
        </w:rPr>
        <w:t>la salarizare pentru munca depusă;</w:t>
      </w:r>
    </w:p>
    <w:p w14:paraId="0B2EEB84" w14:textId="77777777" w:rsidR="00AA3CFB" w:rsidRPr="00AC4A26" w:rsidRDefault="0027778E" w:rsidP="009218F9">
      <w:pPr>
        <w:pStyle w:val="BodyText"/>
        <w:numPr>
          <w:ilvl w:val="0"/>
          <w:numId w:val="9"/>
        </w:numPr>
        <w:tabs>
          <w:tab w:val="left" w:pos="752"/>
        </w:tabs>
        <w:spacing w:line="259" w:lineRule="auto"/>
        <w:ind w:firstLine="360"/>
        <w:rPr>
          <w:rFonts w:asciiTheme="minorHAnsi" w:hAnsiTheme="minorHAnsi" w:cstheme="minorHAnsi"/>
          <w:color w:val="auto"/>
        </w:rPr>
      </w:pPr>
      <w:bookmarkStart w:id="108" w:name="bookmark123"/>
      <w:bookmarkEnd w:id="108"/>
      <w:r w:rsidRPr="00AC4A26">
        <w:rPr>
          <w:rFonts w:asciiTheme="minorHAnsi" w:hAnsiTheme="minorHAnsi" w:cstheme="minorHAnsi"/>
          <w:color w:val="auto"/>
        </w:rPr>
        <w:t>la repaus zilnic și săptămânal;</w:t>
      </w:r>
    </w:p>
    <w:p w14:paraId="220DE8F8" w14:textId="77777777" w:rsidR="00AA3CFB" w:rsidRPr="00AC4A26" w:rsidRDefault="0027778E" w:rsidP="009218F9">
      <w:pPr>
        <w:pStyle w:val="BodyText"/>
        <w:numPr>
          <w:ilvl w:val="0"/>
          <w:numId w:val="9"/>
        </w:numPr>
        <w:tabs>
          <w:tab w:val="left" w:pos="752"/>
        </w:tabs>
        <w:spacing w:line="259" w:lineRule="auto"/>
        <w:ind w:firstLine="360"/>
        <w:rPr>
          <w:rFonts w:asciiTheme="minorHAnsi" w:hAnsiTheme="minorHAnsi" w:cstheme="minorHAnsi"/>
          <w:color w:val="auto"/>
        </w:rPr>
      </w:pPr>
      <w:bookmarkStart w:id="109" w:name="bookmark124"/>
      <w:bookmarkEnd w:id="109"/>
      <w:r w:rsidRPr="00AC4A26">
        <w:rPr>
          <w:rFonts w:asciiTheme="minorHAnsi" w:hAnsiTheme="minorHAnsi" w:cstheme="minorHAnsi"/>
          <w:color w:val="auto"/>
        </w:rPr>
        <w:t>la concediu de odihnă anual;</w:t>
      </w:r>
    </w:p>
    <w:p w14:paraId="0AAF268C" w14:textId="77777777" w:rsidR="00AA3CFB" w:rsidRPr="00AC4A26" w:rsidRDefault="0027778E" w:rsidP="009218F9">
      <w:pPr>
        <w:pStyle w:val="BodyText"/>
        <w:numPr>
          <w:ilvl w:val="0"/>
          <w:numId w:val="9"/>
        </w:numPr>
        <w:tabs>
          <w:tab w:val="left" w:pos="752"/>
        </w:tabs>
        <w:spacing w:line="259" w:lineRule="auto"/>
        <w:ind w:firstLine="360"/>
        <w:rPr>
          <w:rFonts w:asciiTheme="minorHAnsi" w:hAnsiTheme="minorHAnsi" w:cstheme="minorHAnsi"/>
          <w:color w:val="auto"/>
        </w:rPr>
      </w:pPr>
      <w:bookmarkStart w:id="110" w:name="bookmark125"/>
      <w:bookmarkEnd w:id="110"/>
      <w:r w:rsidRPr="00AC4A26">
        <w:rPr>
          <w:rFonts w:asciiTheme="minorHAnsi" w:hAnsiTheme="minorHAnsi" w:cstheme="minorHAnsi"/>
          <w:color w:val="auto"/>
        </w:rPr>
        <w:t>la egalitate de șanse și de tratament;</w:t>
      </w:r>
    </w:p>
    <w:p w14:paraId="7C668207" w14:textId="77777777" w:rsidR="00AA3CFB" w:rsidRPr="00AC4A26" w:rsidRDefault="0027778E" w:rsidP="009218F9">
      <w:pPr>
        <w:pStyle w:val="BodyText"/>
        <w:numPr>
          <w:ilvl w:val="0"/>
          <w:numId w:val="9"/>
        </w:numPr>
        <w:tabs>
          <w:tab w:val="left" w:pos="752"/>
        </w:tabs>
        <w:spacing w:line="259" w:lineRule="auto"/>
        <w:ind w:firstLine="360"/>
        <w:rPr>
          <w:rFonts w:asciiTheme="minorHAnsi" w:hAnsiTheme="minorHAnsi" w:cstheme="minorHAnsi"/>
          <w:color w:val="auto"/>
        </w:rPr>
      </w:pPr>
      <w:bookmarkStart w:id="111" w:name="bookmark126"/>
      <w:bookmarkEnd w:id="111"/>
      <w:r w:rsidRPr="00AC4A26">
        <w:rPr>
          <w:rFonts w:asciiTheme="minorHAnsi" w:hAnsiTheme="minorHAnsi" w:cstheme="minorHAnsi"/>
          <w:color w:val="auto"/>
        </w:rPr>
        <w:t>la demnitate în muncă;</w:t>
      </w:r>
    </w:p>
    <w:p w14:paraId="03973717" w14:textId="77777777" w:rsidR="00AA3CFB" w:rsidRPr="00AC4A26" w:rsidRDefault="0027778E" w:rsidP="009218F9">
      <w:pPr>
        <w:pStyle w:val="BodyText"/>
        <w:numPr>
          <w:ilvl w:val="0"/>
          <w:numId w:val="9"/>
        </w:numPr>
        <w:tabs>
          <w:tab w:val="left" w:pos="752"/>
        </w:tabs>
        <w:spacing w:line="259" w:lineRule="auto"/>
        <w:ind w:firstLine="360"/>
        <w:rPr>
          <w:rFonts w:asciiTheme="minorHAnsi" w:hAnsiTheme="minorHAnsi" w:cstheme="minorHAnsi"/>
          <w:color w:val="auto"/>
        </w:rPr>
      </w:pPr>
      <w:bookmarkStart w:id="112" w:name="bookmark127"/>
      <w:bookmarkEnd w:id="112"/>
      <w:r w:rsidRPr="00AC4A26">
        <w:rPr>
          <w:rFonts w:asciiTheme="minorHAnsi" w:hAnsiTheme="minorHAnsi" w:cstheme="minorHAnsi"/>
          <w:color w:val="auto"/>
        </w:rPr>
        <w:t>la securitate și sănătate în muncă;</w:t>
      </w:r>
    </w:p>
    <w:p w14:paraId="5B291A3C" w14:textId="77777777" w:rsidR="00AA3CFB" w:rsidRPr="00AC4A26" w:rsidRDefault="0027778E" w:rsidP="009218F9">
      <w:pPr>
        <w:pStyle w:val="BodyText"/>
        <w:numPr>
          <w:ilvl w:val="0"/>
          <w:numId w:val="9"/>
        </w:numPr>
        <w:tabs>
          <w:tab w:val="left" w:pos="752"/>
        </w:tabs>
        <w:ind w:firstLine="360"/>
        <w:rPr>
          <w:rFonts w:asciiTheme="minorHAnsi" w:hAnsiTheme="minorHAnsi" w:cstheme="minorHAnsi"/>
          <w:color w:val="auto"/>
        </w:rPr>
      </w:pPr>
      <w:bookmarkStart w:id="113" w:name="bookmark128"/>
      <w:bookmarkEnd w:id="113"/>
      <w:r w:rsidRPr="00AC4A26">
        <w:rPr>
          <w:rFonts w:asciiTheme="minorHAnsi" w:hAnsiTheme="minorHAnsi" w:cstheme="minorHAnsi"/>
          <w:color w:val="auto"/>
        </w:rPr>
        <w:t>de acces la formarea și perfecționarea profesională;</w:t>
      </w:r>
    </w:p>
    <w:p w14:paraId="52E0686E" w14:textId="398D15C1" w:rsidR="00AA3CFB" w:rsidRPr="00AC4A26" w:rsidRDefault="0027778E" w:rsidP="009218F9">
      <w:pPr>
        <w:pStyle w:val="BodyText"/>
        <w:numPr>
          <w:ilvl w:val="0"/>
          <w:numId w:val="9"/>
        </w:numPr>
        <w:tabs>
          <w:tab w:val="left" w:pos="752"/>
        </w:tabs>
        <w:spacing w:line="259" w:lineRule="auto"/>
        <w:ind w:firstLine="360"/>
        <w:rPr>
          <w:rFonts w:asciiTheme="minorHAnsi" w:hAnsiTheme="minorHAnsi" w:cstheme="minorHAnsi"/>
          <w:color w:val="auto"/>
        </w:rPr>
      </w:pPr>
      <w:bookmarkStart w:id="114" w:name="bookmark129"/>
      <w:bookmarkEnd w:id="114"/>
      <w:r w:rsidRPr="00AC4A26">
        <w:rPr>
          <w:rFonts w:asciiTheme="minorHAnsi" w:hAnsiTheme="minorHAnsi" w:cstheme="minorHAnsi"/>
          <w:color w:val="auto"/>
        </w:rPr>
        <w:t>la informare</w:t>
      </w:r>
      <w:r w:rsidR="00126431" w:rsidRPr="00AC4A26">
        <w:rPr>
          <w:rFonts w:asciiTheme="minorHAnsi" w:hAnsiTheme="minorHAnsi" w:cstheme="minorHAnsi"/>
          <w:color w:val="auto"/>
        </w:rPr>
        <w:t>, documentare</w:t>
      </w:r>
      <w:r w:rsidRPr="00AC4A26">
        <w:rPr>
          <w:rFonts w:asciiTheme="minorHAnsi" w:hAnsiTheme="minorHAnsi" w:cstheme="minorHAnsi"/>
          <w:color w:val="auto"/>
        </w:rPr>
        <w:t xml:space="preserve"> și consultare;</w:t>
      </w:r>
    </w:p>
    <w:p w14:paraId="06132EBD" w14:textId="77777777" w:rsidR="00AA3CFB" w:rsidRPr="00AC4A26" w:rsidRDefault="0027778E" w:rsidP="009218F9">
      <w:pPr>
        <w:pStyle w:val="BodyText"/>
        <w:numPr>
          <w:ilvl w:val="0"/>
          <w:numId w:val="9"/>
        </w:numPr>
        <w:tabs>
          <w:tab w:val="left" w:pos="752"/>
        </w:tabs>
        <w:ind w:firstLine="360"/>
        <w:rPr>
          <w:rFonts w:asciiTheme="minorHAnsi" w:hAnsiTheme="minorHAnsi" w:cstheme="minorHAnsi"/>
          <w:color w:val="auto"/>
        </w:rPr>
      </w:pPr>
      <w:bookmarkStart w:id="115" w:name="bookmark130"/>
      <w:bookmarkEnd w:id="115"/>
      <w:r w:rsidRPr="00AC4A26">
        <w:rPr>
          <w:rFonts w:asciiTheme="minorHAnsi" w:hAnsiTheme="minorHAnsi" w:cstheme="minorHAnsi"/>
          <w:color w:val="auto"/>
        </w:rPr>
        <w:t>de a lua parte la determinarea și ameliorarea condițiilor de muncă și a mediului de muncă;</w:t>
      </w:r>
    </w:p>
    <w:p w14:paraId="4EF3C71F" w14:textId="77777777" w:rsidR="00AA3CFB" w:rsidRPr="00AC4A26" w:rsidRDefault="0027778E" w:rsidP="009218F9">
      <w:pPr>
        <w:pStyle w:val="BodyText"/>
        <w:numPr>
          <w:ilvl w:val="0"/>
          <w:numId w:val="9"/>
        </w:numPr>
        <w:tabs>
          <w:tab w:val="left" w:pos="752"/>
        </w:tabs>
        <w:spacing w:after="120"/>
        <w:ind w:firstLine="360"/>
        <w:jc w:val="both"/>
        <w:rPr>
          <w:rFonts w:asciiTheme="minorHAnsi" w:hAnsiTheme="minorHAnsi" w:cstheme="minorHAnsi"/>
          <w:color w:val="auto"/>
        </w:rPr>
      </w:pPr>
      <w:bookmarkStart w:id="116" w:name="bookmark131"/>
      <w:bookmarkStart w:id="117" w:name="bookmark132"/>
      <w:bookmarkEnd w:id="116"/>
      <w:bookmarkEnd w:id="117"/>
      <w:r w:rsidRPr="00AC4A26">
        <w:rPr>
          <w:rFonts w:asciiTheme="minorHAnsi" w:hAnsiTheme="minorHAnsi" w:cstheme="minorHAnsi"/>
          <w:color w:val="auto"/>
        </w:rPr>
        <w:t>la negociere colectivă și individuală;</w:t>
      </w:r>
    </w:p>
    <w:p w14:paraId="792AC66D" w14:textId="77777777" w:rsidR="00AA3CFB" w:rsidRPr="00AC4A26" w:rsidRDefault="0027778E" w:rsidP="009218F9">
      <w:pPr>
        <w:pStyle w:val="BodyText"/>
        <w:numPr>
          <w:ilvl w:val="0"/>
          <w:numId w:val="9"/>
        </w:numPr>
        <w:tabs>
          <w:tab w:val="left" w:pos="752"/>
        </w:tabs>
        <w:spacing w:after="120" w:line="259" w:lineRule="auto"/>
        <w:ind w:firstLine="360"/>
        <w:jc w:val="both"/>
        <w:rPr>
          <w:rFonts w:asciiTheme="minorHAnsi" w:hAnsiTheme="minorHAnsi" w:cstheme="minorHAnsi"/>
          <w:color w:val="auto"/>
        </w:rPr>
      </w:pPr>
      <w:bookmarkStart w:id="118" w:name="bookmark133"/>
      <w:bookmarkEnd w:id="118"/>
      <w:r w:rsidRPr="00AC4A26">
        <w:rPr>
          <w:rFonts w:asciiTheme="minorHAnsi" w:hAnsiTheme="minorHAnsi" w:cstheme="minorHAnsi"/>
          <w:color w:val="auto"/>
        </w:rPr>
        <w:t>de a participa la acțiuni colective;</w:t>
      </w:r>
    </w:p>
    <w:p w14:paraId="790B3F73" w14:textId="77777777" w:rsidR="00AA3CFB" w:rsidRPr="00AC4A26" w:rsidRDefault="0027778E" w:rsidP="009218F9">
      <w:pPr>
        <w:pStyle w:val="BodyText"/>
        <w:numPr>
          <w:ilvl w:val="0"/>
          <w:numId w:val="9"/>
        </w:numPr>
        <w:tabs>
          <w:tab w:val="left" w:pos="819"/>
        </w:tabs>
        <w:spacing w:after="120" w:line="259" w:lineRule="auto"/>
        <w:ind w:firstLine="360"/>
        <w:jc w:val="both"/>
        <w:rPr>
          <w:rFonts w:asciiTheme="minorHAnsi" w:hAnsiTheme="minorHAnsi" w:cstheme="minorHAnsi"/>
          <w:color w:val="auto"/>
        </w:rPr>
      </w:pPr>
      <w:bookmarkStart w:id="119" w:name="bookmark134"/>
      <w:bookmarkEnd w:id="119"/>
      <w:r w:rsidRPr="00AC4A26">
        <w:rPr>
          <w:rFonts w:asciiTheme="minorHAnsi" w:hAnsiTheme="minorHAnsi" w:cstheme="minorHAnsi"/>
          <w:color w:val="auto"/>
        </w:rPr>
        <w:t>de a constitui sau de a adera la un sindicat;</w:t>
      </w:r>
    </w:p>
    <w:p w14:paraId="70726616" w14:textId="4915D6EE" w:rsidR="00126431" w:rsidRPr="00AC4A26" w:rsidRDefault="00126431" w:rsidP="009218F9">
      <w:pPr>
        <w:pStyle w:val="BodyText"/>
        <w:numPr>
          <w:ilvl w:val="0"/>
          <w:numId w:val="9"/>
        </w:numPr>
        <w:tabs>
          <w:tab w:val="left" w:pos="839"/>
        </w:tabs>
        <w:spacing w:after="120" w:line="233" w:lineRule="auto"/>
        <w:ind w:left="740" w:hanging="360"/>
        <w:jc w:val="both"/>
        <w:rPr>
          <w:rFonts w:asciiTheme="minorHAnsi" w:hAnsiTheme="minorHAnsi" w:cstheme="minorHAnsi"/>
          <w:color w:val="auto"/>
        </w:rPr>
      </w:pPr>
      <w:bookmarkStart w:id="120" w:name="bookmark135"/>
      <w:bookmarkEnd w:id="120"/>
      <w:r w:rsidRPr="00AC4A26">
        <w:rPr>
          <w:rFonts w:asciiTheme="minorHAnsi" w:hAnsiTheme="minorHAnsi" w:cstheme="minorHAnsi"/>
          <w:color w:val="auto"/>
        </w:rPr>
        <w:t xml:space="preserve">de a cumula mai multe </w:t>
      </w:r>
      <w:r w:rsidR="0050228B" w:rsidRPr="00AC4A26">
        <w:rPr>
          <w:rFonts w:asciiTheme="minorHAnsi" w:hAnsiTheme="minorHAnsi" w:cstheme="minorHAnsi"/>
          <w:color w:val="auto"/>
        </w:rPr>
        <w:t>funcții</w:t>
      </w:r>
      <w:r w:rsidRPr="00AC4A26">
        <w:rPr>
          <w:rFonts w:asciiTheme="minorHAnsi" w:hAnsiTheme="minorHAnsi" w:cstheme="minorHAnsi"/>
          <w:color w:val="auto"/>
        </w:rPr>
        <w:t xml:space="preserve"> cu respectarea </w:t>
      </w:r>
      <w:r w:rsidR="0050228B" w:rsidRPr="00AC4A26">
        <w:rPr>
          <w:rFonts w:asciiTheme="minorHAnsi" w:hAnsiTheme="minorHAnsi" w:cstheme="minorHAnsi"/>
          <w:color w:val="auto"/>
        </w:rPr>
        <w:t>legislației</w:t>
      </w:r>
      <w:r w:rsidRPr="00AC4A26">
        <w:rPr>
          <w:rFonts w:asciiTheme="minorHAnsi" w:hAnsiTheme="minorHAnsi" w:cstheme="minorHAnsi"/>
          <w:color w:val="auto"/>
        </w:rPr>
        <w:t xml:space="preserve"> in vigoare;</w:t>
      </w:r>
    </w:p>
    <w:p w14:paraId="3F8E28B8" w14:textId="62E7C4B6" w:rsidR="00AA3CFB" w:rsidRPr="00AC4A26" w:rsidRDefault="0027778E" w:rsidP="009218F9">
      <w:pPr>
        <w:pStyle w:val="BodyText"/>
        <w:numPr>
          <w:ilvl w:val="0"/>
          <w:numId w:val="9"/>
        </w:numPr>
        <w:tabs>
          <w:tab w:val="left" w:pos="839"/>
        </w:tabs>
        <w:spacing w:after="120" w:line="233" w:lineRule="auto"/>
        <w:ind w:left="740" w:hanging="360"/>
        <w:jc w:val="both"/>
        <w:rPr>
          <w:rFonts w:asciiTheme="minorHAnsi" w:hAnsiTheme="minorHAnsi" w:cstheme="minorHAnsi"/>
          <w:color w:val="auto"/>
        </w:rPr>
      </w:pPr>
      <w:r w:rsidRPr="00AC4A26">
        <w:rPr>
          <w:rFonts w:asciiTheme="minorHAnsi" w:hAnsiTheme="minorHAnsi" w:cstheme="minorHAnsi"/>
          <w:color w:val="auto"/>
        </w:rPr>
        <w:t>de a beneficia de zilele de sărbătoare legală și alte zile libere plătite, în conformitate cu prevederile legale și CCM aplicabil;</w:t>
      </w:r>
    </w:p>
    <w:p w14:paraId="4BBD041E" w14:textId="77777777" w:rsidR="00AA3CFB" w:rsidRPr="00AC4A26" w:rsidRDefault="0027778E" w:rsidP="009218F9">
      <w:pPr>
        <w:pStyle w:val="BodyText"/>
        <w:numPr>
          <w:ilvl w:val="0"/>
          <w:numId w:val="9"/>
        </w:numPr>
        <w:tabs>
          <w:tab w:val="left" w:pos="839"/>
        </w:tabs>
        <w:spacing w:after="120"/>
        <w:ind w:left="740" w:hanging="360"/>
        <w:jc w:val="both"/>
        <w:rPr>
          <w:rFonts w:asciiTheme="minorHAnsi" w:hAnsiTheme="minorHAnsi" w:cstheme="minorHAnsi"/>
          <w:color w:val="auto"/>
        </w:rPr>
      </w:pPr>
      <w:bookmarkStart w:id="121" w:name="bookmark136"/>
      <w:bookmarkEnd w:id="121"/>
      <w:r w:rsidRPr="00AC4A26">
        <w:rPr>
          <w:rFonts w:asciiTheme="minorHAnsi" w:hAnsiTheme="minorHAnsi" w:cstheme="minorHAnsi"/>
          <w:color w:val="auto"/>
        </w:rPr>
        <w:t>salariații care aparțin unui cult religios legal creștin (ortodocși, romano-catolici, protestanți), zilele libere pentru Vinerea Mare, prima și a doua zi de Paști, prima și a doua zi de Rusalii se acordă în funcție de data Ia care sunt celebrate de acel cult;</w:t>
      </w:r>
    </w:p>
    <w:p w14:paraId="2D53D49B" w14:textId="77777777" w:rsidR="00AA3CFB" w:rsidRPr="00AC4A26" w:rsidRDefault="0027778E" w:rsidP="009218F9">
      <w:pPr>
        <w:pStyle w:val="BodyText"/>
        <w:numPr>
          <w:ilvl w:val="0"/>
          <w:numId w:val="9"/>
        </w:numPr>
        <w:tabs>
          <w:tab w:val="left" w:pos="819"/>
        </w:tabs>
        <w:spacing w:after="120" w:line="259" w:lineRule="auto"/>
        <w:ind w:firstLine="360"/>
        <w:jc w:val="both"/>
        <w:rPr>
          <w:rFonts w:asciiTheme="minorHAnsi" w:hAnsiTheme="minorHAnsi" w:cstheme="minorHAnsi"/>
          <w:color w:val="auto"/>
        </w:rPr>
      </w:pPr>
      <w:bookmarkStart w:id="122" w:name="bookmark137"/>
      <w:bookmarkEnd w:id="122"/>
      <w:r w:rsidRPr="00AC4A26">
        <w:rPr>
          <w:rFonts w:asciiTheme="minorHAnsi" w:hAnsiTheme="minorHAnsi" w:cstheme="minorHAnsi"/>
          <w:color w:val="auto"/>
        </w:rPr>
        <w:t>de a beneficia de condiții de muncă adecvate desfășurării activității;</w:t>
      </w:r>
    </w:p>
    <w:p w14:paraId="041012C2" w14:textId="76F8E168" w:rsidR="00AA3CFB" w:rsidRPr="00AC4A26" w:rsidRDefault="0027778E" w:rsidP="009218F9">
      <w:pPr>
        <w:pStyle w:val="BodyText"/>
        <w:numPr>
          <w:ilvl w:val="0"/>
          <w:numId w:val="9"/>
        </w:numPr>
        <w:tabs>
          <w:tab w:val="left" w:pos="819"/>
        </w:tabs>
        <w:spacing w:after="120"/>
        <w:ind w:firstLine="360"/>
        <w:jc w:val="both"/>
        <w:rPr>
          <w:rFonts w:asciiTheme="minorHAnsi" w:hAnsiTheme="minorHAnsi" w:cstheme="minorHAnsi"/>
          <w:color w:val="auto"/>
        </w:rPr>
      </w:pPr>
      <w:bookmarkStart w:id="123" w:name="bookmark138"/>
      <w:bookmarkEnd w:id="123"/>
      <w:r w:rsidRPr="00AC4A26">
        <w:rPr>
          <w:rFonts w:asciiTheme="minorHAnsi" w:hAnsiTheme="minorHAnsi" w:cstheme="minorHAnsi"/>
          <w:color w:val="auto"/>
        </w:rPr>
        <w:t xml:space="preserve">de a beneficia dc concedii </w:t>
      </w:r>
      <w:r w:rsidR="001570D8" w:rsidRPr="00AC4A26">
        <w:rPr>
          <w:rFonts w:asciiTheme="minorHAnsi" w:hAnsiTheme="minorHAnsi" w:cstheme="minorHAnsi"/>
          <w:color w:val="auto"/>
        </w:rPr>
        <w:t>fără</w:t>
      </w:r>
      <w:r w:rsidRPr="00AC4A26">
        <w:rPr>
          <w:rFonts w:asciiTheme="minorHAnsi" w:hAnsiTheme="minorHAnsi" w:cstheme="minorHAnsi"/>
          <w:color w:val="auto"/>
        </w:rPr>
        <w:t xml:space="preserve"> plată în conformitate cu prevederile legale și CCM aplicabil;</w:t>
      </w:r>
    </w:p>
    <w:p w14:paraId="77AC44C9" w14:textId="77777777" w:rsidR="00AA3CFB" w:rsidRPr="00AC4A26" w:rsidRDefault="0027778E" w:rsidP="009218F9">
      <w:pPr>
        <w:pStyle w:val="BodyText"/>
        <w:numPr>
          <w:ilvl w:val="0"/>
          <w:numId w:val="9"/>
        </w:numPr>
        <w:tabs>
          <w:tab w:val="left" w:pos="819"/>
        </w:tabs>
        <w:spacing w:after="120"/>
        <w:ind w:firstLine="360"/>
        <w:jc w:val="both"/>
        <w:rPr>
          <w:rFonts w:asciiTheme="minorHAnsi" w:hAnsiTheme="minorHAnsi" w:cstheme="minorHAnsi"/>
          <w:color w:val="auto"/>
        </w:rPr>
      </w:pPr>
      <w:bookmarkStart w:id="124" w:name="bookmark139"/>
      <w:bookmarkEnd w:id="124"/>
      <w:r w:rsidRPr="00AC4A26">
        <w:rPr>
          <w:rFonts w:asciiTheme="minorHAnsi" w:hAnsiTheme="minorHAnsi" w:cstheme="minorHAnsi"/>
          <w:color w:val="auto"/>
        </w:rPr>
        <w:t>de a beneficia, la cerere, de concediu pentru formare și perfecționare profesională;</w:t>
      </w:r>
    </w:p>
    <w:p w14:paraId="26D7C895" w14:textId="77777777" w:rsidR="00AA3CFB" w:rsidRPr="00AC4A26" w:rsidRDefault="0027778E" w:rsidP="009218F9">
      <w:pPr>
        <w:pStyle w:val="BodyText"/>
        <w:numPr>
          <w:ilvl w:val="0"/>
          <w:numId w:val="9"/>
        </w:numPr>
        <w:tabs>
          <w:tab w:val="left" w:pos="839"/>
        </w:tabs>
        <w:spacing w:after="120"/>
        <w:ind w:left="740" w:hanging="360"/>
        <w:jc w:val="both"/>
        <w:rPr>
          <w:rFonts w:asciiTheme="minorHAnsi" w:hAnsiTheme="minorHAnsi" w:cstheme="minorHAnsi"/>
          <w:color w:val="auto"/>
        </w:rPr>
      </w:pPr>
      <w:bookmarkStart w:id="125" w:name="bookmark140"/>
      <w:bookmarkEnd w:id="125"/>
      <w:r w:rsidRPr="00AC4A26">
        <w:rPr>
          <w:rFonts w:asciiTheme="minorHAnsi" w:hAnsiTheme="minorHAnsi" w:cstheme="minorHAnsi"/>
          <w:color w:val="auto"/>
        </w:rPr>
        <w:t>de a beneficia de protecție în sensul Legii nr. 571/2004 privind protecția personalului din autoritățile publice, instituțiile publice și din alte unități care semnalează încălcări ale legii;</w:t>
      </w:r>
    </w:p>
    <w:p w14:paraId="72DAD954" w14:textId="4C3E4391" w:rsidR="00126431" w:rsidRPr="00AC4A26" w:rsidRDefault="00126431" w:rsidP="009218F9">
      <w:pPr>
        <w:pStyle w:val="BodyText"/>
        <w:numPr>
          <w:ilvl w:val="0"/>
          <w:numId w:val="9"/>
        </w:numPr>
        <w:tabs>
          <w:tab w:val="left" w:pos="819"/>
        </w:tabs>
        <w:spacing w:after="120" w:line="259" w:lineRule="auto"/>
        <w:ind w:firstLine="360"/>
        <w:jc w:val="both"/>
        <w:rPr>
          <w:rFonts w:asciiTheme="minorHAnsi" w:hAnsiTheme="minorHAnsi" w:cstheme="minorHAnsi"/>
          <w:color w:val="auto"/>
        </w:rPr>
      </w:pPr>
      <w:bookmarkStart w:id="126" w:name="bookmark141"/>
      <w:bookmarkEnd w:id="126"/>
      <w:r w:rsidRPr="00AC4A26">
        <w:rPr>
          <w:rFonts w:asciiTheme="minorHAnsi" w:hAnsiTheme="minorHAnsi" w:cstheme="minorHAnsi"/>
          <w:color w:val="auto"/>
        </w:rPr>
        <w:t>protecție sociala in caz de concediere colectiva sau de restructurare a ASAS;</w:t>
      </w:r>
    </w:p>
    <w:p w14:paraId="3F36D5D2" w14:textId="6FAA49B7" w:rsidR="00AA3CFB" w:rsidRPr="00AC4A26" w:rsidRDefault="0027778E" w:rsidP="009218F9">
      <w:pPr>
        <w:pStyle w:val="BodyText"/>
        <w:numPr>
          <w:ilvl w:val="0"/>
          <w:numId w:val="9"/>
        </w:numPr>
        <w:tabs>
          <w:tab w:val="left" w:pos="819"/>
        </w:tabs>
        <w:spacing w:after="120" w:line="259" w:lineRule="auto"/>
        <w:ind w:firstLine="360"/>
        <w:jc w:val="both"/>
        <w:rPr>
          <w:rFonts w:asciiTheme="minorHAnsi" w:hAnsiTheme="minorHAnsi" w:cstheme="minorHAnsi"/>
          <w:color w:val="auto"/>
        </w:rPr>
      </w:pPr>
      <w:r w:rsidRPr="00AC4A26">
        <w:rPr>
          <w:rFonts w:asciiTheme="minorHAnsi" w:hAnsiTheme="minorHAnsi" w:cstheme="minorHAnsi"/>
          <w:color w:val="auto"/>
        </w:rPr>
        <w:t>alte drepturi prevăzute de lege.</w:t>
      </w:r>
    </w:p>
    <w:p w14:paraId="35B59D06" w14:textId="73DC8F3C" w:rsidR="00AA3CFB" w:rsidRPr="00AC4A26" w:rsidRDefault="0027778E" w:rsidP="009218F9">
      <w:pPr>
        <w:pStyle w:val="BodyText"/>
        <w:numPr>
          <w:ilvl w:val="0"/>
          <w:numId w:val="70"/>
        </w:numPr>
        <w:tabs>
          <w:tab w:val="left" w:pos="819"/>
        </w:tabs>
        <w:spacing w:after="240"/>
        <w:jc w:val="both"/>
        <w:rPr>
          <w:rFonts w:asciiTheme="minorHAnsi" w:hAnsiTheme="minorHAnsi" w:cstheme="minorHAnsi"/>
          <w:color w:val="auto"/>
        </w:rPr>
      </w:pPr>
      <w:bookmarkStart w:id="127" w:name="bookmark142"/>
      <w:bookmarkEnd w:id="127"/>
      <w:r w:rsidRPr="00AC4A26">
        <w:rPr>
          <w:rFonts w:asciiTheme="minorHAnsi" w:hAnsiTheme="minorHAnsi" w:cstheme="minorHAnsi"/>
          <w:color w:val="auto"/>
        </w:rPr>
        <w:t>Salariatul încadrat în baza contractului de muncă cu timp parțial se bucură de drepturile salariaților cu normă întreagă, în condițiile prevăzute de lege și de CCM aplicabil.</w:t>
      </w:r>
    </w:p>
    <w:p w14:paraId="1355D0D0" w14:textId="02DFE32C" w:rsidR="00AA3CFB" w:rsidRPr="00AC4A26" w:rsidRDefault="00185C19" w:rsidP="00C069E6">
      <w:pPr>
        <w:jc w:val="both"/>
        <w:rPr>
          <w:rFonts w:asciiTheme="minorHAnsi" w:hAnsiTheme="minorHAnsi" w:cstheme="minorHAnsi"/>
          <w:b/>
        </w:rPr>
      </w:pPr>
      <w:r w:rsidRPr="00AC4A26">
        <w:rPr>
          <w:rFonts w:asciiTheme="minorHAnsi" w:hAnsiTheme="minorHAnsi" w:cstheme="minorHAnsi"/>
          <w:b/>
        </w:rPr>
        <w:t xml:space="preserve"> </w:t>
      </w:r>
      <w:r w:rsidR="0027778E" w:rsidRPr="00AC4A26">
        <w:rPr>
          <w:rFonts w:asciiTheme="minorHAnsi" w:hAnsiTheme="minorHAnsi" w:cstheme="minorHAnsi"/>
          <w:b/>
        </w:rPr>
        <w:t xml:space="preserve">Art. </w:t>
      </w:r>
      <w:r w:rsidR="00E12F96" w:rsidRPr="00AC4A26">
        <w:rPr>
          <w:rFonts w:asciiTheme="minorHAnsi" w:hAnsiTheme="minorHAnsi" w:cstheme="minorHAnsi"/>
          <w:b/>
        </w:rPr>
        <w:t>23</w:t>
      </w:r>
      <w:r w:rsidR="00C069E6" w:rsidRPr="00AC4A26">
        <w:rPr>
          <w:rFonts w:asciiTheme="minorHAnsi" w:hAnsiTheme="minorHAnsi" w:cstheme="minorHAnsi"/>
          <w:b/>
        </w:rPr>
        <w:t>.</w:t>
      </w:r>
    </w:p>
    <w:p w14:paraId="5E388909" w14:textId="77777777" w:rsidR="00AA3CFB" w:rsidRPr="00AC4A26" w:rsidRDefault="0027778E">
      <w:pPr>
        <w:pStyle w:val="BodyText"/>
        <w:spacing w:after="120" w:line="259" w:lineRule="auto"/>
        <w:ind w:firstLine="360"/>
        <w:jc w:val="both"/>
        <w:rPr>
          <w:rFonts w:asciiTheme="minorHAnsi" w:hAnsiTheme="minorHAnsi" w:cstheme="minorHAnsi"/>
          <w:color w:val="auto"/>
        </w:rPr>
      </w:pPr>
      <w:r w:rsidRPr="00AC4A26">
        <w:rPr>
          <w:rFonts w:asciiTheme="minorHAnsi" w:hAnsiTheme="minorHAnsi" w:cstheme="minorHAnsi"/>
          <w:b/>
          <w:bCs/>
          <w:color w:val="auto"/>
        </w:rPr>
        <w:t>Obligațiile salariaților sunt următoarele:</w:t>
      </w:r>
    </w:p>
    <w:p w14:paraId="7A43F5CC" w14:textId="0870DCCA" w:rsidR="00014102" w:rsidRPr="00AC4A26" w:rsidRDefault="00C069E6" w:rsidP="009218F9">
      <w:pPr>
        <w:pStyle w:val="BodyText"/>
        <w:numPr>
          <w:ilvl w:val="0"/>
          <w:numId w:val="10"/>
        </w:numPr>
        <w:tabs>
          <w:tab w:val="left" w:pos="753"/>
        </w:tabs>
        <w:spacing w:after="120"/>
        <w:ind w:left="740" w:hanging="360"/>
        <w:jc w:val="both"/>
        <w:rPr>
          <w:rFonts w:asciiTheme="minorHAnsi" w:hAnsiTheme="minorHAnsi" w:cstheme="minorHAnsi"/>
          <w:color w:val="auto"/>
        </w:rPr>
      </w:pPr>
      <w:bookmarkStart w:id="128" w:name="bookmark143"/>
      <w:bookmarkEnd w:id="128"/>
      <w:r w:rsidRPr="00AC4A26">
        <w:rPr>
          <w:rFonts w:asciiTheme="minorHAnsi" w:hAnsiTheme="minorHAnsi" w:cstheme="minorHAnsi"/>
          <w:color w:val="auto"/>
        </w:rPr>
        <w:t>să</w:t>
      </w:r>
      <w:r w:rsidR="00014102" w:rsidRPr="00AC4A26">
        <w:rPr>
          <w:rFonts w:asciiTheme="minorHAnsi" w:hAnsiTheme="minorHAnsi" w:cstheme="minorHAnsi"/>
          <w:color w:val="auto"/>
        </w:rPr>
        <w:t xml:space="preserve"> fie </w:t>
      </w:r>
      <w:r w:rsidR="0050228B" w:rsidRPr="00AC4A26">
        <w:rPr>
          <w:rFonts w:asciiTheme="minorHAnsi" w:hAnsiTheme="minorHAnsi" w:cstheme="minorHAnsi"/>
          <w:color w:val="auto"/>
        </w:rPr>
        <w:t>prezenți</w:t>
      </w:r>
      <w:r w:rsidR="00014102" w:rsidRPr="00AC4A26">
        <w:rPr>
          <w:rFonts w:asciiTheme="minorHAnsi" w:hAnsiTheme="minorHAnsi" w:cstheme="minorHAnsi"/>
          <w:color w:val="auto"/>
        </w:rPr>
        <w:t xml:space="preserve"> la programul de lucru;</w:t>
      </w:r>
    </w:p>
    <w:p w14:paraId="44AA191E" w14:textId="46BB0935" w:rsidR="00014102" w:rsidRPr="00AC4A26" w:rsidRDefault="00C069E6" w:rsidP="009218F9">
      <w:pPr>
        <w:pStyle w:val="BodyText"/>
        <w:numPr>
          <w:ilvl w:val="0"/>
          <w:numId w:val="10"/>
        </w:numPr>
        <w:tabs>
          <w:tab w:val="left" w:pos="753"/>
        </w:tabs>
        <w:spacing w:after="120"/>
        <w:ind w:left="740" w:hanging="360"/>
        <w:jc w:val="both"/>
        <w:rPr>
          <w:rFonts w:asciiTheme="minorHAnsi" w:hAnsiTheme="minorHAnsi" w:cstheme="minorHAnsi"/>
          <w:color w:val="auto"/>
        </w:rPr>
      </w:pPr>
      <w:r w:rsidRPr="00AC4A26">
        <w:rPr>
          <w:rFonts w:asciiTheme="minorHAnsi" w:hAnsiTheme="minorHAnsi" w:cstheme="minorHAnsi"/>
          <w:color w:val="auto"/>
        </w:rPr>
        <w:t>să</w:t>
      </w:r>
      <w:r w:rsidR="00014102" w:rsidRPr="00AC4A26">
        <w:rPr>
          <w:rFonts w:asciiTheme="minorHAnsi" w:hAnsiTheme="minorHAnsi" w:cstheme="minorHAnsi"/>
          <w:color w:val="auto"/>
        </w:rPr>
        <w:t xml:space="preserve"> execute </w:t>
      </w:r>
      <w:r w:rsidR="00126431" w:rsidRPr="00AC4A26">
        <w:rPr>
          <w:rFonts w:asciiTheme="minorHAnsi" w:hAnsiTheme="minorHAnsi" w:cstheme="minorHAnsi"/>
          <w:color w:val="auto"/>
        </w:rPr>
        <w:t>întocmai</w:t>
      </w:r>
      <w:r w:rsidR="00014102" w:rsidRPr="00AC4A26">
        <w:rPr>
          <w:rFonts w:asciiTheme="minorHAnsi" w:hAnsiTheme="minorHAnsi" w:cstheme="minorHAnsi"/>
          <w:color w:val="auto"/>
        </w:rPr>
        <w:t xml:space="preserve"> si la timp </w:t>
      </w:r>
      <w:r w:rsidR="00126431" w:rsidRPr="00AC4A26">
        <w:rPr>
          <w:rFonts w:asciiTheme="minorHAnsi" w:hAnsiTheme="minorHAnsi" w:cstheme="minorHAnsi"/>
          <w:color w:val="auto"/>
        </w:rPr>
        <w:t>obligațiile</w:t>
      </w:r>
      <w:r w:rsidR="00014102" w:rsidRPr="00AC4A26">
        <w:rPr>
          <w:rFonts w:asciiTheme="minorHAnsi" w:hAnsiTheme="minorHAnsi" w:cstheme="minorHAnsi"/>
          <w:color w:val="auto"/>
        </w:rPr>
        <w:t xml:space="preserve"> de serviciu </w:t>
      </w:r>
      <w:r w:rsidR="0050228B" w:rsidRPr="00AC4A26">
        <w:rPr>
          <w:rFonts w:asciiTheme="minorHAnsi" w:hAnsiTheme="minorHAnsi" w:cstheme="minorHAnsi"/>
          <w:color w:val="auto"/>
        </w:rPr>
        <w:t>prevăzute</w:t>
      </w:r>
      <w:r w:rsidR="00014102" w:rsidRPr="00AC4A26">
        <w:rPr>
          <w:rFonts w:asciiTheme="minorHAnsi" w:hAnsiTheme="minorHAnsi" w:cstheme="minorHAnsi"/>
          <w:color w:val="auto"/>
        </w:rPr>
        <w:t xml:space="preserve"> in fisa postului;</w:t>
      </w:r>
    </w:p>
    <w:p w14:paraId="39EE176E" w14:textId="1D0F97EC" w:rsidR="00AA3CFB" w:rsidRPr="00AC4A26" w:rsidRDefault="0027778E" w:rsidP="009218F9">
      <w:pPr>
        <w:pStyle w:val="BodyText"/>
        <w:numPr>
          <w:ilvl w:val="0"/>
          <w:numId w:val="10"/>
        </w:numPr>
        <w:tabs>
          <w:tab w:val="left" w:pos="753"/>
        </w:tabs>
        <w:spacing w:after="120"/>
        <w:ind w:left="740" w:hanging="360"/>
        <w:jc w:val="both"/>
        <w:rPr>
          <w:rFonts w:asciiTheme="minorHAnsi" w:hAnsiTheme="minorHAnsi" w:cstheme="minorHAnsi"/>
          <w:color w:val="auto"/>
        </w:rPr>
      </w:pPr>
      <w:r w:rsidRPr="00AC4A26">
        <w:rPr>
          <w:rFonts w:asciiTheme="minorHAnsi" w:hAnsiTheme="minorHAnsi" w:cstheme="minorHAnsi"/>
          <w:color w:val="auto"/>
        </w:rPr>
        <w:t>să cunoască și să respecte prevederile actelor normative specifice atribuțiilor/ activității lor, CCM aplicabil, ROF, ale prezentului Regulament Intern, C1M, precum și fișa postului;</w:t>
      </w:r>
    </w:p>
    <w:p w14:paraId="7E05A5C8" w14:textId="32448F61" w:rsidR="00AA3CFB" w:rsidRPr="00AC4A26" w:rsidRDefault="0027778E" w:rsidP="009218F9">
      <w:pPr>
        <w:pStyle w:val="BodyText"/>
        <w:numPr>
          <w:ilvl w:val="0"/>
          <w:numId w:val="10"/>
        </w:numPr>
        <w:tabs>
          <w:tab w:val="left" w:pos="767"/>
        </w:tabs>
        <w:spacing w:after="120"/>
        <w:ind w:left="740" w:hanging="360"/>
        <w:jc w:val="both"/>
        <w:rPr>
          <w:rFonts w:asciiTheme="minorHAnsi" w:hAnsiTheme="minorHAnsi" w:cstheme="minorHAnsi"/>
          <w:color w:val="auto"/>
        </w:rPr>
      </w:pPr>
      <w:bookmarkStart w:id="129" w:name="bookmark144"/>
      <w:bookmarkEnd w:id="129"/>
      <w:r w:rsidRPr="00AC4A26">
        <w:rPr>
          <w:rFonts w:asciiTheme="minorHAnsi" w:hAnsiTheme="minorHAnsi" w:cstheme="minorHAnsi"/>
          <w:color w:val="auto"/>
        </w:rPr>
        <w:t xml:space="preserve">să cunoască și să respecte "Regulile concrete de disciplina muncii în </w:t>
      </w:r>
      <w:r w:rsidR="00F60BC3" w:rsidRPr="00AC4A26">
        <w:rPr>
          <w:rFonts w:asciiTheme="minorHAnsi" w:hAnsiTheme="minorHAnsi" w:cstheme="minorHAnsi"/>
          <w:color w:val="auto"/>
        </w:rPr>
        <w:t>A.S.A.S.</w:t>
      </w:r>
      <w:r w:rsidRPr="00AC4A26">
        <w:rPr>
          <w:rFonts w:asciiTheme="minorHAnsi" w:hAnsiTheme="minorHAnsi" w:cstheme="minorHAnsi"/>
          <w:color w:val="auto"/>
        </w:rPr>
        <w:t>" prevăzute în prezentul Regulament Intern;</w:t>
      </w:r>
    </w:p>
    <w:p w14:paraId="39B5ED28" w14:textId="38CDE265" w:rsidR="00AA3CFB" w:rsidRPr="00AC4A26" w:rsidRDefault="0027778E" w:rsidP="009218F9">
      <w:pPr>
        <w:pStyle w:val="BodyText"/>
        <w:numPr>
          <w:ilvl w:val="0"/>
          <w:numId w:val="10"/>
        </w:numPr>
        <w:tabs>
          <w:tab w:val="left" w:pos="767"/>
        </w:tabs>
        <w:spacing w:after="120"/>
        <w:ind w:left="740" w:hanging="360"/>
        <w:jc w:val="both"/>
        <w:rPr>
          <w:rFonts w:asciiTheme="minorHAnsi" w:hAnsiTheme="minorHAnsi" w:cstheme="minorHAnsi"/>
          <w:color w:val="auto"/>
        </w:rPr>
      </w:pPr>
      <w:bookmarkStart w:id="130" w:name="bookmark145"/>
      <w:bookmarkEnd w:id="130"/>
      <w:r w:rsidRPr="00AC4A26">
        <w:rPr>
          <w:rFonts w:asciiTheme="minorHAnsi" w:hAnsiTheme="minorHAnsi" w:cstheme="minorHAnsi"/>
          <w:color w:val="auto"/>
        </w:rPr>
        <w:t>să îndeplinească cu profesionalism, loialitate, fidelitate,</w:t>
      </w:r>
      <w:r w:rsidR="00B7707A" w:rsidRPr="00AC4A26">
        <w:rPr>
          <w:rFonts w:asciiTheme="minorHAnsi" w:hAnsiTheme="minorHAnsi" w:cstheme="minorHAnsi"/>
          <w:color w:val="auto"/>
        </w:rPr>
        <w:t xml:space="preserve"> </w:t>
      </w:r>
      <w:r w:rsidR="0050228B" w:rsidRPr="00AC4A26">
        <w:rPr>
          <w:rFonts w:asciiTheme="minorHAnsi" w:hAnsiTheme="minorHAnsi" w:cstheme="minorHAnsi"/>
          <w:color w:val="auto"/>
        </w:rPr>
        <w:t>confidențialitate</w:t>
      </w:r>
      <w:r w:rsidR="00B7707A" w:rsidRPr="00AC4A26">
        <w:rPr>
          <w:rFonts w:asciiTheme="minorHAnsi" w:hAnsiTheme="minorHAnsi" w:cstheme="minorHAnsi"/>
          <w:color w:val="auto"/>
        </w:rPr>
        <w:t>,</w:t>
      </w:r>
      <w:r w:rsidRPr="00AC4A26">
        <w:rPr>
          <w:rFonts w:asciiTheme="minorHAnsi" w:hAnsiTheme="minorHAnsi" w:cstheme="minorHAnsi"/>
          <w:color w:val="auto"/>
        </w:rPr>
        <w:t xml:space="preserve"> corectitudine și în mod conștiincios îndatoririle de serviciu și să se abțină de la orice faptă care ar putea să aducă prejudicii, de orice fel instituției </w:t>
      </w:r>
      <w:r w:rsidR="00F60BC3" w:rsidRPr="00AC4A26">
        <w:rPr>
          <w:rFonts w:asciiTheme="minorHAnsi" w:hAnsiTheme="minorHAnsi" w:cstheme="minorHAnsi"/>
          <w:color w:val="auto"/>
        </w:rPr>
        <w:t>A.S.A.S.</w:t>
      </w:r>
      <w:r w:rsidRPr="00AC4A26">
        <w:rPr>
          <w:rFonts w:asciiTheme="minorHAnsi" w:hAnsiTheme="minorHAnsi" w:cstheme="minorHAnsi"/>
          <w:color w:val="auto"/>
        </w:rPr>
        <w:t>;</w:t>
      </w:r>
    </w:p>
    <w:p w14:paraId="1357E8FB" w14:textId="77777777" w:rsidR="00AA3CFB" w:rsidRPr="00AC4A26" w:rsidRDefault="0027778E" w:rsidP="009218F9">
      <w:pPr>
        <w:pStyle w:val="BodyText"/>
        <w:numPr>
          <w:ilvl w:val="0"/>
          <w:numId w:val="10"/>
        </w:numPr>
        <w:tabs>
          <w:tab w:val="left" w:pos="757"/>
        </w:tabs>
        <w:spacing w:after="120"/>
        <w:ind w:left="740" w:hanging="360"/>
        <w:jc w:val="both"/>
        <w:rPr>
          <w:rFonts w:asciiTheme="minorHAnsi" w:hAnsiTheme="minorHAnsi" w:cstheme="minorHAnsi"/>
          <w:color w:val="auto"/>
        </w:rPr>
      </w:pPr>
      <w:bookmarkStart w:id="131" w:name="bookmark146"/>
      <w:bookmarkEnd w:id="131"/>
      <w:r w:rsidRPr="00AC4A26">
        <w:rPr>
          <w:rFonts w:asciiTheme="minorHAnsi" w:hAnsiTheme="minorHAnsi" w:cstheme="minorHAnsi"/>
          <w:color w:val="auto"/>
        </w:rPr>
        <w:t>să răspundă, potrivit legii, de modul de îndeplinire a atribuțiilor/ activităților/ sarcinilor ce le revin;</w:t>
      </w:r>
    </w:p>
    <w:p w14:paraId="2E91A9AB" w14:textId="4F488A64" w:rsidR="00AA3CFB" w:rsidRPr="00AC4A26" w:rsidRDefault="0027778E" w:rsidP="009218F9">
      <w:pPr>
        <w:pStyle w:val="BodyText"/>
        <w:numPr>
          <w:ilvl w:val="0"/>
          <w:numId w:val="10"/>
        </w:numPr>
        <w:tabs>
          <w:tab w:val="left" w:pos="777"/>
        </w:tabs>
        <w:spacing w:after="120"/>
        <w:ind w:left="740" w:hanging="360"/>
        <w:jc w:val="both"/>
        <w:rPr>
          <w:rFonts w:asciiTheme="minorHAnsi" w:hAnsiTheme="minorHAnsi" w:cstheme="minorHAnsi"/>
          <w:color w:val="auto"/>
        </w:rPr>
      </w:pPr>
      <w:bookmarkStart w:id="132" w:name="bookmark147"/>
      <w:bookmarkEnd w:id="132"/>
      <w:r w:rsidRPr="00AC4A26">
        <w:rPr>
          <w:rFonts w:asciiTheme="minorHAnsi" w:hAnsiTheme="minorHAnsi" w:cstheme="minorHAnsi"/>
          <w:color w:val="auto"/>
        </w:rPr>
        <w:t>să respecte dispozițiile în legătură cu munca stabilite de superiorii ierarhici, cu excepția cazurilor în care salariații apreciază că dispozițiile sunt vădit ilegale;</w:t>
      </w:r>
    </w:p>
    <w:p w14:paraId="2CF2056E" w14:textId="6E24827B" w:rsidR="008164D5" w:rsidRPr="00AC4A26" w:rsidRDefault="008164D5" w:rsidP="009218F9">
      <w:pPr>
        <w:pStyle w:val="BodyText"/>
        <w:numPr>
          <w:ilvl w:val="0"/>
          <w:numId w:val="10"/>
        </w:numPr>
        <w:tabs>
          <w:tab w:val="left" w:pos="777"/>
        </w:tabs>
        <w:spacing w:after="120"/>
        <w:ind w:left="740" w:hanging="360"/>
        <w:jc w:val="both"/>
        <w:rPr>
          <w:rFonts w:asciiTheme="minorHAnsi" w:hAnsiTheme="minorHAnsi" w:cstheme="minorHAnsi"/>
          <w:color w:val="auto"/>
        </w:rPr>
      </w:pPr>
      <w:r w:rsidRPr="00AC4A26">
        <w:rPr>
          <w:rFonts w:asciiTheme="minorHAnsi" w:hAnsiTheme="minorHAnsi" w:cstheme="minorHAnsi"/>
          <w:color w:val="auto"/>
        </w:rPr>
        <w:t xml:space="preserve">sa respecte </w:t>
      </w:r>
      <w:r w:rsidR="0050228B" w:rsidRPr="00AC4A26">
        <w:rPr>
          <w:rFonts w:asciiTheme="minorHAnsi" w:hAnsiTheme="minorHAnsi" w:cstheme="minorHAnsi"/>
          <w:color w:val="auto"/>
        </w:rPr>
        <w:t>întocmai</w:t>
      </w:r>
      <w:r w:rsidRPr="00AC4A26">
        <w:rPr>
          <w:rFonts w:asciiTheme="minorHAnsi" w:hAnsiTheme="minorHAnsi" w:cstheme="minorHAnsi"/>
          <w:color w:val="auto"/>
        </w:rPr>
        <w:t xml:space="preserve"> regimul juridic al conflictului de interese si al </w:t>
      </w:r>
      <w:r w:rsidR="0050228B" w:rsidRPr="00AC4A26">
        <w:rPr>
          <w:rFonts w:asciiTheme="minorHAnsi" w:hAnsiTheme="minorHAnsi" w:cstheme="minorHAnsi"/>
          <w:color w:val="auto"/>
        </w:rPr>
        <w:t>incompatibilităților</w:t>
      </w:r>
      <w:r w:rsidRPr="00AC4A26">
        <w:rPr>
          <w:rFonts w:asciiTheme="minorHAnsi" w:hAnsiTheme="minorHAnsi" w:cstheme="minorHAnsi"/>
          <w:color w:val="auto"/>
        </w:rPr>
        <w:t xml:space="preserve"> stabilite potrivit legii;</w:t>
      </w:r>
    </w:p>
    <w:p w14:paraId="4B4CF04C" w14:textId="03728CB5" w:rsidR="008164D5" w:rsidRPr="00AC4A26" w:rsidRDefault="008164D5" w:rsidP="009218F9">
      <w:pPr>
        <w:pStyle w:val="BodyText"/>
        <w:numPr>
          <w:ilvl w:val="0"/>
          <w:numId w:val="10"/>
        </w:numPr>
        <w:tabs>
          <w:tab w:val="left" w:pos="777"/>
        </w:tabs>
        <w:spacing w:after="120"/>
        <w:ind w:left="740" w:hanging="360"/>
        <w:jc w:val="both"/>
        <w:rPr>
          <w:rFonts w:asciiTheme="minorHAnsi" w:hAnsiTheme="minorHAnsi" w:cstheme="minorHAnsi"/>
          <w:color w:val="auto"/>
        </w:rPr>
      </w:pPr>
      <w:r w:rsidRPr="00AC4A26">
        <w:rPr>
          <w:rFonts w:asciiTheme="minorHAnsi" w:hAnsiTheme="minorHAnsi" w:cstheme="minorHAnsi"/>
          <w:color w:val="auto"/>
        </w:rPr>
        <w:t xml:space="preserve">sa respecte prevederile legale privind circuitul documentelor in cadrul </w:t>
      </w:r>
      <w:r w:rsidR="0050228B" w:rsidRPr="00AC4A26">
        <w:rPr>
          <w:rFonts w:asciiTheme="minorHAnsi" w:hAnsiTheme="minorHAnsi" w:cstheme="minorHAnsi"/>
          <w:color w:val="auto"/>
        </w:rPr>
        <w:t>instituției</w:t>
      </w:r>
      <w:r w:rsidRPr="00AC4A26">
        <w:rPr>
          <w:rFonts w:asciiTheme="minorHAnsi" w:hAnsiTheme="minorHAnsi" w:cstheme="minorHAnsi"/>
          <w:color w:val="auto"/>
        </w:rPr>
        <w:t>;</w:t>
      </w:r>
    </w:p>
    <w:p w14:paraId="2526DFB6" w14:textId="77777777" w:rsidR="00AA3CFB" w:rsidRPr="00AC4A26" w:rsidRDefault="0027778E" w:rsidP="009218F9">
      <w:pPr>
        <w:pStyle w:val="BodyText"/>
        <w:numPr>
          <w:ilvl w:val="0"/>
          <w:numId w:val="10"/>
        </w:numPr>
        <w:tabs>
          <w:tab w:val="left" w:pos="777"/>
        </w:tabs>
        <w:spacing w:after="120"/>
        <w:ind w:left="740" w:hanging="360"/>
        <w:jc w:val="both"/>
        <w:rPr>
          <w:rFonts w:asciiTheme="minorHAnsi" w:hAnsiTheme="minorHAnsi" w:cstheme="minorHAnsi"/>
          <w:color w:val="auto"/>
        </w:rPr>
      </w:pPr>
      <w:bookmarkStart w:id="133" w:name="bookmark148"/>
      <w:bookmarkEnd w:id="133"/>
      <w:r w:rsidRPr="00AC4A26">
        <w:rPr>
          <w:rFonts w:asciiTheme="minorHAnsi" w:hAnsiTheme="minorHAnsi" w:cstheme="minorHAnsi"/>
          <w:color w:val="auto"/>
        </w:rPr>
        <w:t>să respecte programul de lucru și să utilizeze timpul de lucru pentru îndeplinirea atribuțiilor/ activităților/ sarcinilor ce le revin;</w:t>
      </w:r>
    </w:p>
    <w:p w14:paraId="5F6113BF" w14:textId="77777777" w:rsidR="00AA3CFB" w:rsidRPr="00AC4A26" w:rsidRDefault="0027778E" w:rsidP="009218F9">
      <w:pPr>
        <w:pStyle w:val="BodyText"/>
        <w:numPr>
          <w:ilvl w:val="0"/>
          <w:numId w:val="10"/>
        </w:numPr>
        <w:tabs>
          <w:tab w:val="left" w:pos="777"/>
        </w:tabs>
        <w:spacing w:after="120"/>
        <w:ind w:left="740" w:hanging="360"/>
        <w:jc w:val="both"/>
        <w:rPr>
          <w:rFonts w:asciiTheme="minorHAnsi" w:hAnsiTheme="minorHAnsi" w:cstheme="minorHAnsi"/>
          <w:color w:val="auto"/>
        </w:rPr>
      </w:pPr>
      <w:bookmarkStart w:id="134" w:name="bookmark149"/>
      <w:bookmarkEnd w:id="134"/>
      <w:r w:rsidRPr="00AC4A26">
        <w:rPr>
          <w:rFonts w:asciiTheme="minorHAnsi" w:hAnsiTheme="minorHAnsi" w:cstheme="minorHAnsi"/>
          <w:color w:val="auto"/>
        </w:rPr>
        <w:t>să aducă la cunoștința superiorilor ierarhici orice nereguli constatate, abateri sau dificultăți în muncă;</w:t>
      </w:r>
    </w:p>
    <w:p w14:paraId="2A3F5CEE" w14:textId="599AAA5C" w:rsidR="00AA3CFB" w:rsidRPr="00AC4A26" w:rsidRDefault="0027778E" w:rsidP="009218F9">
      <w:pPr>
        <w:pStyle w:val="BodyText"/>
        <w:numPr>
          <w:ilvl w:val="0"/>
          <w:numId w:val="10"/>
        </w:numPr>
        <w:tabs>
          <w:tab w:val="left" w:pos="757"/>
        </w:tabs>
        <w:spacing w:after="120"/>
        <w:ind w:left="740" w:hanging="360"/>
        <w:jc w:val="both"/>
        <w:rPr>
          <w:rFonts w:asciiTheme="minorHAnsi" w:hAnsiTheme="minorHAnsi" w:cstheme="minorHAnsi"/>
          <w:color w:val="auto"/>
        </w:rPr>
      </w:pPr>
      <w:bookmarkStart w:id="135" w:name="bookmark150"/>
      <w:bookmarkEnd w:id="135"/>
      <w:r w:rsidRPr="00AC4A26">
        <w:rPr>
          <w:rFonts w:asciiTheme="minorHAnsi" w:hAnsiTheme="minorHAnsi" w:cstheme="minorHAnsi"/>
          <w:color w:val="auto"/>
        </w:rPr>
        <w:t xml:space="preserve">să respecte măsurile de securitate și sănătate a muncii în </w:t>
      </w:r>
      <w:r w:rsidR="00F60BC3" w:rsidRPr="00AC4A26">
        <w:rPr>
          <w:rFonts w:asciiTheme="minorHAnsi" w:hAnsiTheme="minorHAnsi" w:cstheme="minorHAnsi"/>
          <w:color w:val="auto"/>
        </w:rPr>
        <w:t>A.S.A.S.</w:t>
      </w:r>
      <w:r w:rsidRPr="00AC4A26">
        <w:rPr>
          <w:rFonts w:asciiTheme="minorHAnsi" w:hAnsiTheme="minorHAnsi" w:cstheme="minorHAnsi"/>
          <w:color w:val="auto"/>
        </w:rPr>
        <w:t>;</w:t>
      </w:r>
    </w:p>
    <w:p w14:paraId="5BDCE86E" w14:textId="120B72AB" w:rsidR="00AA3CFB" w:rsidRPr="00AC4A26" w:rsidRDefault="0027778E" w:rsidP="009218F9">
      <w:pPr>
        <w:pStyle w:val="BodyText"/>
        <w:numPr>
          <w:ilvl w:val="0"/>
          <w:numId w:val="10"/>
        </w:numPr>
        <w:tabs>
          <w:tab w:val="left" w:pos="777"/>
        </w:tabs>
        <w:spacing w:after="120"/>
        <w:ind w:left="740" w:hanging="360"/>
        <w:jc w:val="both"/>
        <w:rPr>
          <w:rFonts w:asciiTheme="minorHAnsi" w:hAnsiTheme="minorHAnsi" w:cstheme="minorHAnsi"/>
          <w:color w:val="auto"/>
        </w:rPr>
      </w:pPr>
      <w:bookmarkStart w:id="136" w:name="bookmark151"/>
      <w:bookmarkEnd w:id="136"/>
      <w:r w:rsidRPr="00AC4A26">
        <w:rPr>
          <w:rFonts w:asciiTheme="minorHAnsi" w:hAnsiTheme="minorHAnsi" w:cstheme="minorHAnsi"/>
          <w:color w:val="auto"/>
        </w:rPr>
        <w:t>s</w:t>
      </w:r>
      <w:r w:rsidR="001570D8" w:rsidRPr="00AC4A26">
        <w:rPr>
          <w:rFonts w:asciiTheme="minorHAnsi" w:hAnsiTheme="minorHAnsi" w:cstheme="minorHAnsi"/>
          <w:color w:val="auto"/>
        </w:rPr>
        <w:t>ă</w:t>
      </w:r>
      <w:r w:rsidRPr="00AC4A26">
        <w:rPr>
          <w:rFonts w:asciiTheme="minorHAnsi" w:hAnsiTheme="minorHAnsi" w:cstheme="minorHAnsi"/>
          <w:color w:val="auto"/>
        </w:rPr>
        <w:t xml:space="preserve"> anunțe superiorii ierarhici imediat ce a luat cunoștință de producerea unui eveniment în legătură cu munca (care ar putea constitui un eventual accident de muncă), păstrând, atât cât este posibil, intactă, starea de fapt în care acesta s-a produs;</w:t>
      </w:r>
    </w:p>
    <w:p w14:paraId="5C3ACD1B" w14:textId="4C986CDA" w:rsidR="00043B31" w:rsidRPr="00AC4A26" w:rsidRDefault="00043B31" w:rsidP="009218F9">
      <w:pPr>
        <w:pStyle w:val="BodyText"/>
        <w:numPr>
          <w:ilvl w:val="0"/>
          <w:numId w:val="10"/>
        </w:numPr>
        <w:tabs>
          <w:tab w:val="left" w:pos="777"/>
        </w:tabs>
        <w:spacing w:after="120"/>
        <w:ind w:left="740" w:hanging="360"/>
        <w:jc w:val="both"/>
        <w:rPr>
          <w:rFonts w:asciiTheme="minorHAnsi" w:hAnsiTheme="minorHAnsi" w:cstheme="minorHAnsi"/>
          <w:color w:val="auto"/>
        </w:rPr>
      </w:pPr>
      <w:r w:rsidRPr="00AC4A26">
        <w:rPr>
          <w:rFonts w:asciiTheme="minorHAnsi" w:hAnsiTheme="minorHAnsi" w:cstheme="minorHAnsi"/>
          <w:color w:val="auto"/>
        </w:rPr>
        <w:t xml:space="preserve">sa-si </w:t>
      </w:r>
      <w:r w:rsidR="0050228B" w:rsidRPr="00AC4A26">
        <w:rPr>
          <w:rFonts w:asciiTheme="minorHAnsi" w:hAnsiTheme="minorHAnsi" w:cstheme="minorHAnsi"/>
          <w:color w:val="auto"/>
        </w:rPr>
        <w:t>perfecționeze</w:t>
      </w:r>
      <w:r w:rsidRPr="00AC4A26">
        <w:rPr>
          <w:rFonts w:asciiTheme="minorHAnsi" w:hAnsiTheme="minorHAnsi" w:cstheme="minorHAnsi"/>
          <w:color w:val="auto"/>
        </w:rPr>
        <w:t xml:space="preserve"> </w:t>
      </w:r>
      <w:r w:rsidR="0050228B" w:rsidRPr="00AC4A26">
        <w:rPr>
          <w:rFonts w:asciiTheme="minorHAnsi" w:hAnsiTheme="minorHAnsi" w:cstheme="minorHAnsi"/>
          <w:color w:val="auto"/>
        </w:rPr>
        <w:t>pregătirea</w:t>
      </w:r>
      <w:r w:rsidRPr="00AC4A26">
        <w:rPr>
          <w:rFonts w:asciiTheme="minorHAnsi" w:hAnsiTheme="minorHAnsi" w:cstheme="minorHAnsi"/>
          <w:color w:val="auto"/>
        </w:rPr>
        <w:t xml:space="preserve"> profesionala;</w:t>
      </w:r>
    </w:p>
    <w:p w14:paraId="2347A3D0" w14:textId="77777777" w:rsidR="00AA3CFB" w:rsidRPr="00AC4A26" w:rsidRDefault="0027778E" w:rsidP="009218F9">
      <w:pPr>
        <w:pStyle w:val="BodyText"/>
        <w:numPr>
          <w:ilvl w:val="0"/>
          <w:numId w:val="10"/>
        </w:numPr>
        <w:tabs>
          <w:tab w:val="left" w:pos="757"/>
        </w:tabs>
        <w:spacing w:after="120"/>
        <w:ind w:left="740" w:hanging="360"/>
        <w:jc w:val="both"/>
        <w:rPr>
          <w:rFonts w:asciiTheme="minorHAnsi" w:hAnsiTheme="minorHAnsi" w:cstheme="minorHAnsi"/>
          <w:color w:val="auto"/>
        </w:rPr>
      </w:pPr>
      <w:bookmarkStart w:id="137" w:name="bookmark152"/>
      <w:bookmarkStart w:id="138" w:name="bookmark153"/>
      <w:bookmarkEnd w:id="137"/>
      <w:bookmarkEnd w:id="138"/>
      <w:r w:rsidRPr="00AC4A26">
        <w:rPr>
          <w:rFonts w:asciiTheme="minorHAnsi" w:hAnsiTheme="minorHAnsi" w:cstheme="minorHAnsi"/>
          <w:color w:val="auto"/>
        </w:rPr>
        <w:t>la începutul și la sfârșitul programului de lucru, să semneze condica de prezență;</w:t>
      </w:r>
    </w:p>
    <w:p w14:paraId="58C3871D" w14:textId="57E204DA" w:rsidR="00AA3CFB" w:rsidRPr="00AC4A26" w:rsidRDefault="0027778E" w:rsidP="009218F9">
      <w:pPr>
        <w:pStyle w:val="BodyText"/>
        <w:numPr>
          <w:ilvl w:val="0"/>
          <w:numId w:val="10"/>
        </w:numPr>
        <w:tabs>
          <w:tab w:val="left" w:pos="753"/>
        </w:tabs>
        <w:spacing w:after="120"/>
        <w:ind w:left="740" w:hanging="360"/>
        <w:jc w:val="both"/>
        <w:rPr>
          <w:rFonts w:asciiTheme="minorHAnsi" w:hAnsiTheme="minorHAnsi" w:cstheme="minorHAnsi"/>
          <w:color w:val="auto"/>
        </w:rPr>
      </w:pPr>
      <w:bookmarkStart w:id="139" w:name="bookmark154"/>
      <w:bookmarkStart w:id="140" w:name="bookmark156"/>
      <w:bookmarkEnd w:id="139"/>
      <w:bookmarkEnd w:id="140"/>
      <w:r w:rsidRPr="00AC4A26">
        <w:rPr>
          <w:rFonts w:asciiTheme="minorHAnsi" w:hAnsiTheme="minorHAnsi" w:cstheme="minorHAnsi"/>
          <w:color w:val="auto"/>
        </w:rPr>
        <w:t>angajații să nu săvârșească acte sau fapte de hărțuire morală la locul de muncă</w:t>
      </w:r>
      <w:r w:rsidR="00890029" w:rsidRPr="00AC4A26">
        <w:rPr>
          <w:rFonts w:asciiTheme="minorHAnsi" w:hAnsiTheme="minorHAnsi" w:cstheme="minorHAnsi"/>
          <w:color w:val="auto"/>
        </w:rPr>
        <w:t>;</w:t>
      </w:r>
    </w:p>
    <w:p w14:paraId="14E100C1" w14:textId="388D03DD" w:rsidR="00043B31" w:rsidRPr="00AC4A26" w:rsidRDefault="00043B31" w:rsidP="009218F9">
      <w:pPr>
        <w:pStyle w:val="BodyText"/>
        <w:numPr>
          <w:ilvl w:val="0"/>
          <w:numId w:val="10"/>
        </w:numPr>
        <w:tabs>
          <w:tab w:val="left" w:pos="753"/>
        </w:tabs>
        <w:spacing w:after="120"/>
        <w:ind w:left="740" w:hanging="360"/>
        <w:jc w:val="both"/>
        <w:rPr>
          <w:rFonts w:asciiTheme="minorHAnsi" w:hAnsiTheme="minorHAnsi" w:cstheme="minorHAnsi"/>
          <w:color w:val="auto"/>
        </w:rPr>
      </w:pPr>
      <w:r w:rsidRPr="00AC4A26">
        <w:rPr>
          <w:rFonts w:asciiTheme="minorHAnsi" w:hAnsiTheme="minorHAnsi" w:cstheme="minorHAnsi"/>
          <w:color w:val="auto"/>
        </w:rPr>
        <w:t xml:space="preserve">sa respecte normele de conduita profesionala si civica, </w:t>
      </w:r>
      <w:r w:rsidR="0050228B" w:rsidRPr="00AC4A26">
        <w:rPr>
          <w:rFonts w:asciiTheme="minorHAnsi" w:hAnsiTheme="minorHAnsi" w:cstheme="minorHAnsi"/>
          <w:color w:val="auto"/>
        </w:rPr>
        <w:t>prevăzute</w:t>
      </w:r>
      <w:r w:rsidRPr="00AC4A26">
        <w:rPr>
          <w:rFonts w:asciiTheme="minorHAnsi" w:hAnsiTheme="minorHAnsi" w:cstheme="minorHAnsi"/>
          <w:color w:val="auto"/>
        </w:rPr>
        <w:t xml:space="preserve"> de lege;</w:t>
      </w:r>
    </w:p>
    <w:p w14:paraId="7F787BC6" w14:textId="4CFFFD3F" w:rsidR="00890029" w:rsidRPr="00AC4A26" w:rsidRDefault="00B7707A" w:rsidP="009218F9">
      <w:pPr>
        <w:pStyle w:val="BodyText"/>
        <w:numPr>
          <w:ilvl w:val="0"/>
          <w:numId w:val="10"/>
        </w:numPr>
        <w:tabs>
          <w:tab w:val="left" w:pos="753"/>
        </w:tabs>
        <w:spacing w:after="120"/>
        <w:ind w:left="740" w:hanging="360"/>
        <w:jc w:val="both"/>
        <w:rPr>
          <w:rFonts w:asciiTheme="minorHAnsi" w:hAnsiTheme="minorHAnsi" w:cstheme="minorHAnsi"/>
          <w:color w:val="auto"/>
        </w:rPr>
      </w:pPr>
      <w:r w:rsidRPr="00AC4A26">
        <w:rPr>
          <w:rFonts w:asciiTheme="minorHAnsi" w:hAnsiTheme="minorHAnsi" w:cstheme="minorHAnsi"/>
          <w:color w:val="auto"/>
        </w:rPr>
        <w:t>salariații</w:t>
      </w:r>
      <w:r w:rsidR="00890029" w:rsidRPr="00AC4A26">
        <w:rPr>
          <w:rFonts w:asciiTheme="minorHAnsi" w:hAnsiTheme="minorHAnsi" w:cstheme="minorHAnsi"/>
          <w:color w:val="auto"/>
        </w:rPr>
        <w:t xml:space="preserve"> care au participat la </w:t>
      </w:r>
      <w:r w:rsidRPr="00AC4A26">
        <w:rPr>
          <w:rFonts w:asciiTheme="minorHAnsi" w:hAnsiTheme="minorHAnsi" w:cstheme="minorHAnsi"/>
          <w:color w:val="auto"/>
        </w:rPr>
        <w:t>manifestări</w:t>
      </w:r>
      <w:r w:rsidR="00890029" w:rsidRPr="00AC4A26">
        <w:rPr>
          <w:rFonts w:asciiTheme="minorHAnsi" w:hAnsiTheme="minorHAnsi" w:cstheme="minorHAnsi"/>
          <w:color w:val="auto"/>
        </w:rPr>
        <w:t xml:space="preserve"> </w:t>
      </w:r>
      <w:r w:rsidRPr="00AC4A26">
        <w:rPr>
          <w:rFonts w:asciiTheme="minorHAnsi" w:hAnsiTheme="minorHAnsi" w:cstheme="minorHAnsi"/>
          <w:color w:val="auto"/>
        </w:rPr>
        <w:t>științifice</w:t>
      </w:r>
      <w:r w:rsidR="00890029" w:rsidRPr="00AC4A26">
        <w:rPr>
          <w:rFonts w:asciiTheme="minorHAnsi" w:hAnsiTheme="minorHAnsi" w:cstheme="minorHAnsi"/>
          <w:color w:val="auto"/>
        </w:rPr>
        <w:t xml:space="preserve">, stagii sau tratative </w:t>
      </w:r>
      <w:r w:rsidRPr="00AC4A26">
        <w:rPr>
          <w:rFonts w:asciiTheme="minorHAnsi" w:hAnsiTheme="minorHAnsi" w:cstheme="minorHAnsi"/>
          <w:color w:val="auto"/>
        </w:rPr>
        <w:t>internaționale</w:t>
      </w:r>
      <w:r w:rsidR="00890029" w:rsidRPr="00AC4A26">
        <w:rPr>
          <w:rFonts w:asciiTheme="minorHAnsi" w:hAnsiTheme="minorHAnsi" w:cstheme="minorHAnsi"/>
          <w:color w:val="auto"/>
        </w:rPr>
        <w:t xml:space="preserve">, sunt </w:t>
      </w:r>
      <w:r w:rsidRPr="00AC4A26">
        <w:rPr>
          <w:rFonts w:asciiTheme="minorHAnsi" w:hAnsiTheme="minorHAnsi" w:cstheme="minorHAnsi"/>
          <w:color w:val="auto"/>
        </w:rPr>
        <w:t>obligați</w:t>
      </w:r>
      <w:r w:rsidR="00890029" w:rsidRPr="00AC4A26">
        <w:rPr>
          <w:rFonts w:asciiTheme="minorHAnsi" w:hAnsiTheme="minorHAnsi" w:cstheme="minorHAnsi"/>
          <w:color w:val="auto"/>
        </w:rPr>
        <w:t xml:space="preserve"> la </w:t>
      </w:r>
      <w:r w:rsidRPr="00AC4A26">
        <w:rPr>
          <w:rFonts w:asciiTheme="minorHAnsi" w:hAnsiTheme="minorHAnsi" w:cstheme="minorHAnsi"/>
          <w:color w:val="auto"/>
        </w:rPr>
        <w:t>întoarcere</w:t>
      </w:r>
      <w:r w:rsidR="00890029" w:rsidRPr="00AC4A26">
        <w:rPr>
          <w:rFonts w:asciiTheme="minorHAnsi" w:hAnsiTheme="minorHAnsi" w:cstheme="minorHAnsi"/>
          <w:color w:val="auto"/>
        </w:rPr>
        <w:t xml:space="preserve"> sa prezinte in termen de 5 zile, conducerii ASAS, un raport privind deplasarea;</w:t>
      </w:r>
    </w:p>
    <w:p w14:paraId="13A3378D" w14:textId="04962C6B" w:rsidR="00043B31" w:rsidRPr="00AC4A26" w:rsidRDefault="00043B31" w:rsidP="009218F9">
      <w:pPr>
        <w:pStyle w:val="BodyText"/>
        <w:numPr>
          <w:ilvl w:val="0"/>
          <w:numId w:val="10"/>
        </w:numPr>
        <w:tabs>
          <w:tab w:val="left" w:pos="753"/>
        </w:tabs>
        <w:spacing w:after="120"/>
        <w:ind w:left="740" w:hanging="360"/>
        <w:jc w:val="both"/>
        <w:rPr>
          <w:rFonts w:asciiTheme="minorHAnsi" w:hAnsiTheme="minorHAnsi" w:cstheme="minorHAnsi"/>
          <w:color w:val="auto"/>
        </w:rPr>
      </w:pPr>
      <w:r w:rsidRPr="00AC4A26">
        <w:rPr>
          <w:rFonts w:asciiTheme="minorHAnsi" w:hAnsiTheme="minorHAnsi" w:cstheme="minorHAnsi"/>
          <w:color w:val="auto"/>
        </w:rPr>
        <w:t xml:space="preserve">sa </w:t>
      </w:r>
      <w:r w:rsidR="0050228B" w:rsidRPr="00AC4A26">
        <w:rPr>
          <w:rFonts w:asciiTheme="minorHAnsi" w:hAnsiTheme="minorHAnsi" w:cstheme="minorHAnsi"/>
          <w:color w:val="auto"/>
        </w:rPr>
        <w:t>mențină</w:t>
      </w:r>
      <w:r w:rsidRPr="00AC4A26">
        <w:rPr>
          <w:rFonts w:asciiTheme="minorHAnsi" w:hAnsiTheme="minorHAnsi" w:cstheme="minorHAnsi"/>
          <w:color w:val="auto"/>
        </w:rPr>
        <w:t xml:space="preserve"> ordinea si </w:t>
      </w:r>
      <w:r w:rsidR="0050228B" w:rsidRPr="00AC4A26">
        <w:rPr>
          <w:rFonts w:asciiTheme="minorHAnsi" w:hAnsiTheme="minorHAnsi" w:cstheme="minorHAnsi"/>
          <w:color w:val="auto"/>
        </w:rPr>
        <w:t>curățenia</w:t>
      </w:r>
      <w:r w:rsidRPr="00AC4A26">
        <w:rPr>
          <w:rFonts w:asciiTheme="minorHAnsi" w:hAnsiTheme="minorHAnsi" w:cstheme="minorHAnsi"/>
          <w:color w:val="auto"/>
        </w:rPr>
        <w:t xml:space="preserve"> la locul de munca;</w:t>
      </w:r>
    </w:p>
    <w:p w14:paraId="20867F8F" w14:textId="087D2F74" w:rsidR="00043B31" w:rsidRPr="00AC4A26" w:rsidRDefault="00043B31" w:rsidP="009218F9">
      <w:pPr>
        <w:pStyle w:val="BodyText"/>
        <w:numPr>
          <w:ilvl w:val="0"/>
          <w:numId w:val="10"/>
        </w:numPr>
        <w:tabs>
          <w:tab w:val="left" w:pos="753"/>
        </w:tabs>
        <w:spacing w:after="120"/>
        <w:ind w:left="740" w:hanging="360"/>
        <w:jc w:val="both"/>
        <w:rPr>
          <w:rFonts w:asciiTheme="minorHAnsi" w:hAnsiTheme="minorHAnsi" w:cstheme="minorHAnsi"/>
          <w:color w:val="auto"/>
        </w:rPr>
      </w:pPr>
      <w:r w:rsidRPr="00AC4A26">
        <w:rPr>
          <w:rFonts w:asciiTheme="minorHAnsi" w:hAnsiTheme="minorHAnsi" w:cstheme="minorHAnsi"/>
          <w:color w:val="auto"/>
        </w:rPr>
        <w:t xml:space="preserve">sa respecte normele de </w:t>
      </w:r>
      <w:r w:rsidR="0050228B" w:rsidRPr="00AC4A26">
        <w:rPr>
          <w:rFonts w:asciiTheme="minorHAnsi" w:hAnsiTheme="minorHAnsi" w:cstheme="minorHAnsi"/>
          <w:color w:val="auto"/>
        </w:rPr>
        <w:t>protecția</w:t>
      </w:r>
      <w:r w:rsidRPr="00AC4A26">
        <w:rPr>
          <w:rFonts w:asciiTheme="minorHAnsi" w:hAnsiTheme="minorHAnsi" w:cstheme="minorHAnsi"/>
          <w:color w:val="auto"/>
        </w:rPr>
        <w:t xml:space="preserve"> muncii, precum si cele pentru folosirea echipamentului de </w:t>
      </w:r>
      <w:r w:rsidR="0050228B" w:rsidRPr="00AC4A26">
        <w:rPr>
          <w:rFonts w:asciiTheme="minorHAnsi" w:hAnsiTheme="minorHAnsi" w:cstheme="minorHAnsi"/>
          <w:color w:val="auto"/>
        </w:rPr>
        <w:t>protecție</w:t>
      </w:r>
      <w:r w:rsidRPr="00AC4A26">
        <w:rPr>
          <w:rFonts w:asciiTheme="minorHAnsi" w:hAnsiTheme="minorHAnsi" w:cstheme="minorHAnsi"/>
          <w:color w:val="auto"/>
        </w:rPr>
        <w:t xml:space="preserve"> si de lucru si de prevenire a </w:t>
      </w:r>
      <w:r w:rsidR="0050228B" w:rsidRPr="00AC4A26">
        <w:rPr>
          <w:rFonts w:asciiTheme="minorHAnsi" w:hAnsiTheme="minorHAnsi" w:cstheme="minorHAnsi"/>
          <w:color w:val="auto"/>
        </w:rPr>
        <w:t>oricăror</w:t>
      </w:r>
      <w:r w:rsidRPr="00AC4A26">
        <w:rPr>
          <w:rFonts w:asciiTheme="minorHAnsi" w:hAnsiTheme="minorHAnsi" w:cstheme="minorHAnsi"/>
          <w:color w:val="auto"/>
        </w:rPr>
        <w:t xml:space="preserve"> alte </w:t>
      </w:r>
      <w:r w:rsidR="0050228B" w:rsidRPr="00AC4A26">
        <w:rPr>
          <w:rFonts w:asciiTheme="minorHAnsi" w:hAnsiTheme="minorHAnsi" w:cstheme="minorHAnsi"/>
          <w:color w:val="auto"/>
        </w:rPr>
        <w:t>situații</w:t>
      </w:r>
      <w:r w:rsidRPr="00AC4A26">
        <w:rPr>
          <w:rFonts w:asciiTheme="minorHAnsi" w:hAnsiTheme="minorHAnsi" w:cstheme="minorHAnsi"/>
          <w:color w:val="auto"/>
        </w:rPr>
        <w:t xml:space="preserve"> care ar pune in primejdie </w:t>
      </w:r>
      <w:r w:rsidR="0050228B" w:rsidRPr="00AC4A26">
        <w:rPr>
          <w:rFonts w:asciiTheme="minorHAnsi" w:hAnsiTheme="minorHAnsi" w:cstheme="minorHAnsi"/>
          <w:color w:val="auto"/>
        </w:rPr>
        <w:t>viată</w:t>
      </w:r>
      <w:r w:rsidRPr="00AC4A26">
        <w:rPr>
          <w:rFonts w:asciiTheme="minorHAnsi" w:hAnsiTheme="minorHAnsi" w:cstheme="minorHAnsi"/>
          <w:color w:val="auto"/>
        </w:rPr>
        <w:t xml:space="preserve">, integritatea sau </w:t>
      </w:r>
      <w:r w:rsidR="0050228B" w:rsidRPr="00AC4A26">
        <w:rPr>
          <w:rFonts w:asciiTheme="minorHAnsi" w:hAnsiTheme="minorHAnsi" w:cstheme="minorHAnsi"/>
          <w:color w:val="auto"/>
        </w:rPr>
        <w:t>sănătatea</w:t>
      </w:r>
      <w:r w:rsidRPr="00AC4A26">
        <w:rPr>
          <w:rFonts w:asciiTheme="minorHAnsi" w:hAnsiTheme="minorHAnsi" w:cstheme="minorHAnsi"/>
          <w:color w:val="auto"/>
        </w:rPr>
        <w:t xml:space="preserve"> unor persoane, ori </w:t>
      </w:r>
      <w:r w:rsidR="0050228B" w:rsidRPr="00AC4A26">
        <w:rPr>
          <w:rFonts w:asciiTheme="minorHAnsi" w:hAnsiTheme="minorHAnsi" w:cstheme="minorHAnsi"/>
          <w:color w:val="auto"/>
        </w:rPr>
        <w:t>clădirile</w:t>
      </w:r>
      <w:r w:rsidRPr="00AC4A26">
        <w:rPr>
          <w:rFonts w:asciiTheme="minorHAnsi" w:hAnsiTheme="minorHAnsi" w:cstheme="minorHAnsi"/>
          <w:color w:val="auto"/>
        </w:rPr>
        <w:t xml:space="preserve"> si </w:t>
      </w:r>
      <w:r w:rsidR="0050228B" w:rsidRPr="00AC4A26">
        <w:rPr>
          <w:rFonts w:asciiTheme="minorHAnsi" w:hAnsiTheme="minorHAnsi" w:cstheme="minorHAnsi"/>
          <w:color w:val="auto"/>
        </w:rPr>
        <w:t>instalațiile</w:t>
      </w:r>
      <w:r w:rsidRPr="00AC4A26">
        <w:rPr>
          <w:rFonts w:asciiTheme="minorHAnsi" w:hAnsiTheme="minorHAnsi" w:cstheme="minorHAnsi"/>
          <w:color w:val="auto"/>
        </w:rPr>
        <w:t xml:space="preserve"> </w:t>
      </w:r>
      <w:r w:rsidR="0050228B" w:rsidRPr="00AC4A26">
        <w:rPr>
          <w:rFonts w:asciiTheme="minorHAnsi" w:hAnsiTheme="minorHAnsi" w:cstheme="minorHAnsi"/>
          <w:color w:val="auto"/>
        </w:rPr>
        <w:t>unității</w:t>
      </w:r>
      <w:r w:rsidRPr="00AC4A26">
        <w:rPr>
          <w:rFonts w:asciiTheme="minorHAnsi" w:hAnsiTheme="minorHAnsi" w:cstheme="minorHAnsi"/>
          <w:color w:val="auto"/>
        </w:rPr>
        <w:t>;</w:t>
      </w:r>
    </w:p>
    <w:p w14:paraId="091C60DE" w14:textId="740F3C43" w:rsidR="00043B31" w:rsidRPr="00AC4A26" w:rsidRDefault="00043B31" w:rsidP="009218F9">
      <w:pPr>
        <w:pStyle w:val="BodyText"/>
        <w:numPr>
          <w:ilvl w:val="0"/>
          <w:numId w:val="10"/>
        </w:numPr>
        <w:tabs>
          <w:tab w:val="left" w:pos="753"/>
        </w:tabs>
        <w:spacing w:after="120"/>
        <w:ind w:left="740" w:hanging="360"/>
        <w:jc w:val="both"/>
        <w:rPr>
          <w:rFonts w:asciiTheme="minorHAnsi" w:hAnsiTheme="minorHAnsi" w:cstheme="minorHAnsi"/>
          <w:color w:val="auto"/>
        </w:rPr>
      </w:pPr>
      <w:r w:rsidRPr="00AC4A26">
        <w:rPr>
          <w:rFonts w:asciiTheme="minorHAnsi" w:hAnsiTheme="minorHAnsi" w:cstheme="minorHAnsi"/>
          <w:color w:val="auto"/>
        </w:rPr>
        <w:t xml:space="preserve">sa </w:t>
      </w:r>
      <w:r w:rsidR="0050228B" w:rsidRPr="00AC4A26">
        <w:rPr>
          <w:rFonts w:asciiTheme="minorHAnsi" w:hAnsiTheme="minorHAnsi" w:cstheme="minorHAnsi"/>
          <w:color w:val="auto"/>
        </w:rPr>
        <w:t>cunoască</w:t>
      </w:r>
      <w:r w:rsidRPr="00AC4A26">
        <w:rPr>
          <w:rFonts w:asciiTheme="minorHAnsi" w:hAnsiTheme="minorHAnsi" w:cstheme="minorHAnsi"/>
          <w:color w:val="auto"/>
        </w:rPr>
        <w:t xml:space="preserve"> si sa respecte normele de prevenire a incendiilor;</w:t>
      </w:r>
    </w:p>
    <w:p w14:paraId="146B72DA" w14:textId="0CBD739B" w:rsidR="00043B31" w:rsidRPr="00AC4A26" w:rsidRDefault="00043B31" w:rsidP="009218F9">
      <w:pPr>
        <w:pStyle w:val="BodyText"/>
        <w:numPr>
          <w:ilvl w:val="0"/>
          <w:numId w:val="10"/>
        </w:numPr>
        <w:tabs>
          <w:tab w:val="left" w:pos="753"/>
        </w:tabs>
        <w:spacing w:after="120"/>
        <w:ind w:left="740" w:hanging="360"/>
        <w:jc w:val="both"/>
        <w:rPr>
          <w:rFonts w:asciiTheme="minorHAnsi" w:hAnsiTheme="minorHAnsi" w:cstheme="minorHAnsi"/>
          <w:color w:val="auto"/>
        </w:rPr>
      </w:pPr>
      <w:r w:rsidRPr="00AC4A26">
        <w:rPr>
          <w:rFonts w:asciiTheme="minorHAnsi" w:hAnsiTheme="minorHAnsi" w:cstheme="minorHAnsi"/>
          <w:color w:val="auto"/>
        </w:rPr>
        <w:t xml:space="preserve">personalul care </w:t>
      </w:r>
      <w:r w:rsidR="0050228B" w:rsidRPr="00AC4A26">
        <w:rPr>
          <w:rFonts w:asciiTheme="minorHAnsi" w:hAnsiTheme="minorHAnsi" w:cstheme="minorHAnsi"/>
          <w:color w:val="auto"/>
        </w:rPr>
        <w:t>deservește</w:t>
      </w:r>
      <w:r w:rsidRPr="00AC4A26">
        <w:rPr>
          <w:rFonts w:asciiTheme="minorHAnsi" w:hAnsiTheme="minorHAnsi" w:cstheme="minorHAnsi"/>
          <w:color w:val="auto"/>
        </w:rPr>
        <w:t xml:space="preserve"> </w:t>
      </w:r>
      <w:r w:rsidR="0050228B" w:rsidRPr="00AC4A26">
        <w:rPr>
          <w:rFonts w:asciiTheme="minorHAnsi" w:hAnsiTheme="minorHAnsi" w:cstheme="minorHAnsi"/>
          <w:color w:val="auto"/>
        </w:rPr>
        <w:t>instalații</w:t>
      </w:r>
      <w:r w:rsidRPr="00AC4A26">
        <w:rPr>
          <w:rFonts w:asciiTheme="minorHAnsi" w:hAnsiTheme="minorHAnsi" w:cstheme="minorHAnsi"/>
          <w:color w:val="auto"/>
        </w:rPr>
        <w:t xml:space="preserve"> cu pericol in exploatare, sa </w:t>
      </w:r>
      <w:r w:rsidR="0050228B" w:rsidRPr="00AC4A26">
        <w:rPr>
          <w:rFonts w:asciiTheme="minorHAnsi" w:hAnsiTheme="minorHAnsi" w:cstheme="minorHAnsi"/>
          <w:color w:val="auto"/>
        </w:rPr>
        <w:t>răspundă</w:t>
      </w:r>
      <w:r w:rsidRPr="00AC4A26">
        <w:rPr>
          <w:rFonts w:asciiTheme="minorHAnsi" w:hAnsiTheme="minorHAnsi" w:cstheme="minorHAnsi"/>
          <w:color w:val="auto"/>
        </w:rPr>
        <w:t xml:space="preserve"> nemijlocit de </w:t>
      </w:r>
      <w:r w:rsidR="0050228B" w:rsidRPr="00AC4A26">
        <w:rPr>
          <w:rFonts w:asciiTheme="minorHAnsi" w:hAnsiTheme="minorHAnsi" w:cstheme="minorHAnsi"/>
          <w:color w:val="auto"/>
        </w:rPr>
        <w:t>funcționarea</w:t>
      </w:r>
      <w:r w:rsidRPr="00AC4A26">
        <w:rPr>
          <w:rFonts w:asciiTheme="minorHAnsi" w:hAnsiTheme="minorHAnsi" w:cstheme="minorHAnsi"/>
          <w:color w:val="auto"/>
        </w:rPr>
        <w:t xml:space="preserve"> in </w:t>
      </w:r>
      <w:r w:rsidR="0050228B" w:rsidRPr="00AC4A26">
        <w:rPr>
          <w:rFonts w:asciiTheme="minorHAnsi" w:hAnsiTheme="minorHAnsi" w:cstheme="minorHAnsi"/>
          <w:color w:val="auto"/>
        </w:rPr>
        <w:t>condiții</w:t>
      </w:r>
      <w:r w:rsidRPr="00AC4A26">
        <w:rPr>
          <w:rFonts w:asciiTheme="minorHAnsi" w:hAnsiTheme="minorHAnsi" w:cstheme="minorHAnsi"/>
          <w:color w:val="auto"/>
        </w:rPr>
        <w:t xml:space="preserve"> de </w:t>
      </w:r>
      <w:r w:rsidR="0050228B" w:rsidRPr="00AC4A26">
        <w:rPr>
          <w:rFonts w:asciiTheme="minorHAnsi" w:hAnsiTheme="minorHAnsi" w:cstheme="minorHAnsi"/>
          <w:color w:val="auto"/>
        </w:rPr>
        <w:t>siguranța</w:t>
      </w:r>
      <w:r w:rsidRPr="00AC4A26">
        <w:rPr>
          <w:rFonts w:asciiTheme="minorHAnsi" w:hAnsiTheme="minorHAnsi" w:cstheme="minorHAnsi"/>
          <w:color w:val="auto"/>
        </w:rPr>
        <w:t>, potrivit regimului de lucru aprobat al acestora;</w:t>
      </w:r>
    </w:p>
    <w:p w14:paraId="51B0A69B" w14:textId="24783DE3" w:rsidR="00043B31" w:rsidRPr="00AC4A26" w:rsidRDefault="00043B31" w:rsidP="009218F9">
      <w:pPr>
        <w:pStyle w:val="BodyText"/>
        <w:numPr>
          <w:ilvl w:val="0"/>
          <w:numId w:val="10"/>
        </w:numPr>
        <w:tabs>
          <w:tab w:val="left" w:pos="753"/>
        </w:tabs>
        <w:spacing w:after="120"/>
        <w:ind w:left="740" w:hanging="360"/>
        <w:jc w:val="both"/>
        <w:rPr>
          <w:rFonts w:asciiTheme="minorHAnsi" w:hAnsiTheme="minorHAnsi" w:cstheme="minorHAnsi"/>
          <w:color w:val="auto"/>
        </w:rPr>
      </w:pPr>
      <w:r w:rsidRPr="00AC4A26">
        <w:rPr>
          <w:rFonts w:asciiTheme="minorHAnsi" w:hAnsiTheme="minorHAnsi" w:cstheme="minorHAnsi"/>
          <w:color w:val="auto"/>
        </w:rPr>
        <w:t>sa nu fumeze in incinta unitatii, cu exceptia locurilor special amenajate</w:t>
      </w:r>
      <w:r w:rsidR="008164D5" w:rsidRPr="00AC4A26">
        <w:rPr>
          <w:rFonts w:asciiTheme="minorHAnsi" w:hAnsiTheme="minorHAnsi" w:cstheme="minorHAnsi"/>
          <w:color w:val="auto"/>
        </w:rPr>
        <w:t>, sa nu introduca, distribuie si sa nu consume bauturi alcoolice sau substante halucinogene in incinta ASAS</w:t>
      </w:r>
      <w:r w:rsidRPr="00AC4A26">
        <w:rPr>
          <w:rFonts w:asciiTheme="minorHAnsi" w:hAnsiTheme="minorHAnsi" w:cstheme="minorHAnsi"/>
          <w:color w:val="auto"/>
        </w:rPr>
        <w:t>;</w:t>
      </w:r>
    </w:p>
    <w:p w14:paraId="1B3FD8A3" w14:textId="61DD9EE0" w:rsidR="00043B31" w:rsidRPr="00AC4A26" w:rsidRDefault="00043B31" w:rsidP="009218F9">
      <w:pPr>
        <w:pStyle w:val="BodyText"/>
        <w:numPr>
          <w:ilvl w:val="0"/>
          <w:numId w:val="10"/>
        </w:numPr>
        <w:tabs>
          <w:tab w:val="left" w:pos="753"/>
        </w:tabs>
        <w:spacing w:after="120"/>
        <w:ind w:left="740" w:hanging="360"/>
        <w:jc w:val="both"/>
        <w:rPr>
          <w:rFonts w:asciiTheme="minorHAnsi" w:hAnsiTheme="minorHAnsi" w:cstheme="minorHAnsi"/>
          <w:color w:val="auto"/>
        </w:rPr>
      </w:pPr>
      <w:r w:rsidRPr="00AC4A26">
        <w:rPr>
          <w:rFonts w:asciiTheme="minorHAnsi" w:hAnsiTheme="minorHAnsi" w:cstheme="minorHAnsi"/>
          <w:color w:val="auto"/>
        </w:rPr>
        <w:t>sa nu practice jocuri de noroc sau acte de comert in unitate;</w:t>
      </w:r>
    </w:p>
    <w:p w14:paraId="0E24E08A" w14:textId="7C868B7F" w:rsidR="00043B31" w:rsidRPr="00AC4A26" w:rsidRDefault="00043B31" w:rsidP="009218F9">
      <w:pPr>
        <w:pStyle w:val="BodyText"/>
        <w:numPr>
          <w:ilvl w:val="0"/>
          <w:numId w:val="10"/>
        </w:numPr>
        <w:tabs>
          <w:tab w:val="left" w:pos="753"/>
        </w:tabs>
        <w:spacing w:after="120"/>
        <w:ind w:left="740" w:hanging="360"/>
        <w:jc w:val="both"/>
        <w:rPr>
          <w:rFonts w:asciiTheme="minorHAnsi" w:hAnsiTheme="minorHAnsi" w:cstheme="minorHAnsi"/>
          <w:color w:val="auto"/>
        </w:rPr>
      </w:pPr>
      <w:r w:rsidRPr="00AC4A26">
        <w:rPr>
          <w:rFonts w:asciiTheme="minorHAnsi" w:hAnsiTheme="minorHAnsi" w:cstheme="minorHAnsi"/>
          <w:color w:val="auto"/>
        </w:rPr>
        <w:t>sa nu savarseaca in timpul serviciului acte imorale, calomnii, violente ori injurii la adresa celorlalti salariati;</w:t>
      </w:r>
    </w:p>
    <w:p w14:paraId="50A26F5C" w14:textId="06270FA2" w:rsidR="00043B31" w:rsidRPr="00AC4A26" w:rsidRDefault="00043B31" w:rsidP="009218F9">
      <w:pPr>
        <w:pStyle w:val="BodyText"/>
        <w:numPr>
          <w:ilvl w:val="0"/>
          <w:numId w:val="10"/>
        </w:numPr>
        <w:tabs>
          <w:tab w:val="left" w:pos="753"/>
        </w:tabs>
        <w:spacing w:after="120"/>
        <w:ind w:left="740" w:hanging="360"/>
        <w:jc w:val="both"/>
        <w:rPr>
          <w:rFonts w:asciiTheme="minorHAnsi" w:hAnsiTheme="minorHAnsi" w:cstheme="minorHAnsi"/>
          <w:color w:val="auto"/>
        </w:rPr>
      </w:pPr>
      <w:r w:rsidRPr="00AC4A26">
        <w:rPr>
          <w:rFonts w:asciiTheme="minorHAnsi" w:hAnsiTheme="minorHAnsi" w:cstheme="minorHAnsi"/>
          <w:color w:val="auto"/>
        </w:rPr>
        <w:t>sa nu introduca sau sa foloseasca arme in unitate;</w:t>
      </w:r>
    </w:p>
    <w:p w14:paraId="238F672F" w14:textId="0EDA9BBE" w:rsidR="00043B31" w:rsidRPr="00AC4A26" w:rsidRDefault="00043B31" w:rsidP="009218F9">
      <w:pPr>
        <w:pStyle w:val="BodyText"/>
        <w:numPr>
          <w:ilvl w:val="0"/>
          <w:numId w:val="10"/>
        </w:numPr>
        <w:tabs>
          <w:tab w:val="left" w:pos="753"/>
        </w:tabs>
        <w:spacing w:after="120"/>
        <w:ind w:left="740" w:hanging="360"/>
        <w:jc w:val="both"/>
        <w:rPr>
          <w:rFonts w:asciiTheme="minorHAnsi" w:hAnsiTheme="minorHAnsi" w:cstheme="minorHAnsi"/>
          <w:color w:val="auto"/>
        </w:rPr>
      </w:pPr>
      <w:r w:rsidRPr="00AC4A26">
        <w:rPr>
          <w:rFonts w:asciiTheme="minorHAnsi" w:hAnsiTheme="minorHAnsi" w:cstheme="minorHAnsi"/>
          <w:color w:val="auto"/>
        </w:rPr>
        <w:t>sa se abtina in exercitarea atributiilor ce le revin, de la exprimarea sau manifestarea publica a convingerilor lor politice, sa nu favorizeze vreun partid politic si sa nu participe la activitati politice in timpul programului de lucru;</w:t>
      </w:r>
    </w:p>
    <w:p w14:paraId="107FF9A2" w14:textId="754150D7" w:rsidR="00043B31" w:rsidRPr="00AC4A26" w:rsidRDefault="00043B31" w:rsidP="009218F9">
      <w:pPr>
        <w:pStyle w:val="BodyText"/>
        <w:numPr>
          <w:ilvl w:val="0"/>
          <w:numId w:val="10"/>
        </w:numPr>
        <w:tabs>
          <w:tab w:val="left" w:pos="757"/>
        </w:tabs>
        <w:spacing w:after="120"/>
        <w:ind w:left="740" w:hanging="360"/>
        <w:jc w:val="both"/>
        <w:rPr>
          <w:rFonts w:asciiTheme="minorHAnsi" w:hAnsiTheme="minorHAnsi" w:cstheme="minorHAnsi"/>
          <w:color w:val="auto"/>
        </w:rPr>
      </w:pPr>
      <w:r w:rsidRPr="00AC4A26">
        <w:rPr>
          <w:rFonts w:asciiTheme="minorHAnsi" w:hAnsiTheme="minorHAnsi" w:cstheme="minorHAnsi"/>
          <w:color w:val="auto"/>
        </w:rPr>
        <w:t>alte obligații prevăzute de lege sau de CCM aplicabil.</w:t>
      </w:r>
    </w:p>
    <w:p w14:paraId="0661C1DA" w14:textId="219811E2" w:rsidR="00043B31" w:rsidRPr="00AC4A26" w:rsidRDefault="00043B31" w:rsidP="00043B31">
      <w:pPr>
        <w:pStyle w:val="BodyText"/>
        <w:tabs>
          <w:tab w:val="left" w:pos="788"/>
        </w:tabs>
        <w:spacing w:line="264" w:lineRule="auto"/>
        <w:ind w:left="360"/>
        <w:jc w:val="both"/>
        <w:rPr>
          <w:rFonts w:asciiTheme="minorHAnsi" w:hAnsiTheme="minorHAnsi" w:cstheme="minorHAnsi"/>
          <w:color w:val="auto"/>
        </w:rPr>
      </w:pPr>
    </w:p>
    <w:p w14:paraId="61F2C279" w14:textId="33A38442" w:rsidR="00C069E6" w:rsidRPr="00AC4A26" w:rsidRDefault="00C069E6" w:rsidP="00043B31">
      <w:pPr>
        <w:pStyle w:val="BodyText"/>
        <w:tabs>
          <w:tab w:val="left" w:pos="788"/>
        </w:tabs>
        <w:spacing w:line="264" w:lineRule="auto"/>
        <w:ind w:left="360"/>
        <w:jc w:val="both"/>
        <w:rPr>
          <w:rFonts w:asciiTheme="minorHAnsi" w:hAnsiTheme="minorHAnsi" w:cstheme="minorHAnsi"/>
          <w:color w:val="auto"/>
        </w:rPr>
      </w:pPr>
    </w:p>
    <w:p w14:paraId="2315ADFF" w14:textId="210A7DE2" w:rsidR="00C069E6" w:rsidRPr="00AC4A26" w:rsidRDefault="00C069E6" w:rsidP="00043B31">
      <w:pPr>
        <w:pStyle w:val="BodyText"/>
        <w:tabs>
          <w:tab w:val="left" w:pos="788"/>
        </w:tabs>
        <w:spacing w:line="264" w:lineRule="auto"/>
        <w:ind w:left="360"/>
        <w:jc w:val="both"/>
        <w:rPr>
          <w:rFonts w:asciiTheme="minorHAnsi" w:hAnsiTheme="minorHAnsi" w:cstheme="minorHAnsi"/>
          <w:color w:val="auto"/>
        </w:rPr>
      </w:pPr>
    </w:p>
    <w:p w14:paraId="2A8C0E96" w14:textId="77777777" w:rsidR="00C069E6" w:rsidRPr="00AC4A26" w:rsidRDefault="00C069E6" w:rsidP="00043B31">
      <w:pPr>
        <w:pStyle w:val="BodyText"/>
        <w:tabs>
          <w:tab w:val="left" w:pos="788"/>
        </w:tabs>
        <w:spacing w:line="264" w:lineRule="auto"/>
        <w:ind w:left="360"/>
        <w:jc w:val="both"/>
        <w:rPr>
          <w:rFonts w:asciiTheme="minorHAnsi" w:hAnsiTheme="minorHAnsi" w:cstheme="minorHAnsi"/>
          <w:color w:val="auto"/>
        </w:rPr>
      </w:pPr>
    </w:p>
    <w:p w14:paraId="4349B9CC" w14:textId="15929C5A" w:rsidR="00AA3CFB" w:rsidRPr="00AC4A26" w:rsidRDefault="0027778E" w:rsidP="00C069E6">
      <w:pPr>
        <w:pStyle w:val="Heading2"/>
        <w:jc w:val="center"/>
        <w:rPr>
          <w:rFonts w:asciiTheme="minorHAnsi" w:hAnsiTheme="minorHAnsi" w:cstheme="minorHAnsi"/>
          <w:b/>
          <w:color w:val="auto"/>
        </w:rPr>
      </w:pPr>
      <w:bookmarkStart w:id="141" w:name="bookmark157"/>
      <w:bookmarkEnd w:id="141"/>
      <w:r w:rsidRPr="00AC4A26">
        <w:rPr>
          <w:rFonts w:asciiTheme="minorHAnsi" w:hAnsiTheme="minorHAnsi" w:cstheme="minorHAnsi"/>
          <w:b/>
          <w:color w:val="auto"/>
        </w:rPr>
        <w:t>Partea a IV-a: Reguli privind nediscriminarea si neîncălcarea demnității</w:t>
      </w:r>
    </w:p>
    <w:p w14:paraId="7E699C13" w14:textId="77777777" w:rsidR="00AA3CFB" w:rsidRPr="00AC4A26" w:rsidRDefault="0027778E" w:rsidP="00C069E6">
      <w:pPr>
        <w:pStyle w:val="Heading1"/>
        <w:rPr>
          <w:rFonts w:asciiTheme="minorHAnsi" w:hAnsiTheme="minorHAnsi" w:cstheme="minorHAnsi"/>
          <w:i w:val="0"/>
          <w:sz w:val="24"/>
          <w:szCs w:val="24"/>
        </w:rPr>
      </w:pPr>
      <w:r w:rsidRPr="00AC4A26">
        <w:rPr>
          <w:rFonts w:asciiTheme="minorHAnsi" w:hAnsiTheme="minorHAnsi" w:cstheme="minorHAnsi"/>
          <w:i w:val="0"/>
          <w:sz w:val="24"/>
          <w:szCs w:val="24"/>
        </w:rPr>
        <w:t>Capitolul I: Reguli privind respectarea principiului nediscriminării și al înlăturării oricărei forme de încălcare a demnității</w:t>
      </w:r>
    </w:p>
    <w:p w14:paraId="3495845B" w14:textId="1C609D07" w:rsidR="00AA3CFB" w:rsidRPr="00AC4A26" w:rsidRDefault="0027778E" w:rsidP="00C069E6">
      <w:pPr>
        <w:jc w:val="both"/>
        <w:rPr>
          <w:rFonts w:asciiTheme="minorHAnsi" w:hAnsiTheme="minorHAnsi" w:cstheme="minorHAnsi"/>
          <w:b/>
        </w:rPr>
      </w:pPr>
      <w:bookmarkStart w:id="142" w:name="bookmark158"/>
      <w:bookmarkStart w:id="143" w:name="bookmark159"/>
      <w:bookmarkStart w:id="144" w:name="bookmark160"/>
      <w:r w:rsidRPr="00AC4A26">
        <w:rPr>
          <w:rFonts w:asciiTheme="minorHAnsi" w:hAnsiTheme="minorHAnsi" w:cstheme="minorHAnsi"/>
          <w:b/>
        </w:rPr>
        <w:t xml:space="preserve">Art. </w:t>
      </w:r>
      <w:bookmarkEnd w:id="142"/>
      <w:bookmarkEnd w:id="143"/>
      <w:bookmarkEnd w:id="144"/>
      <w:r w:rsidR="00E12F96" w:rsidRPr="00AC4A26">
        <w:rPr>
          <w:rFonts w:asciiTheme="minorHAnsi" w:hAnsiTheme="minorHAnsi" w:cstheme="minorHAnsi"/>
          <w:b/>
        </w:rPr>
        <w:t>24</w:t>
      </w:r>
      <w:r w:rsidR="00C069E6" w:rsidRPr="00AC4A26">
        <w:rPr>
          <w:rFonts w:asciiTheme="minorHAnsi" w:hAnsiTheme="minorHAnsi" w:cstheme="minorHAnsi"/>
          <w:b/>
        </w:rPr>
        <w:t>.</w:t>
      </w:r>
    </w:p>
    <w:p w14:paraId="67036FD9" w14:textId="59002150" w:rsidR="00AA3CFB" w:rsidRPr="00AC4A26" w:rsidRDefault="001570D8" w:rsidP="009218F9">
      <w:pPr>
        <w:pStyle w:val="BodyText"/>
        <w:numPr>
          <w:ilvl w:val="0"/>
          <w:numId w:val="11"/>
        </w:numPr>
        <w:tabs>
          <w:tab w:val="left" w:pos="802"/>
        </w:tabs>
        <w:ind w:left="360" w:firstLine="20"/>
        <w:jc w:val="both"/>
        <w:rPr>
          <w:rFonts w:asciiTheme="minorHAnsi" w:hAnsiTheme="minorHAnsi" w:cstheme="minorHAnsi"/>
          <w:color w:val="auto"/>
        </w:rPr>
      </w:pPr>
      <w:bookmarkStart w:id="145" w:name="bookmark161"/>
      <w:bookmarkEnd w:id="145"/>
      <w:r w:rsidRPr="00AC4A26">
        <w:rPr>
          <w:rFonts w:asciiTheme="minorHAnsi" w:hAnsiTheme="minorHAnsi" w:cstheme="minorHAnsi"/>
          <w:color w:val="auto"/>
        </w:rPr>
        <w:t>Î</w:t>
      </w:r>
      <w:r w:rsidR="0027778E" w:rsidRPr="00AC4A26">
        <w:rPr>
          <w:rFonts w:asciiTheme="minorHAnsi" w:hAnsiTheme="minorHAnsi" w:cstheme="minorHAnsi"/>
          <w:color w:val="auto"/>
        </w:rPr>
        <w:t xml:space="preserve">n </w:t>
      </w:r>
      <w:r w:rsidR="00F60BC3" w:rsidRPr="00AC4A26">
        <w:rPr>
          <w:rFonts w:asciiTheme="minorHAnsi" w:hAnsiTheme="minorHAnsi" w:cstheme="minorHAnsi"/>
          <w:color w:val="auto"/>
        </w:rPr>
        <w:t>A.S.A.S.</w:t>
      </w:r>
      <w:r w:rsidRPr="00AC4A26">
        <w:rPr>
          <w:rFonts w:asciiTheme="minorHAnsi" w:hAnsiTheme="minorHAnsi" w:cstheme="minorHAnsi"/>
          <w:color w:val="auto"/>
        </w:rPr>
        <w:t>,</w:t>
      </w:r>
      <w:r w:rsidR="0027778E" w:rsidRPr="00AC4A26">
        <w:rPr>
          <w:rFonts w:asciiTheme="minorHAnsi" w:hAnsiTheme="minorHAnsi" w:cstheme="minorHAnsi"/>
          <w:color w:val="auto"/>
        </w:rPr>
        <w:t xml:space="preserve"> relațiile de muncă (angajator - salariat, salariat - salariat) funcționează cu garantarea egalității de șanse și tratament pentru toți candidații la un loc de muncă, respectiv pentru toți salariații săi, indiferent de apartenența națională, rasă, culoare, etnie, convingeri religioase și politice, stare materială, sănătate, vârsta, sex, descendența, situația sau responsabilitatea familială sau orice alte aspecte care au ca rezultat restrângerea sau înlăturarea recunoașterii, folosinței sau exercitării drepturilor decurgând din CCM aplicabil și/sau legislația în materie aplicabilă.</w:t>
      </w:r>
    </w:p>
    <w:p w14:paraId="09E6BB0A" w14:textId="7DE5BCBA" w:rsidR="00AA3CFB" w:rsidRPr="00AC4A26" w:rsidRDefault="001570D8" w:rsidP="009218F9">
      <w:pPr>
        <w:pStyle w:val="BodyText"/>
        <w:numPr>
          <w:ilvl w:val="0"/>
          <w:numId w:val="11"/>
        </w:numPr>
        <w:tabs>
          <w:tab w:val="left" w:pos="798"/>
        </w:tabs>
        <w:ind w:left="360" w:firstLine="20"/>
        <w:jc w:val="both"/>
        <w:rPr>
          <w:rFonts w:asciiTheme="minorHAnsi" w:hAnsiTheme="minorHAnsi" w:cstheme="minorHAnsi"/>
          <w:color w:val="auto"/>
        </w:rPr>
      </w:pPr>
      <w:bookmarkStart w:id="146" w:name="bookmark162"/>
      <w:bookmarkEnd w:id="146"/>
      <w:r w:rsidRPr="00AC4A26">
        <w:rPr>
          <w:rFonts w:asciiTheme="minorHAnsi" w:hAnsiTheme="minorHAnsi" w:cstheme="minorHAnsi"/>
          <w:color w:val="auto"/>
        </w:rPr>
        <w:t>Î</w:t>
      </w:r>
      <w:r w:rsidR="0027778E" w:rsidRPr="00AC4A26">
        <w:rPr>
          <w:rFonts w:asciiTheme="minorHAnsi" w:hAnsiTheme="minorHAnsi" w:cstheme="minorHAnsi"/>
          <w:color w:val="auto"/>
        </w:rPr>
        <w:t xml:space="preserve">n </w:t>
      </w:r>
      <w:r w:rsidRPr="00AC4A26">
        <w:rPr>
          <w:rFonts w:asciiTheme="minorHAnsi" w:hAnsiTheme="minorHAnsi" w:cstheme="minorHAnsi"/>
          <w:color w:val="auto"/>
        </w:rPr>
        <w:t>A.S.A.S.</w:t>
      </w:r>
      <w:r w:rsidR="0027778E" w:rsidRPr="00AC4A26">
        <w:rPr>
          <w:rFonts w:asciiTheme="minorHAnsi" w:hAnsiTheme="minorHAnsi" w:cstheme="minorHAnsi"/>
          <w:color w:val="auto"/>
        </w:rPr>
        <w:t xml:space="preserve"> se interzice orice dispoziție/ criteriu/ practică de a discrimina direct</w:t>
      </w:r>
      <w:r w:rsidR="0027778E" w:rsidRPr="00AC4A26">
        <w:rPr>
          <w:rFonts w:asciiTheme="minorHAnsi" w:hAnsiTheme="minorHAnsi" w:cstheme="minorHAnsi"/>
          <w:color w:val="auto"/>
          <w:vertAlign w:val="superscript"/>
        </w:rPr>
        <w:footnoteReference w:id="4"/>
      </w:r>
      <w:r w:rsidR="0027778E" w:rsidRPr="00AC4A26">
        <w:rPr>
          <w:rFonts w:asciiTheme="minorHAnsi" w:hAnsiTheme="minorHAnsi" w:cstheme="minorHAnsi"/>
          <w:color w:val="auto"/>
          <w:vertAlign w:val="superscript"/>
        </w:rPr>
        <w:t xml:space="preserve"> </w:t>
      </w:r>
      <w:r w:rsidR="0027778E" w:rsidRPr="00AC4A26">
        <w:rPr>
          <w:rFonts w:asciiTheme="minorHAnsi" w:hAnsiTheme="minorHAnsi" w:cstheme="minorHAnsi"/>
          <w:color w:val="auto"/>
          <w:vertAlign w:val="superscript"/>
        </w:rPr>
        <w:footnoteReference w:id="5"/>
      </w:r>
      <w:r w:rsidR="0027778E" w:rsidRPr="00AC4A26">
        <w:rPr>
          <w:rFonts w:asciiTheme="minorHAnsi" w:hAnsiTheme="minorHAnsi" w:cstheme="minorHAnsi"/>
          <w:color w:val="auto"/>
        </w:rPr>
        <w:t xml:space="preserve"> sau indirect</w:t>
      </w:r>
      <w:r w:rsidR="0027778E" w:rsidRPr="00AC4A26">
        <w:rPr>
          <w:rFonts w:asciiTheme="minorHAnsi" w:hAnsiTheme="minorHAnsi" w:cstheme="minorHAnsi"/>
          <w:color w:val="auto"/>
          <w:vertAlign w:val="superscript"/>
        </w:rPr>
        <w:t>1</w:t>
      </w:r>
      <w:r w:rsidR="0027778E" w:rsidRPr="00AC4A26">
        <w:rPr>
          <w:rFonts w:asciiTheme="minorHAnsi" w:hAnsiTheme="minorHAnsi" w:cstheme="minorHAnsi"/>
          <w:color w:val="auto"/>
        </w:rPr>
        <w:t xml:space="preserve"> un salariat pe baza criteriilor precizate la alin. (1).</w:t>
      </w:r>
    </w:p>
    <w:p w14:paraId="73A234FD" w14:textId="77777777" w:rsidR="00AA3CFB" w:rsidRPr="00AC4A26" w:rsidRDefault="0027778E" w:rsidP="009218F9">
      <w:pPr>
        <w:pStyle w:val="BodyText"/>
        <w:numPr>
          <w:ilvl w:val="0"/>
          <w:numId w:val="11"/>
        </w:numPr>
        <w:tabs>
          <w:tab w:val="left" w:pos="798"/>
        </w:tabs>
        <w:ind w:firstLine="360"/>
        <w:jc w:val="both"/>
        <w:rPr>
          <w:rFonts w:asciiTheme="minorHAnsi" w:hAnsiTheme="minorHAnsi" w:cstheme="minorHAnsi"/>
          <w:color w:val="auto"/>
        </w:rPr>
      </w:pPr>
      <w:bookmarkStart w:id="147" w:name="bookmark163"/>
      <w:bookmarkEnd w:id="147"/>
      <w:r w:rsidRPr="00AC4A26">
        <w:rPr>
          <w:rFonts w:asciiTheme="minorHAnsi" w:hAnsiTheme="minorHAnsi" w:cstheme="minorHAnsi"/>
          <w:color w:val="auto"/>
        </w:rPr>
        <w:t>Constituie discriminare directă față de un salariat, actele și faptele de excludere, deosebire, restricție sau preferință (după caz), întemeiate pe unul sau mai multe criterii prevăzute la alin. (1), acte și fapte exercitate de angajator.</w:t>
      </w:r>
    </w:p>
    <w:p w14:paraId="30D7BD41" w14:textId="77777777" w:rsidR="00AA3CFB" w:rsidRPr="00AC4A26" w:rsidRDefault="0027778E" w:rsidP="009218F9">
      <w:pPr>
        <w:pStyle w:val="BodyText"/>
        <w:numPr>
          <w:ilvl w:val="0"/>
          <w:numId w:val="11"/>
        </w:numPr>
        <w:tabs>
          <w:tab w:val="left" w:pos="802"/>
        </w:tabs>
        <w:spacing w:after="240"/>
        <w:ind w:firstLine="360"/>
        <w:jc w:val="both"/>
        <w:rPr>
          <w:rFonts w:asciiTheme="minorHAnsi" w:hAnsiTheme="minorHAnsi" w:cstheme="minorHAnsi"/>
          <w:color w:val="auto"/>
        </w:rPr>
      </w:pPr>
      <w:bookmarkStart w:id="148" w:name="bookmark164"/>
      <w:bookmarkEnd w:id="148"/>
      <w:r w:rsidRPr="00AC4A26">
        <w:rPr>
          <w:rFonts w:asciiTheme="minorHAnsi" w:hAnsiTheme="minorHAnsi" w:cstheme="minorHAnsi"/>
          <w:color w:val="auto"/>
        </w:rPr>
        <w:t>Constituie discriminare indirectă față de un salariat, actele și faptele întemeiate în mod aparent pe alte criterii decât cele prevăzute la alin. (1), dar care produc efectele unei discriminări directe, acte și fapte exercitate de angajator.</w:t>
      </w:r>
    </w:p>
    <w:p w14:paraId="5F843D74" w14:textId="4BB2E309" w:rsidR="00AA3CFB" w:rsidRPr="00AC4A26" w:rsidRDefault="0027778E" w:rsidP="00C069E6">
      <w:pPr>
        <w:jc w:val="both"/>
        <w:rPr>
          <w:rFonts w:asciiTheme="minorHAnsi" w:hAnsiTheme="minorHAnsi" w:cstheme="minorHAnsi"/>
          <w:b/>
        </w:rPr>
      </w:pPr>
      <w:bookmarkStart w:id="149" w:name="bookmark165"/>
      <w:bookmarkStart w:id="150" w:name="bookmark166"/>
      <w:bookmarkStart w:id="151" w:name="bookmark167"/>
      <w:r w:rsidRPr="00AC4A26">
        <w:rPr>
          <w:rFonts w:asciiTheme="minorHAnsi" w:hAnsiTheme="minorHAnsi" w:cstheme="minorHAnsi"/>
          <w:b/>
        </w:rPr>
        <w:t xml:space="preserve">Art. </w:t>
      </w:r>
      <w:bookmarkEnd w:id="149"/>
      <w:bookmarkEnd w:id="150"/>
      <w:bookmarkEnd w:id="151"/>
      <w:r w:rsidR="00E12F96" w:rsidRPr="00AC4A26">
        <w:rPr>
          <w:rFonts w:asciiTheme="minorHAnsi" w:hAnsiTheme="minorHAnsi" w:cstheme="minorHAnsi"/>
          <w:b/>
        </w:rPr>
        <w:t>25</w:t>
      </w:r>
      <w:r w:rsidR="00C069E6" w:rsidRPr="00AC4A26">
        <w:rPr>
          <w:rFonts w:asciiTheme="minorHAnsi" w:hAnsiTheme="minorHAnsi" w:cstheme="minorHAnsi"/>
          <w:b/>
        </w:rPr>
        <w:t>.</w:t>
      </w:r>
    </w:p>
    <w:p w14:paraId="6F3678FC" w14:textId="7141FC19" w:rsidR="00AA3CFB" w:rsidRPr="00AC4A26" w:rsidRDefault="00A85295" w:rsidP="00E12F96">
      <w:pPr>
        <w:pStyle w:val="BodyText"/>
        <w:ind w:firstLine="360"/>
        <w:jc w:val="both"/>
        <w:rPr>
          <w:rFonts w:asciiTheme="minorHAnsi" w:hAnsiTheme="minorHAnsi" w:cstheme="minorHAnsi"/>
          <w:color w:val="auto"/>
        </w:rPr>
      </w:pPr>
      <w:r>
        <w:rPr>
          <w:rFonts w:asciiTheme="minorHAnsi" w:hAnsiTheme="minorHAnsi" w:cstheme="minorHAnsi"/>
          <w:color w:val="auto"/>
        </w:rPr>
        <w:t>Î</w:t>
      </w:r>
      <w:r w:rsidR="0027778E" w:rsidRPr="00AC4A26">
        <w:rPr>
          <w:rFonts w:asciiTheme="minorHAnsi" w:hAnsiTheme="minorHAnsi" w:cstheme="minorHAnsi"/>
          <w:color w:val="auto"/>
        </w:rPr>
        <w:t xml:space="preserve">n sensul prezentului Regulament Intern, în relațiile de muncă, prin egalitatea de șanse și tratament pentru toți candidații la un loc de muncă în </w:t>
      </w:r>
      <w:r w:rsidR="00F60BC3" w:rsidRPr="00AC4A26">
        <w:rPr>
          <w:rFonts w:asciiTheme="minorHAnsi" w:hAnsiTheme="minorHAnsi" w:cstheme="minorHAnsi"/>
          <w:color w:val="auto"/>
        </w:rPr>
        <w:t>A.S.A.S.</w:t>
      </w:r>
      <w:r w:rsidR="0027778E" w:rsidRPr="00AC4A26">
        <w:rPr>
          <w:rFonts w:asciiTheme="minorHAnsi" w:hAnsiTheme="minorHAnsi" w:cstheme="minorHAnsi"/>
          <w:color w:val="auto"/>
        </w:rPr>
        <w:t xml:space="preserve"> respectiv pentru toți salariații săi, se înțelege accesul nediscriminatoriu la:</w:t>
      </w:r>
    </w:p>
    <w:p w14:paraId="17CC4054" w14:textId="77777777" w:rsidR="00AA3CFB" w:rsidRPr="00AC4A26" w:rsidRDefault="0027778E" w:rsidP="009218F9">
      <w:pPr>
        <w:pStyle w:val="BodyText"/>
        <w:numPr>
          <w:ilvl w:val="0"/>
          <w:numId w:val="12"/>
        </w:numPr>
        <w:tabs>
          <w:tab w:val="left" w:pos="741"/>
        </w:tabs>
        <w:ind w:left="740" w:hanging="360"/>
        <w:jc w:val="both"/>
        <w:rPr>
          <w:rFonts w:asciiTheme="minorHAnsi" w:hAnsiTheme="minorHAnsi" w:cstheme="minorHAnsi"/>
          <w:color w:val="auto"/>
        </w:rPr>
      </w:pPr>
      <w:bookmarkStart w:id="152" w:name="bookmark168"/>
      <w:bookmarkEnd w:id="152"/>
      <w:r w:rsidRPr="00AC4A26">
        <w:rPr>
          <w:rFonts w:asciiTheme="minorHAnsi" w:hAnsiTheme="minorHAnsi" w:cstheme="minorHAnsi"/>
          <w:color w:val="auto"/>
        </w:rPr>
        <w:t>angajarea pe posturile vacante așa cum sunt prevăzute în statul de funcții, în limita numărului de posturi aprobat, a organigramei aprobate și în limita fondului de salarii alocat;</w:t>
      </w:r>
    </w:p>
    <w:p w14:paraId="11CC95D5" w14:textId="7C9A79DD" w:rsidR="00AA3CFB" w:rsidRPr="00AC4A26" w:rsidRDefault="0027778E" w:rsidP="009218F9">
      <w:pPr>
        <w:pStyle w:val="BodyText"/>
        <w:numPr>
          <w:ilvl w:val="0"/>
          <w:numId w:val="12"/>
        </w:numPr>
        <w:tabs>
          <w:tab w:val="left" w:pos="755"/>
        </w:tabs>
        <w:ind w:left="740" w:hanging="360"/>
        <w:jc w:val="both"/>
        <w:rPr>
          <w:rFonts w:asciiTheme="minorHAnsi" w:hAnsiTheme="minorHAnsi" w:cstheme="minorHAnsi"/>
          <w:color w:val="auto"/>
        </w:rPr>
      </w:pPr>
      <w:bookmarkStart w:id="153" w:name="bookmark169"/>
      <w:bookmarkEnd w:id="153"/>
      <w:r w:rsidRPr="00AC4A26">
        <w:rPr>
          <w:rFonts w:asciiTheme="minorHAnsi" w:hAnsiTheme="minorHAnsi" w:cstheme="minorHAnsi"/>
          <w:color w:val="auto"/>
        </w:rPr>
        <w:t>venituri egale pentru muncă de valoare egală (potrivit prevederilor legale în vigoare);</w:t>
      </w:r>
    </w:p>
    <w:p w14:paraId="709CD282" w14:textId="77777777" w:rsidR="00AA3CFB" w:rsidRPr="00AC4A26" w:rsidRDefault="0027778E" w:rsidP="009218F9">
      <w:pPr>
        <w:pStyle w:val="BodyText"/>
        <w:numPr>
          <w:ilvl w:val="0"/>
          <w:numId w:val="12"/>
        </w:numPr>
        <w:tabs>
          <w:tab w:val="left" w:pos="735"/>
        </w:tabs>
        <w:spacing w:line="259" w:lineRule="auto"/>
        <w:ind w:firstLine="360"/>
        <w:jc w:val="both"/>
        <w:rPr>
          <w:rFonts w:asciiTheme="minorHAnsi" w:hAnsiTheme="minorHAnsi" w:cstheme="minorHAnsi"/>
          <w:color w:val="auto"/>
        </w:rPr>
      </w:pPr>
      <w:bookmarkStart w:id="154" w:name="bookmark170"/>
      <w:bookmarkEnd w:id="154"/>
      <w:r w:rsidRPr="00AC4A26">
        <w:rPr>
          <w:rFonts w:asciiTheme="minorHAnsi" w:hAnsiTheme="minorHAnsi" w:cstheme="minorHAnsi"/>
          <w:color w:val="auto"/>
        </w:rPr>
        <w:t>informare și consiliere etică;</w:t>
      </w:r>
    </w:p>
    <w:p w14:paraId="4B44C607" w14:textId="199D8EC7" w:rsidR="00AA3CFB" w:rsidRPr="00AC4A26" w:rsidRDefault="0027778E" w:rsidP="009218F9">
      <w:pPr>
        <w:pStyle w:val="BodyText"/>
        <w:numPr>
          <w:ilvl w:val="0"/>
          <w:numId w:val="12"/>
        </w:numPr>
        <w:tabs>
          <w:tab w:val="left" w:pos="755"/>
        </w:tabs>
        <w:ind w:left="740" w:hanging="360"/>
        <w:jc w:val="both"/>
        <w:rPr>
          <w:rFonts w:asciiTheme="minorHAnsi" w:hAnsiTheme="minorHAnsi" w:cstheme="minorHAnsi"/>
          <w:color w:val="auto"/>
        </w:rPr>
      </w:pPr>
      <w:bookmarkStart w:id="155" w:name="bookmark171"/>
      <w:bookmarkEnd w:id="155"/>
      <w:r w:rsidRPr="00AC4A26">
        <w:rPr>
          <w:rFonts w:asciiTheme="minorHAnsi" w:hAnsiTheme="minorHAnsi" w:cstheme="minorHAnsi"/>
          <w:color w:val="auto"/>
        </w:rPr>
        <w:t>participarea la cursurile/ stagiile de formare profesională/perfecționare</w:t>
      </w:r>
      <w:r w:rsidR="001570D8" w:rsidRPr="00AC4A26">
        <w:rPr>
          <w:rFonts w:asciiTheme="minorHAnsi" w:hAnsiTheme="minorHAnsi" w:cstheme="minorHAnsi"/>
          <w:color w:val="auto"/>
        </w:rPr>
        <w:t xml:space="preserve"> </w:t>
      </w:r>
      <w:r w:rsidRPr="00AC4A26">
        <w:rPr>
          <w:rFonts w:asciiTheme="minorHAnsi" w:hAnsiTheme="minorHAnsi" w:cstheme="minorHAnsi"/>
          <w:color w:val="auto"/>
        </w:rPr>
        <w:t>profesională/stagiile de practică și ucenicie și adaptare profesională;</w:t>
      </w:r>
    </w:p>
    <w:p w14:paraId="286DDDAD" w14:textId="77777777" w:rsidR="00AA3CFB" w:rsidRPr="00AC4A26" w:rsidRDefault="0027778E" w:rsidP="009218F9">
      <w:pPr>
        <w:pStyle w:val="BodyText"/>
        <w:numPr>
          <w:ilvl w:val="0"/>
          <w:numId w:val="12"/>
        </w:numPr>
        <w:tabs>
          <w:tab w:val="left" w:pos="735"/>
        </w:tabs>
        <w:ind w:firstLine="360"/>
        <w:jc w:val="both"/>
        <w:rPr>
          <w:rFonts w:asciiTheme="minorHAnsi" w:hAnsiTheme="minorHAnsi" w:cstheme="minorHAnsi"/>
          <w:color w:val="auto"/>
        </w:rPr>
      </w:pPr>
      <w:bookmarkStart w:id="156" w:name="bookmark172"/>
      <w:bookmarkEnd w:id="156"/>
      <w:r w:rsidRPr="00AC4A26">
        <w:rPr>
          <w:rFonts w:asciiTheme="minorHAnsi" w:hAnsiTheme="minorHAnsi" w:cstheme="minorHAnsi"/>
          <w:color w:val="auto"/>
        </w:rPr>
        <w:t>să promoveze salariații, în raport cu pregătirea profesională și rezultatele profesionale obținute;</w:t>
      </w:r>
    </w:p>
    <w:p w14:paraId="19DDF53D" w14:textId="77777777" w:rsidR="00AA3CFB" w:rsidRPr="00AC4A26" w:rsidRDefault="0027778E" w:rsidP="009218F9">
      <w:pPr>
        <w:pStyle w:val="BodyText"/>
        <w:numPr>
          <w:ilvl w:val="0"/>
          <w:numId w:val="12"/>
        </w:numPr>
        <w:tabs>
          <w:tab w:val="left" w:pos="735"/>
        </w:tabs>
        <w:spacing w:after="240" w:line="259" w:lineRule="auto"/>
        <w:ind w:firstLine="360"/>
        <w:jc w:val="both"/>
        <w:rPr>
          <w:rFonts w:asciiTheme="minorHAnsi" w:hAnsiTheme="minorHAnsi" w:cstheme="minorHAnsi"/>
          <w:color w:val="auto"/>
        </w:rPr>
      </w:pPr>
      <w:bookmarkStart w:id="157" w:name="bookmark173"/>
      <w:bookmarkEnd w:id="157"/>
      <w:r w:rsidRPr="00AC4A26">
        <w:rPr>
          <w:rFonts w:asciiTheme="minorHAnsi" w:hAnsiTheme="minorHAnsi" w:cstheme="minorHAnsi"/>
          <w:color w:val="auto"/>
        </w:rPr>
        <w:t>condiții de muncă cu respectarea normelor de securitate și sănătate în muncă.</w:t>
      </w:r>
    </w:p>
    <w:p w14:paraId="7315F242" w14:textId="213E13A3" w:rsidR="00AA3CFB" w:rsidRPr="00AC4A26" w:rsidRDefault="0027778E" w:rsidP="00C069E6">
      <w:pPr>
        <w:jc w:val="both"/>
        <w:rPr>
          <w:rFonts w:asciiTheme="minorHAnsi" w:hAnsiTheme="minorHAnsi" w:cstheme="minorHAnsi"/>
          <w:b/>
        </w:rPr>
      </w:pPr>
      <w:bookmarkStart w:id="158" w:name="bookmark174"/>
      <w:bookmarkStart w:id="159" w:name="bookmark175"/>
      <w:bookmarkStart w:id="160" w:name="bookmark176"/>
      <w:r w:rsidRPr="00AC4A26">
        <w:rPr>
          <w:rFonts w:asciiTheme="minorHAnsi" w:hAnsiTheme="minorHAnsi" w:cstheme="minorHAnsi"/>
          <w:b/>
        </w:rPr>
        <w:t xml:space="preserve">Art. </w:t>
      </w:r>
      <w:bookmarkEnd w:id="158"/>
      <w:bookmarkEnd w:id="159"/>
      <w:bookmarkEnd w:id="160"/>
      <w:r w:rsidR="00E12F96" w:rsidRPr="00AC4A26">
        <w:rPr>
          <w:rFonts w:asciiTheme="minorHAnsi" w:hAnsiTheme="minorHAnsi" w:cstheme="minorHAnsi"/>
          <w:b/>
        </w:rPr>
        <w:t>26</w:t>
      </w:r>
      <w:r w:rsidR="00C069E6" w:rsidRPr="00AC4A26">
        <w:rPr>
          <w:rFonts w:asciiTheme="minorHAnsi" w:hAnsiTheme="minorHAnsi" w:cstheme="minorHAnsi"/>
          <w:b/>
        </w:rPr>
        <w:t>.</w:t>
      </w:r>
    </w:p>
    <w:p w14:paraId="2BFBCAA9" w14:textId="7218A246" w:rsidR="00AA3CFB" w:rsidRPr="00AC4A26" w:rsidRDefault="0027778E">
      <w:pPr>
        <w:pStyle w:val="BodyText"/>
        <w:ind w:left="360" w:firstLine="20"/>
        <w:jc w:val="both"/>
        <w:rPr>
          <w:rFonts w:asciiTheme="minorHAnsi" w:hAnsiTheme="minorHAnsi" w:cstheme="minorHAnsi"/>
          <w:color w:val="auto"/>
        </w:rPr>
      </w:pPr>
      <w:r w:rsidRPr="00AC4A26">
        <w:rPr>
          <w:rFonts w:asciiTheme="minorHAnsi" w:hAnsiTheme="minorHAnsi" w:cstheme="minorHAnsi"/>
          <w:b/>
          <w:bCs/>
          <w:color w:val="auto"/>
        </w:rPr>
        <w:t xml:space="preserve">(1) </w:t>
      </w:r>
      <w:r w:rsidRPr="00AC4A26">
        <w:rPr>
          <w:rFonts w:asciiTheme="minorHAnsi" w:hAnsiTheme="minorHAnsi" w:cstheme="minorHAnsi"/>
          <w:color w:val="auto"/>
        </w:rPr>
        <w:t xml:space="preserve">în relațiile de muncă, </w:t>
      </w:r>
      <w:r w:rsidR="00F60BC3" w:rsidRPr="00AC4A26">
        <w:rPr>
          <w:rFonts w:asciiTheme="minorHAnsi" w:hAnsiTheme="minorHAnsi" w:cstheme="minorHAnsi"/>
          <w:color w:val="auto"/>
        </w:rPr>
        <w:t>A.S.A.S.</w:t>
      </w:r>
      <w:r w:rsidRPr="00AC4A26">
        <w:rPr>
          <w:rFonts w:asciiTheme="minorHAnsi" w:hAnsiTheme="minorHAnsi" w:cstheme="minorHAnsi"/>
          <w:color w:val="auto"/>
        </w:rPr>
        <w:t xml:space="preserve"> asigură egalitatea de șanse și tratament față de toți salariații prin interzicerea dispozițiilor/ criteriilor/ practicilor care ar putea conduce la discriminarea bazată pe aspectele precizate la art. 16 alin. (1), referitor la:</w:t>
      </w:r>
    </w:p>
    <w:p w14:paraId="759A7275" w14:textId="77777777" w:rsidR="00AA3CFB" w:rsidRPr="00AC4A26" w:rsidRDefault="0027778E" w:rsidP="009218F9">
      <w:pPr>
        <w:pStyle w:val="BodyText"/>
        <w:numPr>
          <w:ilvl w:val="0"/>
          <w:numId w:val="13"/>
        </w:numPr>
        <w:tabs>
          <w:tab w:val="left" w:pos="734"/>
        </w:tabs>
        <w:ind w:left="740" w:hanging="360"/>
        <w:jc w:val="both"/>
        <w:rPr>
          <w:rFonts w:asciiTheme="minorHAnsi" w:hAnsiTheme="minorHAnsi" w:cstheme="minorHAnsi"/>
          <w:color w:val="auto"/>
        </w:rPr>
      </w:pPr>
      <w:bookmarkStart w:id="161" w:name="bookmark177"/>
      <w:bookmarkEnd w:id="161"/>
      <w:r w:rsidRPr="00AC4A26">
        <w:rPr>
          <w:rFonts w:asciiTheme="minorHAnsi" w:hAnsiTheme="minorHAnsi" w:cstheme="minorHAnsi"/>
          <w:color w:val="auto"/>
        </w:rPr>
        <w:t>anunțarea, organizarea concursurilor sau examenelor și selecția candidaților pentru ocuparea posturilor vacante;</w:t>
      </w:r>
    </w:p>
    <w:p w14:paraId="4125F421" w14:textId="77777777" w:rsidR="00AA3CFB" w:rsidRPr="00AC4A26" w:rsidRDefault="0027778E" w:rsidP="009218F9">
      <w:pPr>
        <w:pStyle w:val="BodyText"/>
        <w:numPr>
          <w:ilvl w:val="0"/>
          <w:numId w:val="13"/>
        </w:numPr>
        <w:tabs>
          <w:tab w:val="left" w:pos="734"/>
        </w:tabs>
        <w:spacing w:line="259" w:lineRule="auto"/>
        <w:ind w:firstLine="360"/>
        <w:jc w:val="both"/>
        <w:rPr>
          <w:rFonts w:asciiTheme="minorHAnsi" w:hAnsiTheme="minorHAnsi" w:cstheme="minorHAnsi"/>
          <w:color w:val="auto"/>
        </w:rPr>
      </w:pPr>
      <w:bookmarkStart w:id="162" w:name="bookmark178"/>
      <w:bookmarkEnd w:id="162"/>
      <w:r w:rsidRPr="00AC4A26">
        <w:rPr>
          <w:rFonts w:asciiTheme="minorHAnsi" w:hAnsiTheme="minorHAnsi" w:cstheme="minorHAnsi"/>
          <w:color w:val="auto"/>
        </w:rPr>
        <w:t>încheierea, modificarea, suspendarea și încetarea raportului de muncă;</w:t>
      </w:r>
    </w:p>
    <w:p w14:paraId="6813791E" w14:textId="77777777" w:rsidR="00AA3CFB" w:rsidRPr="00AC4A26" w:rsidRDefault="0027778E" w:rsidP="009218F9">
      <w:pPr>
        <w:pStyle w:val="BodyText"/>
        <w:numPr>
          <w:ilvl w:val="0"/>
          <w:numId w:val="13"/>
        </w:numPr>
        <w:tabs>
          <w:tab w:val="left" w:pos="706"/>
        </w:tabs>
        <w:ind w:left="700" w:hanging="340"/>
        <w:jc w:val="both"/>
        <w:rPr>
          <w:rFonts w:asciiTheme="minorHAnsi" w:hAnsiTheme="minorHAnsi" w:cstheme="minorHAnsi"/>
          <w:color w:val="auto"/>
        </w:rPr>
      </w:pPr>
      <w:bookmarkStart w:id="163" w:name="bookmark179"/>
      <w:bookmarkEnd w:id="163"/>
      <w:r w:rsidRPr="00AC4A26">
        <w:rPr>
          <w:rFonts w:asciiTheme="minorHAnsi" w:hAnsiTheme="minorHAnsi" w:cstheme="minorHAnsi"/>
          <w:color w:val="auto"/>
        </w:rPr>
        <w:t>stabilirea sau modificarea atribuțiilor/ activităților/ sarcinilor/ responsabilităților nominalizate în fișa postului;</w:t>
      </w:r>
    </w:p>
    <w:p w14:paraId="4E1A59A7" w14:textId="77777777" w:rsidR="00AA3CFB" w:rsidRPr="00AC4A26" w:rsidRDefault="0027778E" w:rsidP="009218F9">
      <w:pPr>
        <w:pStyle w:val="BodyText"/>
        <w:numPr>
          <w:ilvl w:val="0"/>
          <w:numId w:val="13"/>
        </w:numPr>
        <w:tabs>
          <w:tab w:val="left" w:pos="706"/>
        </w:tabs>
        <w:spacing w:line="262" w:lineRule="auto"/>
        <w:ind w:firstLine="340"/>
        <w:jc w:val="both"/>
        <w:rPr>
          <w:rFonts w:asciiTheme="minorHAnsi" w:hAnsiTheme="minorHAnsi" w:cstheme="minorHAnsi"/>
          <w:color w:val="auto"/>
        </w:rPr>
      </w:pPr>
      <w:bookmarkStart w:id="164" w:name="bookmark180"/>
      <w:bookmarkEnd w:id="164"/>
      <w:r w:rsidRPr="00AC4A26">
        <w:rPr>
          <w:rFonts w:asciiTheme="minorHAnsi" w:hAnsiTheme="minorHAnsi" w:cstheme="minorHAnsi"/>
          <w:color w:val="auto"/>
        </w:rPr>
        <w:t>stabilirea salariului;</w:t>
      </w:r>
    </w:p>
    <w:p w14:paraId="63EE28C4" w14:textId="77777777" w:rsidR="00AA3CFB" w:rsidRPr="00AC4A26" w:rsidRDefault="0027778E" w:rsidP="009218F9">
      <w:pPr>
        <w:pStyle w:val="BodyText"/>
        <w:numPr>
          <w:ilvl w:val="0"/>
          <w:numId w:val="13"/>
        </w:numPr>
        <w:tabs>
          <w:tab w:val="left" w:pos="722"/>
        </w:tabs>
        <w:ind w:left="700" w:hanging="340"/>
        <w:jc w:val="both"/>
        <w:rPr>
          <w:rFonts w:asciiTheme="minorHAnsi" w:hAnsiTheme="minorHAnsi" w:cstheme="minorHAnsi"/>
          <w:color w:val="auto"/>
        </w:rPr>
      </w:pPr>
      <w:bookmarkStart w:id="165" w:name="bookmark181"/>
      <w:bookmarkEnd w:id="165"/>
      <w:r w:rsidRPr="00AC4A26">
        <w:rPr>
          <w:rFonts w:asciiTheme="minorHAnsi" w:hAnsiTheme="minorHAnsi" w:cstheme="minorHAnsi"/>
          <w:color w:val="auto"/>
        </w:rPr>
        <w:t>stabilirea altor drepturi și facilități acordate salariaților, conform CCM aplicabil și/sau legislației în materie;</w:t>
      </w:r>
    </w:p>
    <w:p w14:paraId="429EE3E2" w14:textId="77777777" w:rsidR="00AA3CFB" w:rsidRPr="00AC4A26" w:rsidRDefault="0027778E" w:rsidP="009218F9">
      <w:pPr>
        <w:pStyle w:val="BodyText"/>
        <w:numPr>
          <w:ilvl w:val="0"/>
          <w:numId w:val="13"/>
        </w:numPr>
        <w:tabs>
          <w:tab w:val="left" w:pos="706"/>
        </w:tabs>
        <w:spacing w:line="262" w:lineRule="auto"/>
        <w:ind w:firstLine="340"/>
        <w:jc w:val="both"/>
        <w:rPr>
          <w:rFonts w:asciiTheme="minorHAnsi" w:hAnsiTheme="minorHAnsi" w:cstheme="minorHAnsi"/>
          <w:color w:val="auto"/>
        </w:rPr>
      </w:pPr>
      <w:bookmarkStart w:id="166" w:name="bookmark182"/>
      <w:bookmarkEnd w:id="166"/>
      <w:r w:rsidRPr="00AC4A26">
        <w:rPr>
          <w:rFonts w:asciiTheme="minorHAnsi" w:hAnsiTheme="minorHAnsi" w:cstheme="minorHAnsi"/>
          <w:color w:val="auto"/>
        </w:rPr>
        <w:t>informarea și consilierea etică;</w:t>
      </w:r>
    </w:p>
    <w:p w14:paraId="64993888" w14:textId="77777777" w:rsidR="00AA3CFB" w:rsidRPr="00AC4A26" w:rsidRDefault="0027778E" w:rsidP="009218F9">
      <w:pPr>
        <w:pStyle w:val="BodyText"/>
        <w:numPr>
          <w:ilvl w:val="0"/>
          <w:numId w:val="13"/>
        </w:numPr>
        <w:tabs>
          <w:tab w:val="left" w:pos="722"/>
        </w:tabs>
        <w:ind w:left="700" w:hanging="340"/>
        <w:jc w:val="both"/>
        <w:rPr>
          <w:rFonts w:asciiTheme="minorHAnsi" w:hAnsiTheme="minorHAnsi" w:cstheme="minorHAnsi"/>
          <w:color w:val="auto"/>
        </w:rPr>
      </w:pPr>
      <w:bookmarkStart w:id="167" w:name="bookmark183"/>
      <w:bookmarkEnd w:id="167"/>
      <w:r w:rsidRPr="00AC4A26">
        <w:rPr>
          <w:rFonts w:asciiTheme="minorHAnsi" w:hAnsiTheme="minorHAnsi" w:cstheme="minorHAnsi"/>
          <w:color w:val="auto"/>
        </w:rPr>
        <w:t>participarea la cursurile/ stagiile de formare profesională/ perfecționare profesională / stagiile de practică și ucenicie și adaptare profesională;</w:t>
      </w:r>
    </w:p>
    <w:p w14:paraId="651A94AB" w14:textId="77777777" w:rsidR="00AA3CFB" w:rsidRPr="00AC4A26" w:rsidRDefault="0027778E" w:rsidP="009218F9">
      <w:pPr>
        <w:pStyle w:val="BodyText"/>
        <w:numPr>
          <w:ilvl w:val="0"/>
          <w:numId w:val="13"/>
        </w:numPr>
        <w:tabs>
          <w:tab w:val="left" w:pos="707"/>
        </w:tabs>
        <w:spacing w:line="262" w:lineRule="auto"/>
        <w:ind w:firstLine="340"/>
        <w:jc w:val="both"/>
        <w:rPr>
          <w:rFonts w:asciiTheme="minorHAnsi" w:hAnsiTheme="minorHAnsi" w:cstheme="minorHAnsi"/>
          <w:color w:val="auto"/>
        </w:rPr>
      </w:pPr>
      <w:bookmarkStart w:id="168" w:name="bookmark184"/>
      <w:bookmarkEnd w:id="168"/>
      <w:r w:rsidRPr="00AC4A26">
        <w:rPr>
          <w:rFonts w:asciiTheme="minorHAnsi" w:hAnsiTheme="minorHAnsi" w:cstheme="minorHAnsi"/>
          <w:color w:val="auto"/>
        </w:rPr>
        <w:t>evaluarea performanțelor profesionale individuale;</w:t>
      </w:r>
    </w:p>
    <w:p w14:paraId="47C6471A" w14:textId="4C7B347F" w:rsidR="00AA3CFB" w:rsidRPr="00AC4A26" w:rsidRDefault="0027778E" w:rsidP="009218F9">
      <w:pPr>
        <w:pStyle w:val="BodyText"/>
        <w:numPr>
          <w:ilvl w:val="0"/>
          <w:numId w:val="13"/>
        </w:numPr>
        <w:tabs>
          <w:tab w:val="left" w:pos="707"/>
        </w:tabs>
        <w:ind w:firstLine="340"/>
        <w:jc w:val="both"/>
        <w:rPr>
          <w:rFonts w:asciiTheme="minorHAnsi" w:hAnsiTheme="minorHAnsi" w:cstheme="minorHAnsi"/>
          <w:color w:val="auto"/>
        </w:rPr>
      </w:pPr>
      <w:bookmarkStart w:id="169" w:name="bookmark185"/>
      <w:bookmarkEnd w:id="169"/>
      <w:r w:rsidRPr="00AC4A26">
        <w:rPr>
          <w:rFonts w:asciiTheme="minorHAnsi" w:hAnsiTheme="minorHAnsi" w:cstheme="minorHAnsi"/>
          <w:color w:val="auto"/>
        </w:rPr>
        <w:t>promovarea salariaților în raport cu pregătirea profesională și rezultatele profesionale obținute</w:t>
      </w:r>
      <w:r w:rsidR="001570D8" w:rsidRPr="00AC4A26">
        <w:rPr>
          <w:rFonts w:asciiTheme="minorHAnsi" w:hAnsiTheme="minorHAnsi" w:cstheme="minorHAnsi"/>
          <w:color w:val="auto"/>
        </w:rPr>
        <w:t>;</w:t>
      </w:r>
    </w:p>
    <w:p w14:paraId="1CA28844" w14:textId="77777777" w:rsidR="00AA3CFB" w:rsidRPr="00AC4A26" w:rsidRDefault="0027778E" w:rsidP="009218F9">
      <w:pPr>
        <w:pStyle w:val="BodyText"/>
        <w:numPr>
          <w:ilvl w:val="0"/>
          <w:numId w:val="13"/>
        </w:numPr>
        <w:tabs>
          <w:tab w:val="left" w:pos="707"/>
        </w:tabs>
        <w:spacing w:line="262" w:lineRule="auto"/>
        <w:ind w:firstLine="340"/>
        <w:jc w:val="both"/>
        <w:rPr>
          <w:rFonts w:asciiTheme="minorHAnsi" w:hAnsiTheme="minorHAnsi" w:cstheme="minorHAnsi"/>
          <w:color w:val="auto"/>
        </w:rPr>
      </w:pPr>
      <w:bookmarkStart w:id="170" w:name="bookmark186"/>
      <w:bookmarkEnd w:id="170"/>
      <w:r w:rsidRPr="00AC4A26">
        <w:rPr>
          <w:rFonts w:asciiTheme="minorHAnsi" w:hAnsiTheme="minorHAnsi" w:cstheme="minorHAnsi"/>
          <w:color w:val="auto"/>
        </w:rPr>
        <w:t>aplicarea măsurilor disciplinare;</w:t>
      </w:r>
    </w:p>
    <w:p w14:paraId="225247AF" w14:textId="77777777" w:rsidR="00AA3CFB" w:rsidRPr="00AC4A26" w:rsidRDefault="0027778E" w:rsidP="009218F9">
      <w:pPr>
        <w:pStyle w:val="BodyText"/>
        <w:numPr>
          <w:ilvl w:val="0"/>
          <w:numId w:val="13"/>
        </w:numPr>
        <w:tabs>
          <w:tab w:val="left" w:pos="707"/>
        </w:tabs>
        <w:spacing w:line="262" w:lineRule="auto"/>
        <w:ind w:firstLine="340"/>
        <w:jc w:val="both"/>
        <w:rPr>
          <w:rFonts w:asciiTheme="minorHAnsi" w:hAnsiTheme="minorHAnsi" w:cstheme="minorHAnsi"/>
          <w:color w:val="auto"/>
        </w:rPr>
      </w:pPr>
      <w:bookmarkStart w:id="171" w:name="bookmark187"/>
      <w:bookmarkEnd w:id="171"/>
      <w:r w:rsidRPr="00AC4A26">
        <w:rPr>
          <w:rFonts w:asciiTheme="minorHAnsi" w:hAnsiTheme="minorHAnsi" w:cstheme="minorHAnsi"/>
          <w:color w:val="auto"/>
        </w:rPr>
        <w:t>orice alte condiții de prestare a muncii, potrivit legislației în vigoare.</w:t>
      </w:r>
    </w:p>
    <w:p w14:paraId="4994DA24" w14:textId="77777777" w:rsidR="00AA3CFB" w:rsidRPr="00AC4A26" w:rsidRDefault="0027778E" w:rsidP="00E12F96">
      <w:pPr>
        <w:pStyle w:val="BodyText"/>
        <w:spacing w:after="240"/>
        <w:ind w:firstLine="340"/>
        <w:jc w:val="both"/>
        <w:rPr>
          <w:rFonts w:asciiTheme="minorHAnsi" w:hAnsiTheme="minorHAnsi" w:cstheme="minorHAnsi"/>
          <w:color w:val="auto"/>
        </w:rPr>
      </w:pPr>
      <w:r w:rsidRPr="00AC4A26">
        <w:rPr>
          <w:rFonts w:asciiTheme="minorHAnsi" w:hAnsiTheme="minorHAnsi" w:cstheme="minorHAnsi"/>
          <w:b/>
          <w:bCs/>
          <w:color w:val="auto"/>
        </w:rPr>
        <w:t xml:space="preserve">(2) </w:t>
      </w:r>
      <w:r w:rsidRPr="00AC4A26">
        <w:rPr>
          <w:rFonts w:asciiTheme="minorHAnsi" w:hAnsiTheme="minorHAnsi" w:cstheme="minorHAnsi"/>
          <w:color w:val="auto"/>
        </w:rPr>
        <w:t>Prin excepție de la prevederile alin. (1) lit. a) pentru posturile vacante în care, datorită naturii activităților profesionale respective sau cadrului în care acestea sunt desfășurate, o caracteristică legată de sexul persoanei este o cerință profesională autentică și determinantă, nu se consideră o discriminare.</w:t>
      </w:r>
    </w:p>
    <w:p w14:paraId="6E81818C" w14:textId="20D06969" w:rsidR="00AA3CFB" w:rsidRPr="00AC4A26" w:rsidRDefault="0027778E" w:rsidP="00C069E6">
      <w:pPr>
        <w:jc w:val="both"/>
        <w:rPr>
          <w:rFonts w:asciiTheme="minorHAnsi" w:hAnsiTheme="minorHAnsi" w:cstheme="minorHAnsi"/>
          <w:b/>
        </w:rPr>
      </w:pPr>
      <w:bookmarkStart w:id="172" w:name="bookmark188"/>
      <w:bookmarkStart w:id="173" w:name="bookmark189"/>
      <w:bookmarkStart w:id="174" w:name="bookmark190"/>
      <w:r w:rsidRPr="00AC4A26">
        <w:rPr>
          <w:rFonts w:asciiTheme="minorHAnsi" w:hAnsiTheme="minorHAnsi" w:cstheme="minorHAnsi"/>
          <w:b/>
        </w:rPr>
        <w:t xml:space="preserve">Art. </w:t>
      </w:r>
      <w:bookmarkEnd w:id="172"/>
      <w:bookmarkEnd w:id="173"/>
      <w:bookmarkEnd w:id="174"/>
      <w:r w:rsidR="00E12F96" w:rsidRPr="00AC4A26">
        <w:rPr>
          <w:rFonts w:asciiTheme="minorHAnsi" w:hAnsiTheme="minorHAnsi" w:cstheme="minorHAnsi"/>
          <w:b/>
        </w:rPr>
        <w:t>27</w:t>
      </w:r>
      <w:r w:rsidR="00C069E6" w:rsidRPr="00AC4A26">
        <w:rPr>
          <w:rFonts w:asciiTheme="minorHAnsi" w:hAnsiTheme="minorHAnsi" w:cstheme="minorHAnsi"/>
          <w:b/>
        </w:rPr>
        <w:t>.</w:t>
      </w:r>
    </w:p>
    <w:p w14:paraId="7953DC54" w14:textId="123DF2D3" w:rsidR="00AA3CFB" w:rsidRPr="00AC4A26" w:rsidRDefault="0027778E" w:rsidP="009218F9">
      <w:pPr>
        <w:pStyle w:val="BodyText"/>
        <w:numPr>
          <w:ilvl w:val="0"/>
          <w:numId w:val="14"/>
        </w:numPr>
        <w:tabs>
          <w:tab w:val="left" w:pos="769"/>
        </w:tabs>
        <w:ind w:firstLine="270"/>
        <w:jc w:val="both"/>
        <w:rPr>
          <w:rFonts w:asciiTheme="minorHAnsi" w:hAnsiTheme="minorHAnsi" w:cstheme="minorHAnsi"/>
          <w:color w:val="auto"/>
        </w:rPr>
      </w:pPr>
      <w:bookmarkStart w:id="175" w:name="bookmark191"/>
      <w:bookmarkEnd w:id="175"/>
      <w:r w:rsidRPr="00AC4A26">
        <w:rPr>
          <w:rFonts w:asciiTheme="minorHAnsi" w:hAnsiTheme="minorHAnsi" w:cstheme="minorHAnsi"/>
          <w:color w:val="auto"/>
        </w:rPr>
        <w:t xml:space="preserve">în vederea prevenirii și/sau eliminării oricăror comportamente definite ca discriminare bazată pe criteriile prevăzute la art. 16 alin. (1) </w:t>
      </w:r>
      <w:r w:rsidR="00F60BC3" w:rsidRPr="00AC4A26">
        <w:rPr>
          <w:rFonts w:asciiTheme="minorHAnsi" w:hAnsiTheme="minorHAnsi" w:cstheme="minorHAnsi"/>
          <w:color w:val="auto"/>
        </w:rPr>
        <w:t>A.S.A.S.</w:t>
      </w:r>
      <w:r w:rsidRPr="00AC4A26">
        <w:rPr>
          <w:rFonts w:asciiTheme="minorHAnsi" w:hAnsiTheme="minorHAnsi" w:cstheme="minorHAnsi"/>
          <w:color w:val="auto"/>
        </w:rPr>
        <w:t>, în calitate de angajator, are obligația:</w:t>
      </w:r>
    </w:p>
    <w:p w14:paraId="2138881D" w14:textId="77777777" w:rsidR="00AA3CFB" w:rsidRPr="00AC4A26" w:rsidRDefault="0027778E" w:rsidP="009218F9">
      <w:pPr>
        <w:pStyle w:val="BodyText"/>
        <w:numPr>
          <w:ilvl w:val="0"/>
          <w:numId w:val="15"/>
        </w:numPr>
        <w:tabs>
          <w:tab w:val="left" w:pos="713"/>
        </w:tabs>
        <w:ind w:left="700" w:hanging="340"/>
        <w:jc w:val="both"/>
        <w:rPr>
          <w:rFonts w:asciiTheme="minorHAnsi" w:hAnsiTheme="minorHAnsi" w:cstheme="minorHAnsi"/>
          <w:color w:val="auto"/>
        </w:rPr>
      </w:pPr>
      <w:bookmarkStart w:id="176" w:name="bookmark192"/>
      <w:bookmarkEnd w:id="176"/>
      <w:r w:rsidRPr="00AC4A26">
        <w:rPr>
          <w:rFonts w:asciiTheme="minorHAnsi" w:hAnsiTheme="minorHAnsi" w:cstheme="minorHAnsi"/>
          <w:color w:val="auto"/>
        </w:rPr>
        <w:t>de a informa în permanență salariații asupra regulilor privind egalitatea de șanse și de tratament indiferent de apartenența la vreuna dintre categoriile prevăzute la art. 16. alin. (1) (prin prezentul Regulament Intern, afișe în locuri vizibile, informări etc.).</w:t>
      </w:r>
    </w:p>
    <w:p w14:paraId="10CA9548" w14:textId="77777777" w:rsidR="00AA3CFB" w:rsidRPr="00AC4A26" w:rsidRDefault="0027778E" w:rsidP="009218F9">
      <w:pPr>
        <w:pStyle w:val="BodyText"/>
        <w:numPr>
          <w:ilvl w:val="0"/>
          <w:numId w:val="15"/>
        </w:numPr>
        <w:tabs>
          <w:tab w:val="left" w:pos="717"/>
        </w:tabs>
        <w:ind w:left="700" w:hanging="340"/>
        <w:jc w:val="both"/>
        <w:rPr>
          <w:rFonts w:asciiTheme="minorHAnsi" w:hAnsiTheme="minorHAnsi" w:cstheme="minorHAnsi"/>
          <w:color w:val="auto"/>
        </w:rPr>
      </w:pPr>
      <w:bookmarkStart w:id="177" w:name="bookmark193"/>
      <w:bookmarkEnd w:id="177"/>
      <w:r w:rsidRPr="00AC4A26">
        <w:rPr>
          <w:rFonts w:asciiTheme="minorHAnsi" w:hAnsiTheme="minorHAnsi" w:cstheme="minorHAnsi"/>
          <w:color w:val="auto"/>
        </w:rPr>
        <w:t>de a stabili sancțiuni disciplinare, în condițiile legii, pentru salariații care încalcă demnitatea personală a altor salariați, prin crearea unor acțiuni de discriminare, a unei atmosfere de intimidare, de ostilitate, de umilire.</w:t>
      </w:r>
    </w:p>
    <w:p w14:paraId="46CDAF57" w14:textId="77777777" w:rsidR="00AA3CFB" w:rsidRPr="00AC4A26" w:rsidRDefault="0027778E" w:rsidP="009218F9">
      <w:pPr>
        <w:pStyle w:val="BodyText"/>
        <w:numPr>
          <w:ilvl w:val="0"/>
          <w:numId w:val="14"/>
        </w:numPr>
        <w:tabs>
          <w:tab w:val="left" w:pos="769"/>
        </w:tabs>
        <w:spacing w:after="240"/>
        <w:ind w:firstLine="360"/>
        <w:jc w:val="both"/>
        <w:rPr>
          <w:rFonts w:asciiTheme="minorHAnsi" w:hAnsiTheme="minorHAnsi" w:cstheme="minorHAnsi"/>
          <w:color w:val="auto"/>
        </w:rPr>
      </w:pPr>
      <w:bookmarkStart w:id="178" w:name="bookmark194"/>
      <w:bookmarkEnd w:id="178"/>
      <w:r w:rsidRPr="00AC4A26">
        <w:rPr>
          <w:rFonts w:asciiTheme="minorHAnsi" w:hAnsiTheme="minorHAnsi" w:cstheme="minorHAnsi"/>
          <w:color w:val="auto"/>
        </w:rPr>
        <w:t>în plus față de prevederile alin. (1), pentru prevenirea și/sau eliminarea oricăror comportamente definite ca discriminare bazată pe criteriile prevăzute la art. 16 alin. (1), angajatorul are și obligația de informare a autorităților publice abilitate cu aplicarea și controlul respectării legislației privind nediscriminarea, în baza prevederilor legislației în materie.</w:t>
      </w:r>
    </w:p>
    <w:p w14:paraId="5BCC81AF" w14:textId="2F61CF05" w:rsidR="00AA3CFB" w:rsidRPr="00AC4A26" w:rsidRDefault="0027778E" w:rsidP="00C069E6">
      <w:pPr>
        <w:jc w:val="both"/>
        <w:rPr>
          <w:rFonts w:asciiTheme="minorHAnsi" w:hAnsiTheme="minorHAnsi" w:cstheme="minorHAnsi"/>
          <w:b/>
        </w:rPr>
      </w:pPr>
      <w:bookmarkStart w:id="179" w:name="bookmark195"/>
      <w:bookmarkStart w:id="180" w:name="bookmark196"/>
      <w:bookmarkStart w:id="181" w:name="bookmark197"/>
      <w:r w:rsidRPr="00AC4A26">
        <w:rPr>
          <w:rFonts w:asciiTheme="minorHAnsi" w:hAnsiTheme="minorHAnsi" w:cstheme="minorHAnsi"/>
          <w:b/>
        </w:rPr>
        <w:t>Art. 2</w:t>
      </w:r>
      <w:bookmarkEnd w:id="179"/>
      <w:bookmarkEnd w:id="180"/>
      <w:bookmarkEnd w:id="181"/>
      <w:r w:rsidR="00E12F96" w:rsidRPr="00AC4A26">
        <w:rPr>
          <w:rFonts w:asciiTheme="minorHAnsi" w:hAnsiTheme="minorHAnsi" w:cstheme="minorHAnsi"/>
          <w:b/>
        </w:rPr>
        <w:t>8</w:t>
      </w:r>
      <w:r w:rsidR="00C069E6" w:rsidRPr="00AC4A26">
        <w:rPr>
          <w:rFonts w:asciiTheme="minorHAnsi" w:hAnsiTheme="minorHAnsi" w:cstheme="minorHAnsi"/>
          <w:b/>
        </w:rPr>
        <w:t>.</w:t>
      </w:r>
    </w:p>
    <w:p w14:paraId="4F97F1B0" w14:textId="77777777" w:rsidR="00AA3CFB" w:rsidRPr="00AC4A26" w:rsidRDefault="0027778E" w:rsidP="009218F9">
      <w:pPr>
        <w:pStyle w:val="BodyText"/>
        <w:numPr>
          <w:ilvl w:val="0"/>
          <w:numId w:val="16"/>
        </w:numPr>
        <w:tabs>
          <w:tab w:val="left" w:pos="769"/>
        </w:tabs>
        <w:ind w:firstLine="360"/>
        <w:jc w:val="both"/>
        <w:rPr>
          <w:rFonts w:asciiTheme="minorHAnsi" w:hAnsiTheme="minorHAnsi" w:cstheme="minorHAnsi"/>
          <w:color w:val="auto"/>
        </w:rPr>
      </w:pPr>
      <w:bookmarkStart w:id="182" w:name="bookmark198"/>
      <w:bookmarkEnd w:id="182"/>
      <w:r w:rsidRPr="00AC4A26">
        <w:rPr>
          <w:rFonts w:asciiTheme="minorHAnsi" w:hAnsiTheme="minorHAnsi" w:cstheme="minorHAnsi"/>
          <w:color w:val="auto"/>
        </w:rPr>
        <w:t>Salariatul care se consideră discriminat la locul de muncă în legătură cu criteriile prevăzute la art. 16 alin. (1), are dreptul să formuleze sesizări și/sau reclamații către angajator sau împotriva lui (dacă acesta este direct implicat) și să solicite sprijinul organizației sindicale la care este membru sau al reprezentanților salariaților pentru rezolvarea situației la locul de muncă (reprezentarea/ asistarea în cadrul procedurilor administrative).</w:t>
      </w:r>
    </w:p>
    <w:p w14:paraId="131FC1FC" w14:textId="77777777" w:rsidR="00AA3CFB" w:rsidRPr="00AC4A26" w:rsidRDefault="0027778E" w:rsidP="009218F9">
      <w:pPr>
        <w:pStyle w:val="BodyText"/>
        <w:numPr>
          <w:ilvl w:val="0"/>
          <w:numId w:val="16"/>
        </w:numPr>
        <w:tabs>
          <w:tab w:val="left" w:pos="769"/>
        </w:tabs>
        <w:spacing w:after="240"/>
        <w:ind w:firstLine="360"/>
        <w:jc w:val="both"/>
        <w:rPr>
          <w:rFonts w:asciiTheme="minorHAnsi" w:hAnsiTheme="minorHAnsi" w:cstheme="minorHAnsi"/>
          <w:color w:val="auto"/>
        </w:rPr>
      </w:pPr>
      <w:bookmarkStart w:id="183" w:name="bookmark199"/>
      <w:bookmarkEnd w:id="183"/>
      <w:r w:rsidRPr="00AC4A26">
        <w:rPr>
          <w:rFonts w:asciiTheme="minorHAnsi" w:hAnsiTheme="minorHAnsi" w:cstheme="minorHAnsi"/>
          <w:color w:val="auto"/>
        </w:rPr>
        <w:t>Salariatul care se autosesizează cu privire la discriminarea în legătură cu criteriile prevăzute la art. 16 alin. (1), are dreptul să se adreseze angajatorului și/sau consilierilor de etică în cel mai scurt timp posibil de la producerea evenimentului.</w:t>
      </w:r>
    </w:p>
    <w:p w14:paraId="44619A3E" w14:textId="51B5E982" w:rsidR="00AA3CFB" w:rsidRPr="00AC4A26" w:rsidRDefault="0027778E" w:rsidP="00C069E6">
      <w:pPr>
        <w:jc w:val="both"/>
        <w:rPr>
          <w:rFonts w:asciiTheme="minorHAnsi" w:hAnsiTheme="minorHAnsi" w:cstheme="minorHAnsi"/>
          <w:b/>
        </w:rPr>
      </w:pPr>
      <w:bookmarkStart w:id="184" w:name="bookmark200"/>
      <w:bookmarkStart w:id="185" w:name="bookmark201"/>
      <w:bookmarkStart w:id="186" w:name="bookmark202"/>
      <w:r w:rsidRPr="00AC4A26">
        <w:rPr>
          <w:rFonts w:asciiTheme="minorHAnsi" w:hAnsiTheme="minorHAnsi" w:cstheme="minorHAnsi"/>
          <w:b/>
        </w:rPr>
        <w:t>Art. 2</w:t>
      </w:r>
      <w:bookmarkEnd w:id="184"/>
      <w:bookmarkEnd w:id="185"/>
      <w:bookmarkEnd w:id="186"/>
      <w:r w:rsidR="00E12F96" w:rsidRPr="00AC4A26">
        <w:rPr>
          <w:rFonts w:asciiTheme="minorHAnsi" w:hAnsiTheme="minorHAnsi" w:cstheme="minorHAnsi"/>
          <w:b/>
        </w:rPr>
        <w:t>9</w:t>
      </w:r>
      <w:r w:rsidR="00C069E6" w:rsidRPr="00AC4A26">
        <w:rPr>
          <w:rFonts w:asciiTheme="minorHAnsi" w:hAnsiTheme="minorHAnsi" w:cstheme="minorHAnsi"/>
          <w:b/>
        </w:rPr>
        <w:t>.</w:t>
      </w:r>
    </w:p>
    <w:p w14:paraId="6F67111D" w14:textId="2DA9CCDF" w:rsidR="00AA3CFB" w:rsidRPr="00AC4A26" w:rsidRDefault="0027778E" w:rsidP="00E12F96">
      <w:pPr>
        <w:pStyle w:val="BodyText"/>
        <w:ind w:firstLine="340"/>
        <w:jc w:val="both"/>
        <w:rPr>
          <w:rFonts w:asciiTheme="minorHAnsi" w:hAnsiTheme="minorHAnsi" w:cstheme="minorHAnsi"/>
          <w:color w:val="auto"/>
        </w:rPr>
      </w:pPr>
      <w:r w:rsidRPr="00AC4A26">
        <w:rPr>
          <w:rFonts w:asciiTheme="minorHAnsi" w:hAnsiTheme="minorHAnsi" w:cstheme="minorHAnsi"/>
          <w:color w:val="auto"/>
        </w:rPr>
        <w:t xml:space="preserve">Sesizarea prevăzută la art. 20 alin. (2), nu exclude demararea procedurii de cercetare disciplinară prealabilă în cadrul </w:t>
      </w:r>
      <w:r w:rsidR="00F60BC3" w:rsidRPr="00AC4A26">
        <w:rPr>
          <w:rFonts w:asciiTheme="minorHAnsi" w:hAnsiTheme="minorHAnsi" w:cstheme="minorHAnsi"/>
          <w:color w:val="auto"/>
        </w:rPr>
        <w:t>A.S.A.S.</w:t>
      </w:r>
      <w:r w:rsidRPr="00AC4A26">
        <w:rPr>
          <w:rFonts w:asciiTheme="minorHAnsi" w:hAnsiTheme="minorHAnsi" w:cstheme="minorHAnsi"/>
          <w:color w:val="auto"/>
        </w:rPr>
        <w:t>, potrivit dispozițiilor legale.</w:t>
      </w:r>
    </w:p>
    <w:p w14:paraId="60088882" w14:textId="3BCB2613" w:rsidR="00AA3CFB" w:rsidRPr="00AC4A26" w:rsidRDefault="0027778E" w:rsidP="00C069E6">
      <w:pPr>
        <w:jc w:val="both"/>
        <w:rPr>
          <w:rFonts w:asciiTheme="minorHAnsi" w:hAnsiTheme="minorHAnsi" w:cstheme="minorHAnsi"/>
          <w:b/>
        </w:rPr>
      </w:pPr>
      <w:bookmarkStart w:id="187" w:name="bookmark203"/>
      <w:bookmarkStart w:id="188" w:name="bookmark204"/>
      <w:bookmarkStart w:id="189" w:name="bookmark205"/>
      <w:r w:rsidRPr="00AC4A26">
        <w:rPr>
          <w:rFonts w:asciiTheme="minorHAnsi" w:hAnsiTheme="minorHAnsi" w:cstheme="minorHAnsi"/>
          <w:b/>
        </w:rPr>
        <w:t xml:space="preserve">Art. </w:t>
      </w:r>
      <w:bookmarkEnd w:id="187"/>
      <w:bookmarkEnd w:id="188"/>
      <w:bookmarkEnd w:id="189"/>
      <w:r w:rsidR="00E12F96" w:rsidRPr="00AC4A26">
        <w:rPr>
          <w:rFonts w:asciiTheme="minorHAnsi" w:hAnsiTheme="minorHAnsi" w:cstheme="minorHAnsi"/>
          <w:b/>
        </w:rPr>
        <w:t>30</w:t>
      </w:r>
      <w:r w:rsidR="00C069E6" w:rsidRPr="00AC4A26">
        <w:rPr>
          <w:rFonts w:asciiTheme="minorHAnsi" w:hAnsiTheme="minorHAnsi" w:cstheme="minorHAnsi"/>
          <w:b/>
        </w:rPr>
        <w:t>.</w:t>
      </w:r>
    </w:p>
    <w:p w14:paraId="4269D08C" w14:textId="77777777" w:rsidR="00AA3CFB" w:rsidRPr="00AC4A26" w:rsidRDefault="0027778E" w:rsidP="00E12F96">
      <w:pPr>
        <w:pStyle w:val="BodyText"/>
        <w:spacing w:after="240"/>
        <w:ind w:firstLine="360"/>
        <w:jc w:val="both"/>
        <w:rPr>
          <w:rFonts w:asciiTheme="minorHAnsi" w:hAnsiTheme="minorHAnsi" w:cstheme="minorHAnsi"/>
          <w:color w:val="auto"/>
        </w:rPr>
      </w:pPr>
      <w:r w:rsidRPr="00AC4A26">
        <w:rPr>
          <w:rFonts w:asciiTheme="minorHAnsi" w:hAnsiTheme="minorHAnsi" w:cstheme="minorHAnsi"/>
          <w:color w:val="auto"/>
        </w:rPr>
        <w:t>Salariații nemulțumiți de modul de soluționare a sesizării/ reclamației adresate angajatorului, au dreptul să sesizeze instituția competentă și/sau instanța judecătorească competentă, în baza prevederilor legislației în materie.</w:t>
      </w:r>
    </w:p>
    <w:p w14:paraId="70726538" w14:textId="77777777" w:rsidR="00AA3CFB" w:rsidRPr="00AC4A26" w:rsidRDefault="0027778E" w:rsidP="007A28A5">
      <w:pPr>
        <w:pStyle w:val="BodyText"/>
        <w:spacing w:after="240" w:line="257" w:lineRule="auto"/>
        <w:ind w:firstLine="360"/>
        <w:jc w:val="center"/>
        <w:rPr>
          <w:rFonts w:asciiTheme="minorHAnsi" w:hAnsiTheme="minorHAnsi" w:cstheme="minorHAnsi"/>
          <w:color w:val="auto"/>
        </w:rPr>
      </w:pPr>
      <w:r w:rsidRPr="00AC4A26">
        <w:rPr>
          <w:rFonts w:asciiTheme="minorHAnsi" w:hAnsiTheme="minorHAnsi" w:cstheme="minorHAnsi"/>
          <w:b/>
          <w:bCs/>
          <w:color w:val="auto"/>
        </w:rPr>
        <w:t>Capitolul II: Reguli privind egalitatea de șanse și de tratament între femei și bărbați</w:t>
      </w:r>
    </w:p>
    <w:p w14:paraId="6FA217CB" w14:textId="7B7D4A4E" w:rsidR="00AA3CFB" w:rsidRPr="00AC4A26" w:rsidRDefault="0027778E" w:rsidP="00C069E6">
      <w:pPr>
        <w:jc w:val="both"/>
        <w:rPr>
          <w:rFonts w:asciiTheme="minorHAnsi" w:hAnsiTheme="minorHAnsi" w:cstheme="minorHAnsi"/>
          <w:b/>
        </w:rPr>
      </w:pPr>
      <w:bookmarkStart w:id="190" w:name="bookmark206"/>
      <w:bookmarkStart w:id="191" w:name="bookmark207"/>
      <w:bookmarkStart w:id="192" w:name="bookmark208"/>
      <w:r w:rsidRPr="00AC4A26">
        <w:rPr>
          <w:rFonts w:asciiTheme="minorHAnsi" w:hAnsiTheme="minorHAnsi" w:cstheme="minorHAnsi"/>
          <w:b/>
        </w:rPr>
        <w:t xml:space="preserve">Art. </w:t>
      </w:r>
      <w:bookmarkEnd w:id="190"/>
      <w:bookmarkEnd w:id="191"/>
      <w:bookmarkEnd w:id="192"/>
      <w:r w:rsidR="00E12F96" w:rsidRPr="00AC4A26">
        <w:rPr>
          <w:rFonts w:asciiTheme="minorHAnsi" w:hAnsiTheme="minorHAnsi" w:cstheme="minorHAnsi"/>
          <w:b/>
        </w:rPr>
        <w:t>31</w:t>
      </w:r>
      <w:r w:rsidR="00C069E6" w:rsidRPr="00AC4A26">
        <w:rPr>
          <w:rFonts w:asciiTheme="minorHAnsi" w:hAnsiTheme="minorHAnsi" w:cstheme="minorHAnsi"/>
          <w:b/>
        </w:rPr>
        <w:t>.</w:t>
      </w:r>
    </w:p>
    <w:p w14:paraId="3877A9BA" w14:textId="438B56A9" w:rsidR="00AA3CFB" w:rsidRPr="00AC4A26" w:rsidRDefault="0027778E" w:rsidP="009218F9">
      <w:pPr>
        <w:pStyle w:val="BodyText"/>
        <w:numPr>
          <w:ilvl w:val="0"/>
          <w:numId w:val="17"/>
        </w:numPr>
        <w:tabs>
          <w:tab w:val="left" w:pos="829"/>
        </w:tabs>
        <w:spacing w:after="120" w:line="230" w:lineRule="auto"/>
        <w:ind w:firstLine="400"/>
        <w:jc w:val="both"/>
        <w:rPr>
          <w:rFonts w:asciiTheme="minorHAnsi" w:hAnsiTheme="minorHAnsi" w:cstheme="minorHAnsi"/>
          <w:color w:val="auto"/>
        </w:rPr>
      </w:pPr>
      <w:bookmarkStart w:id="193" w:name="bookmark209"/>
      <w:bookmarkEnd w:id="193"/>
      <w:r w:rsidRPr="00AC4A26">
        <w:rPr>
          <w:rFonts w:asciiTheme="minorHAnsi" w:hAnsiTheme="minorHAnsi" w:cstheme="minorHAnsi"/>
          <w:color w:val="auto"/>
        </w:rPr>
        <w:t xml:space="preserve">In </w:t>
      </w:r>
      <w:r w:rsidR="00F60BC3" w:rsidRPr="00AC4A26">
        <w:rPr>
          <w:rFonts w:asciiTheme="minorHAnsi" w:hAnsiTheme="minorHAnsi" w:cstheme="minorHAnsi"/>
          <w:color w:val="auto"/>
        </w:rPr>
        <w:t>A.S.A.S.</w:t>
      </w:r>
      <w:r w:rsidRPr="00AC4A26">
        <w:rPr>
          <w:rFonts w:asciiTheme="minorHAnsi" w:hAnsiTheme="minorHAnsi" w:cstheme="minorHAnsi"/>
          <w:color w:val="auto"/>
        </w:rPr>
        <w:t xml:space="preserve"> relațiile de muncă (angajator - salariat, salariat - salariat) funcționează cu respectarea egalității de șanse și tratament indiferent de sexul salariaților.</w:t>
      </w:r>
    </w:p>
    <w:p w14:paraId="61B71C76" w14:textId="328F7998" w:rsidR="00AA3CFB" w:rsidRPr="00AC4A26" w:rsidRDefault="0027778E" w:rsidP="009218F9">
      <w:pPr>
        <w:pStyle w:val="BodyText"/>
        <w:numPr>
          <w:ilvl w:val="0"/>
          <w:numId w:val="17"/>
        </w:numPr>
        <w:tabs>
          <w:tab w:val="left" w:pos="829"/>
        </w:tabs>
        <w:spacing w:after="240"/>
        <w:ind w:firstLine="400"/>
        <w:jc w:val="both"/>
        <w:rPr>
          <w:rFonts w:asciiTheme="minorHAnsi" w:hAnsiTheme="minorHAnsi" w:cstheme="minorHAnsi"/>
          <w:color w:val="auto"/>
        </w:rPr>
      </w:pPr>
      <w:bookmarkStart w:id="194" w:name="bookmark210"/>
      <w:bookmarkEnd w:id="194"/>
      <w:r w:rsidRPr="00AC4A26">
        <w:rPr>
          <w:rFonts w:asciiTheme="minorHAnsi" w:hAnsiTheme="minorHAnsi" w:cstheme="minorHAnsi"/>
          <w:color w:val="auto"/>
        </w:rPr>
        <w:t xml:space="preserve">In </w:t>
      </w:r>
      <w:r w:rsidR="00F60BC3" w:rsidRPr="00AC4A26">
        <w:rPr>
          <w:rFonts w:asciiTheme="minorHAnsi" w:hAnsiTheme="minorHAnsi" w:cstheme="minorHAnsi"/>
          <w:color w:val="auto"/>
        </w:rPr>
        <w:t>A.S.A.S.</w:t>
      </w:r>
      <w:r w:rsidRPr="00AC4A26">
        <w:rPr>
          <w:rFonts w:asciiTheme="minorHAnsi" w:hAnsiTheme="minorHAnsi" w:cstheme="minorHAnsi"/>
          <w:color w:val="auto"/>
        </w:rPr>
        <w:t xml:space="preserve"> este interzisă orice dispoziție/ criteriu/ practică de a discrimina direct sau indirect o persoană pe criteriul de sex.</w:t>
      </w:r>
    </w:p>
    <w:p w14:paraId="48CBB72E" w14:textId="22187A0C" w:rsidR="00AA3CFB" w:rsidRPr="00AC4A26" w:rsidRDefault="0027778E" w:rsidP="00C069E6">
      <w:pPr>
        <w:jc w:val="both"/>
        <w:rPr>
          <w:rFonts w:asciiTheme="minorHAnsi" w:hAnsiTheme="minorHAnsi" w:cstheme="minorHAnsi"/>
          <w:b/>
        </w:rPr>
      </w:pPr>
      <w:bookmarkStart w:id="195" w:name="bookmark211"/>
      <w:bookmarkStart w:id="196" w:name="bookmark212"/>
      <w:bookmarkStart w:id="197" w:name="bookmark213"/>
      <w:r w:rsidRPr="00AC4A26">
        <w:rPr>
          <w:rFonts w:asciiTheme="minorHAnsi" w:hAnsiTheme="minorHAnsi" w:cstheme="minorHAnsi"/>
          <w:b/>
        </w:rPr>
        <w:t xml:space="preserve">Art. </w:t>
      </w:r>
      <w:bookmarkEnd w:id="195"/>
      <w:bookmarkEnd w:id="196"/>
      <w:bookmarkEnd w:id="197"/>
      <w:r w:rsidR="00E12F96" w:rsidRPr="00AC4A26">
        <w:rPr>
          <w:rFonts w:asciiTheme="minorHAnsi" w:hAnsiTheme="minorHAnsi" w:cstheme="minorHAnsi"/>
          <w:b/>
        </w:rPr>
        <w:t>32</w:t>
      </w:r>
      <w:r w:rsidR="00C069E6" w:rsidRPr="00AC4A26">
        <w:rPr>
          <w:rFonts w:asciiTheme="minorHAnsi" w:hAnsiTheme="minorHAnsi" w:cstheme="minorHAnsi"/>
          <w:b/>
        </w:rPr>
        <w:t>.</w:t>
      </w:r>
    </w:p>
    <w:p w14:paraId="4A3F3128" w14:textId="77777777" w:rsidR="00AA3CFB" w:rsidRPr="00AC4A26" w:rsidRDefault="0027778E" w:rsidP="00E12F96">
      <w:pPr>
        <w:pStyle w:val="BodyText"/>
        <w:spacing w:after="120"/>
        <w:ind w:firstLine="360"/>
        <w:jc w:val="both"/>
        <w:rPr>
          <w:rFonts w:asciiTheme="minorHAnsi" w:hAnsiTheme="minorHAnsi" w:cstheme="minorHAnsi"/>
          <w:color w:val="auto"/>
        </w:rPr>
      </w:pPr>
      <w:r w:rsidRPr="00AC4A26">
        <w:rPr>
          <w:rFonts w:asciiTheme="minorHAnsi" w:hAnsiTheme="minorHAnsi" w:cstheme="minorHAnsi"/>
          <w:color w:val="auto"/>
        </w:rPr>
        <w:t>In sensul prezentului Regulament Intern, în relațiile de muncă, prin egalitatea de șanse și tratament între femei și bărbați, se înțelege accesul nediscriminatoriu la:</w:t>
      </w:r>
    </w:p>
    <w:p w14:paraId="754DB660" w14:textId="77777777" w:rsidR="00AA3CFB" w:rsidRPr="00AC4A26" w:rsidRDefault="0027778E" w:rsidP="009218F9">
      <w:pPr>
        <w:pStyle w:val="BodyText"/>
        <w:numPr>
          <w:ilvl w:val="0"/>
          <w:numId w:val="18"/>
        </w:numPr>
        <w:tabs>
          <w:tab w:val="left" w:pos="782"/>
        </w:tabs>
        <w:spacing w:after="120" w:line="233" w:lineRule="auto"/>
        <w:ind w:left="740" w:hanging="340"/>
        <w:jc w:val="both"/>
        <w:rPr>
          <w:rFonts w:asciiTheme="minorHAnsi" w:hAnsiTheme="minorHAnsi" w:cstheme="minorHAnsi"/>
          <w:color w:val="auto"/>
        </w:rPr>
      </w:pPr>
      <w:bookmarkStart w:id="198" w:name="bookmark214"/>
      <w:bookmarkEnd w:id="198"/>
      <w:r w:rsidRPr="00AC4A26">
        <w:rPr>
          <w:rFonts w:asciiTheme="minorHAnsi" w:hAnsiTheme="minorHAnsi" w:cstheme="minorHAnsi"/>
          <w:color w:val="auto"/>
        </w:rPr>
        <w:t>angajarea pe posturile vacante, așa cum sunt prevăzute în statul de funcții, în limita numărului de posturi aprobat, a organigramei aprobate și în limita fondului de salarii alocat;</w:t>
      </w:r>
    </w:p>
    <w:p w14:paraId="415A81D4" w14:textId="77777777" w:rsidR="00AA3CFB" w:rsidRPr="00AC4A26" w:rsidRDefault="0027778E" w:rsidP="009218F9">
      <w:pPr>
        <w:pStyle w:val="BodyText"/>
        <w:numPr>
          <w:ilvl w:val="0"/>
          <w:numId w:val="18"/>
        </w:numPr>
        <w:tabs>
          <w:tab w:val="left" w:pos="792"/>
        </w:tabs>
        <w:spacing w:after="120" w:line="233" w:lineRule="auto"/>
        <w:ind w:left="740" w:hanging="340"/>
        <w:jc w:val="both"/>
        <w:rPr>
          <w:rFonts w:asciiTheme="minorHAnsi" w:hAnsiTheme="minorHAnsi" w:cstheme="minorHAnsi"/>
          <w:color w:val="auto"/>
        </w:rPr>
      </w:pPr>
      <w:bookmarkStart w:id="199" w:name="bookmark215"/>
      <w:bookmarkEnd w:id="199"/>
      <w:r w:rsidRPr="00AC4A26">
        <w:rPr>
          <w:rFonts w:asciiTheme="minorHAnsi" w:hAnsiTheme="minorHAnsi" w:cstheme="minorHAnsi"/>
          <w:color w:val="auto"/>
        </w:rPr>
        <w:t>venituri egale pentru muncă de valoare egală (negocierea salariului individual potrivit prevederilor legale în vigoare);</w:t>
      </w:r>
    </w:p>
    <w:p w14:paraId="48336CB8" w14:textId="77777777" w:rsidR="00AA3CFB" w:rsidRPr="00AC4A26" w:rsidRDefault="0027778E" w:rsidP="009218F9">
      <w:pPr>
        <w:pStyle w:val="BodyText"/>
        <w:numPr>
          <w:ilvl w:val="0"/>
          <w:numId w:val="18"/>
        </w:numPr>
        <w:tabs>
          <w:tab w:val="left" w:pos="752"/>
        </w:tabs>
        <w:spacing w:after="120" w:line="257" w:lineRule="auto"/>
        <w:ind w:firstLine="360"/>
        <w:jc w:val="both"/>
        <w:rPr>
          <w:rFonts w:asciiTheme="minorHAnsi" w:hAnsiTheme="minorHAnsi" w:cstheme="minorHAnsi"/>
          <w:color w:val="auto"/>
        </w:rPr>
      </w:pPr>
      <w:bookmarkStart w:id="200" w:name="bookmark216"/>
      <w:bookmarkEnd w:id="200"/>
      <w:r w:rsidRPr="00AC4A26">
        <w:rPr>
          <w:rFonts w:asciiTheme="minorHAnsi" w:hAnsiTheme="minorHAnsi" w:cstheme="minorHAnsi"/>
          <w:color w:val="auto"/>
        </w:rPr>
        <w:t>informare și consiliere etică;</w:t>
      </w:r>
    </w:p>
    <w:p w14:paraId="77DEAC5A" w14:textId="77777777" w:rsidR="00AA3CFB" w:rsidRPr="00AC4A26" w:rsidRDefault="0027778E" w:rsidP="009218F9">
      <w:pPr>
        <w:pStyle w:val="BodyText"/>
        <w:numPr>
          <w:ilvl w:val="0"/>
          <w:numId w:val="18"/>
        </w:numPr>
        <w:tabs>
          <w:tab w:val="left" w:pos="802"/>
        </w:tabs>
        <w:spacing w:after="120"/>
        <w:ind w:left="740" w:hanging="340"/>
        <w:jc w:val="both"/>
        <w:rPr>
          <w:rFonts w:asciiTheme="minorHAnsi" w:hAnsiTheme="minorHAnsi" w:cstheme="minorHAnsi"/>
          <w:color w:val="auto"/>
        </w:rPr>
      </w:pPr>
      <w:bookmarkStart w:id="201" w:name="bookmark217"/>
      <w:bookmarkEnd w:id="201"/>
      <w:r w:rsidRPr="00AC4A26">
        <w:rPr>
          <w:rFonts w:asciiTheme="minorHAnsi" w:hAnsiTheme="minorHAnsi" w:cstheme="minorHAnsi"/>
          <w:color w:val="auto"/>
        </w:rPr>
        <w:t>participarea la cursurile/ stagiile de formare profesională/ perfecționare profesională / stagiile de practică și ucenicie și adaptare profesională;</w:t>
      </w:r>
    </w:p>
    <w:p w14:paraId="3486ECE9" w14:textId="77777777" w:rsidR="00AA3CFB" w:rsidRPr="00AC4A26" w:rsidRDefault="0027778E" w:rsidP="009218F9">
      <w:pPr>
        <w:pStyle w:val="BodyText"/>
        <w:numPr>
          <w:ilvl w:val="0"/>
          <w:numId w:val="18"/>
        </w:numPr>
        <w:tabs>
          <w:tab w:val="left" w:pos="762"/>
        </w:tabs>
        <w:spacing w:after="120" w:line="257" w:lineRule="auto"/>
        <w:ind w:firstLine="360"/>
        <w:rPr>
          <w:rFonts w:asciiTheme="minorHAnsi" w:hAnsiTheme="minorHAnsi" w:cstheme="minorHAnsi"/>
          <w:color w:val="auto"/>
        </w:rPr>
      </w:pPr>
      <w:bookmarkStart w:id="202" w:name="bookmark218"/>
      <w:bookmarkEnd w:id="202"/>
      <w:r w:rsidRPr="00AC4A26">
        <w:rPr>
          <w:rFonts w:asciiTheme="minorHAnsi" w:hAnsiTheme="minorHAnsi" w:cstheme="minorHAnsi"/>
          <w:color w:val="auto"/>
        </w:rPr>
        <w:t>promovarea profesională</w:t>
      </w:r>
    </w:p>
    <w:p w14:paraId="373B75FF" w14:textId="77777777" w:rsidR="00AA3CFB" w:rsidRPr="00AC4A26" w:rsidRDefault="0027778E" w:rsidP="009218F9">
      <w:pPr>
        <w:pStyle w:val="BodyText"/>
        <w:numPr>
          <w:ilvl w:val="0"/>
          <w:numId w:val="19"/>
        </w:numPr>
        <w:tabs>
          <w:tab w:val="left" w:pos="735"/>
        </w:tabs>
        <w:spacing w:after="240"/>
        <w:ind w:firstLine="360"/>
        <w:rPr>
          <w:rFonts w:asciiTheme="minorHAnsi" w:hAnsiTheme="minorHAnsi" w:cstheme="minorHAnsi"/>
          <w:color w:val="auto"/>
        </w:rPr>
      </w:pPr>
      <w:bookmarkStart w:id="203" w:name="bookmark219"/>
      <w:bookmarkEnd w:id="203"/>
      <w:r w:rsidRPr="00AC4A26">
        <w:rPr>
          <w:rFonts w:asciiTheme="minorHAnsi" w:hAnsiTheme="minorHAnsi" w:cstheme="minorHAnsi"/>
          <w:color w:val="auto"/>
        </w:rPr>
        <w:t>condiții de muncă cu respectarea normelor de securitate și sănătate în muncă.</w:t>
      </w:r>
    </w:p>
    <w:p w14:paraId="7F2A78D2" w14:textId="2DE2C665" w:rsidR="00AA3CFB" w:rsidRPr="00AC4A26" w:rsidRDefault="0027778E" w:rsidP="00C069E6">
      <w:pPr>
        <w:jc w:val="both"/>
        <w:rPr>
          <w:rFonts w:asciiTheme="minorHAnsi" w:hAnsiTheme="minorHAnsi" w:cstheme="minorHAnsi"/>
          <w:b/>
        </w:rPr>
      </w:pPr>
      <w:bookmarkStart w:id="204" w:name="bookmark220"/>
      <w:bookmarkStart w:id="205" w:name="bookmark221"/>
      <w:bookmarkStart w:id="206" w:name="bookmark222"/>
      <w:r w:rsidRPr="00AC4A26">
        <w:rPr>
          <w:rFonts w:asciiTheme="minorHAnsi" w:hAnsiTheme="minorHAnsi" w:cstheme="minorHAnsi"/>
          <w:b/>
        </w:rPr>
        <w:t xml:space="preserve">Art. </w:t>
      </w:r>
      <w:bookmarkEnd w:id="204"/>
      <w:bookmarkEnd w:id="205"/>
      <w:bookmarkEnd w:id="206"/>
      <w:r w:rsidR="00E12F96" w:rsidRPr="00AC4A26">
        <w:rPr>
          <w:rFonts w:asciiTheme="minorHAnsi" w:hAnsiTheme="minorHAnsi" w:cstheme="minorHAnsi"/>
          <w:b/>
        </w:rPr>
        <w:t>3</w:t>
      </w:r>
      <w:r w:rsidR="00AF2185">
        <w:rPr>
          <w:rFonts w:asciiTheme="minorHAnsi" w:hAnsiTheme="minorHAnsi" w:cstheme="minorHAnsi"/>
          <w:b/>
        </w:rPr>
        <w:t>3</w:t>
      </w:r>
      <w:r w:rsidR="00C069E6" w:rsidRPr="00AC4A26">
        <w:rPr>
          <w:rFonts w:asciiTheme="minorHAnsi" w:hAnsiTheme="minorHAnsi" w:cstheme="minorHAnsi"/>
          <w:b/>
        </w:rPr>
        <w:t>.</w:t>
      </w:r>
    </w:p>
    <w:p w14:paraId="1B6A118B" w14:textId="226F4256" w:rsidR="00AA3CFB" w:rsidRPr="00AC4A26" w:rsidRDefault="0027778E" w:rsidP="00E12F96">
      <w:pPr>
        <w:pStyle w:val="BodyText"/>
        <w:spacing w:after="120" w:line="233" w:lineRule="auto"/>
        <w:ind w:firstLine="360"/>
        <w:jc w:val="both"/>
        <w:rPr>
          <w:rFonts w:asciiTheme="minorHAnsi" w:hAnsiTheme="minorHAnsi" w:cstheme="minorHAnsi"/>
          <w:color w:val="auto"/>
        </w:rPr>
      </w:pPr>
      <w:r w:rsidRPr="00AC4A26">
        <w:rPr>
          <w:rFonts w:asciiTheme="minorHAnsi" w:hAnsiTheme="minorHAnsi" w:cstheme="minorHAnsi"/>
          <w:b/>
          <w:bCs/>
          <w:color w:val="auto"/>
        </w:rPr>
        <w:t xml:space="preserve">(1) </w:t>
      </w:r>
      <w:r w:rsidRPr="00AC4A26">
        <w:rPr>
          <w:rFonts w:asciiTheme="minorHAnsi" w:hAnsiTheme="minorHAnsi" w:cstheme="minorHAnsi"/>
          <w:color w:val="auto"/>
        </w:rPr>
        <w:t xml:space="preserve">In relațiile de muncă </w:t>
      </w:r>
      <w:r w:rsidR="00F60BC3" w:rsidRPr="00AC4A26">
        <w:rPr>
          <w:rFonts w:asciiTheme="minorHAnsi" w:hAnsiTheme="minorHAnsi" w:cstheme="minorHAnsi"/>
          <w:color w:val="auto"/>
        </w:rPr>
        <w:t>A.S.A.S.</w:t>
      </w:r>
      <w:r w:rsidRPr="00AC4A26">
        <w:rPr>
          <w:rFonts w:asciiTheme="minorHAnsi" w:hAnsiTheme="minorHAnsi" w:cstheme="minorHAnsi"/>
          <w:color w:val="auto"/>
        </w:rPr>
        <w:t xml:space="preserve"> asigură egalitatea de șanse și tratament față de toți salariații prin interzicerea dispozițiilor/ criteriilor/ practicilor care dezavantajează salariați de un anumit sex, referitor la:</w:t>
      </w:r>
    </w:p>
    <w:p w14:paraId="4F2FC1B6" w14:textId="77777777" w:rsidR="00AA3CFB" w:rsidRPr="00AC4A26" w:rsidRDefault="0027778E" w:rsidP="009218F9">
      <w:pPr>
        <w:pStyle w:val="BodyText"/>
        <w:numPr>
          <w:ilvl w:val="0"/>
          <w:numId w:val="20"/>
        </w:numPr>
        <w:tabs>
          <w:tab w:val="left" w:pos="787"/>
        </w:tabs>
        <w:spacing w:after="120" w:line="233" w:lineRule="auto"/>
        <w:ind w:left="740" w:hanging="340"/>
        <w:jc w:val="both"/>
        <w:rPr>
          <w:rFonts w:asciiTheme="minorHAnsi" w:hAnsiTheme="minorHAnsi" w:cstheme="minorHAnsi"/>
          <w:color w:val="auto"/>
        </w:rPr>
      </w:pPr>
      <w:bookmarkStart w:id="207" w:name="bookmark223"/>
      <w:bookmarkEnd w:id="207"/>
      <w:r w:rsidRPr="00AC4A26">
        <w:rPr>
          <w:rFonts w:asciiTheme="minorHAnsi" w:hAnsiTheme="minorHAnsi" w:cstheme="minorHAnsi"/>
          <w:color w:val="auto"/>
        </w:rPr>
        <w:t>anunțarea, organizarea concursurilor sau examenelor și selecția candidaților pentru ocuparea posturilor vacante;</w:t>
      </w:r>
    </w:p>
    <w:p w14:paraId="76273024" w14:textId="77777777" w:rsidR="00AA3CFB" w:rsidRPr="00AC4A26" w:rsidRDefault="0027778E" w:rsidP="009218F9">
      <w:pPr>
        <w:pStyle w:val="BodyText"/>
        <w:numPr>
          <w:ilvl w:val="0"/>
          <w:numId w:val="20"/>
        </w:numPr>
        <w:tabs>
          <w:tab w:val="left" w:pos="787"/>
        </w:tabs>
        <w:spacing w:after="120" w:line="233" w:lineRule="auto"/>
        <w:ind w:left="740" w:hanging="340"/>
        <w:jc w:val="both"/>
        <w:rPr>
          <w:rFonts w:asciiTheme="minorHAnsi" w:hAnsiTheme="minorHAnsi" w:cstheme="minorHAnsi"/>
          <w:color w:val="auto"/>
        </w:rPr>
      </w:pPr>
      <w:bookmarkStart w:id="208" w:name="bookmark224"/>
      <w:bookmarkEnd w:id="208"/>
      <w:r w:rsidRPr="00AC4A26">
        <w:rPr>
          <w:rFonts w:asciiTheme="minorHAnsi" w:hAnsiTheme="minorHAnsi" w:cstheme="minorHAnsi"/>
          <w:color w:val="auto"/>
        </w:rPr>
        <w:t>încheierea, modificarea, suspendarea și încetarea raportului de muncă;</w:t>
      </w:r>
    </w:p>
    <w:p w14:paraId="586ECACA" w14:textId="77777777" w:rsidR="00AA3CFB" w:rsidRPr="00AC4A26" w:rsidRDefault="0027778E" w:rsidP="009218F9">
      <w:pPr>
        <w:pStyle w:val="BodyText"/>
        <w:numPr>
          <w:ilvl w:val="0"/>
          <w:numId w:val="20"/>
        </w:numPr>
        <w:tabs>
          <w:tab w:val="left" w:pos="797"/>
        </w:tabs>
        <w:spacing w:after="120" w:line="233" w:lineRule="auto"/>
        <w:ind w:left="740" w:hanging="340"/>
        <w:jc w:val="both"/>
        <w:rPr>
          <w:rFonts w:asciiTheme="minorHAnsi" w:hAnsiTheme="minorHAnsi" w:cstheme="minorHAnsi"/>
          <w:color w:val="auto"/>
        </w:rPr>
      </w:pPr>
      <w:bookmarkStart w:id="209" w:name="bookmark225"/>
      <w:bookmarkEnd w:id="209"/>
      <w:r w:rsidRPr="00AC4A26">
        <w:rPr>
          <w:rFonts w:asciiTheme="minorHAnsi" w:hAnsiTheme="minorHAnsi" w:cstheme="minorHAnsi"/>
          <w:color w:val="auto"/>
        </w:rPr>
        <w:t>stabilirea sau modificarea atribuțiilor/ activităților/ sarcinilor/ responsabilităților nominalizate în fișa postului;</w:t>
      </w:r>
    </w:p>
    <w:p w14:paraId="2D668F03" w14:textId="77777777" w:rsidR="00AA3CFB" w:rsidRPr="00AC4A26" w:rsidRDefault="0027778E" w:rsidP="009218F9">
      <w:pPr>
        <w:pStyle w:val="BodyText"/>
        <w:numPr>
          <w:ilvl w:val="0"/>
          <w:numId w:val="20"/>
        </w:numPr>
        <w:tabs>
          <w:tab w:val="left" w:pos="787"/>
        </w:tabs>
        <w:spacing w:after="120" w:line="233" w:lineRule="auto"/>
        <w:ind w:left="740" w:hanging="340"/>
        <w:jc w:val="both"/>
        <w:rPr>
          <w:rFonts w:asciiTheme="minorHAnsi" w:hAnsiTheme="minorHAnsi" w:cstheme="minorHAnsi"/>
          <w:color w:val="auto"/>
        </w:rPr>
      </w:pPr>
      <w:bookmarkStart w:id="210" w:name="bookmark226"/>
      <w:bookmarkEnd w:id="210"/>
      <w:r w:rsidRPr="00AC4A26">
        <w:rPr>
          <w:rFonts w:asciiTheme="minorHAnsi" w:hAnsiTheme="minorHAnsi" w:cstheme="minorHAnsi"/>
          <w:color w:val="auto"/>
        </w:rPr>
        <w:t>stabilirea salariului;</w:t>
      </w:r>
    </w:p>
    <w:p w14:paraId="52892195" w14:textId="77777777" w:rsidR="00AA3CFB" w:rsidRPr="00AC4A26" w:rsidRDefault="0027778E" w:rsidP="009218F9">
      <w:pPr>
        <w:pStyle w:val="BodyText"/>
        <w:numPr>
          <w:ilvl w:val="0"/>
          <w:numId w:val="20"/>
        </w:numPr>
        <w:tabs>
          <w:tab w:val="left" w:pos="802"/>
        </w:tabs>
        <w:spacing w:after="120" w:line="233" w:lineRule="auto"/>
        <w:ind w:left="740" w:hanging="340"/>
        <w:jc w:val="both"/>
        <w:rPr>
          <w:rFonts w:asciiTheme="minorHAnsi" w:hAnsiTheme="minorHAnsi" w:cstheme="minorHAnsi"/>
          <w:color w:val="auto"/>
        </w:rPr>
      </w:pPr>
      <w:bookmarkStart w:id="211" w:name="bookmark227"/>
      <w:bookmarkEnd w:id="211"/>
      <w:r w:rsidRPr="00AC4A26">
        <w:rPr>
          <w:rFonts w:asciiTheme="minorHAnsi" w:hAnsiTheme="minorHAnsi" w:cstheme="minorHAnsi"/>
          <w:color w:val="auto"/>
        </w:rPr>
        <w:t>stabilirea altor drepturi și facilități acordate salariaților conform CCM aplicabil și/sau legislației în materie;</w:t>
      </w:r>
    </w:p>
    <w:p w14:paraId="71DA3382" w14:textId="77777777" w:rsidR="00AA3CFB" w:rsidRPr="00AC4A26" w:rsidRDefault="0027778E" w:rsidP="009218F9">
      <w:pPr>
        <w:pStyle w:val="BodyText"/>
        <w:numPr>
          <w:ilvl w:val="0"/>
          <w:numId w:val="20"/>
        </w:numPr>
        <w:tabs>
          <w:tab w:val="left" w:pos="787"/>
        </w:tabs>
        <w:spacing w:after="120" w:line="233" w:lineRule="auto"/>
        <w:ind w:left="740" w:hanging="340"/>
        <w:jc w:val="both"/>
        <w:rPr>
          <w:rFonts w:asciiTheme="minorHAnsi" w:hAnsiTheme="minorHAnsi" w:cstheme="minorHAnsi"/>
          <w:color w:val="auto"/>
        </w:rPr>
      </w:pPr>
      <w:bookmarkStart w:id="212" w:name="bookmark228"/>
      <w:bookmarkEnd w:id="212"/>
      <w:r w:rsidRPr="00AC4A26">
        <w:rPr>
          <w:rFonts w:asciiTheme="minorHAnsi" w:hAnsiTheme="minorHAnsi" w:cstheme="minorHAnsi"/>
          <w:color w:val="auto"/>
        </w:rPr>
        <w:t>informarea și consilierea etică;</w:t>
      </w:r>
    </w:p>
    <w:p w14:paraId="5AF6EF05" w14:textId="77777777" w:rsidR="00AA3CFB" w:rsidRPr="00AC4A26" w:rsidRDefault="0027778E" w:rsidP="009218F9">
      <w:pPr>
        <w:pStyle w:val="BodyText"/>
        <w:numPr>
          <w:ilvl w:val="0"/>
          <w:numId w:val="20"/>
        </w:numPr>
        <w:tabs>
          <w:tab w:val="left" w:pos="802"/>
        </w:tabs>
        <w:spacing w:after="120" w:line="233" w:lineRule="auto"/>
        <w:ind w:left="740" w:hanging="340"/>
        <w:jc w:val="both"/>
        <w:rPr>
          <w:rFonts w:asciiTheme="minorHAnsi" w:hAnsiTheme="minorHAnsi" w:cstheme="minorHAnsi"/>
          <w:color w:val="auto"/>
        </w:rPr>
      </w:pPr>
      <w:bookmarkStart w:id="213" w:name="bookmark229"/>
      <w:bookmarkEnd w:id="213"/>
      <w:r w:rsidRPr="00AC4A26">
        <w:rPr>
          <w:rFonts w:asciiTheme="minorHAnsi" w:hAnsiTheme="minorHAnsi" w:cstheme="minorHAnsi"/>
          <w:color w:val="auto"/>
        </w:rPr>
        <w:t>participarea la cursurile/ stagiile de formare profesională/ stagiile de practică și ucenicie și adaptare profesională;</w:t>
      </w:r>
    </w:p>
    <w:p w14:paraId="4E3C8921" w14:textId="77777777" w:rsidR="00AA3CFB" w:rsidRPr="00AC4A26" w:rsidRDefault="0027778E" w:rsidP="009218F9">
      <w:pPr>
        <w:pStyle w:val="BodyText"/>
        <w:numPr>
          <w:ilvl w:val="0"/>
          <w:numId w:val="20"/>
        </w:numPr>
        <w:tabs>
          <w:tab w:val="left" w:pos="787"/>
        </w:tabs>
        <w:spacing w:after="120" w:line="233" w:lineRule="auto"/>
        <w:ind w:left="740" w:hanging="340"/>
        <w:jc w:val="both"/>
        <w:rPr>
          <w:rFonts w:asciiTheme="minorHAnsi" w:hAnsiTheme="minorHAnsi" w:cstheme="minorHAnsi"/>
          <w:color w:val="auto"/>
        </w:rPr>
      </w:pPr>
      <w:bookmarkStart w:id="214" w:name="bookmark230"/>
      <w:bookmarkEnd w:id="214"/>
      <w:r w:rsidRPr="00AC4A26">
        <w:rPr>
          <w:rFonts w:asciiTheme="minorHAnsi" w:hAnsiTheme="minorHAnsi" w:cstheme="minorHAnsi"/>
          <w:color w:val="auto"/>
        </w:rPr>
        <w:t>evaluarea performanțelor profesionale individuale;</w:t>
      </w:r>
    </w:p>
    <w:p w14:paraId="6670F45B" w14:textId="77777777" w:rsidR="00AA3CFB" w:rsidRPr="00AC4A26" w:rsidRDefault="0027778E" w:rsidP="009218F9">
      <w:pPr>
        <w:pStyle w:val="BodyText"/>
        <w:numPr>
          <w:ilvl w:val="0"/>
          <w:numId w:val="20"/>
        </w:numPr>
        <w:tabs>
          <w:tab w:val="left" w:pos="787"/>
        </w:tabs>
        <w:spacing w:after="120" w:line="233" w:lineRule="auto"/>
        <w:ind w:left="740" w:hanging="340"/>
        <w:jc w:val="both"/>
        <w:rPr>
          <w:rFonts w:asciiTheme="minorHAnsi" w:hAnsiTheme="minorHAnsi" w:cstheme="minorHAnsi"/>
          <w:color w:val="auto"/>
        </w:rPr>
      </w:pPr>
      <w:bookmarkStart w:id="215" w:name="bookmark231"/>
      <w:bookmarkEnd w:id="215"/>
      <w:r w:rsidRPr="00AC4A26">
        <w:rPr>
          <w:rFonts w:asciiTheme="minorHAnsi" w:hAnsiTheme="minorHAnsi" w:cstheme="minorHAnsi"/>
          <w:color w:val="auto"/>
        </w:rPr>
        <w:t>promovarea profesională;</w:t>
      </w:r>
    </w:p>
    <w:p w14:paraId="695B133B" w14:textId="77777777" w:rsidR="00AA3CFB" w:rsidRPr="00AC4A26" w:rsidRDefault="0027778E" w:rsidP="009218F9">
      <w:pPr>
        <w:pStyle w:val="BodyText"/>
        <w:numPr>
          <w:ilvl w:val="0"/>
          <w:numId w:val="20"/>
        </w:numPr>
        <w:tabs>
          <w:tab w:val="left" w:pos="787"/>
        </w:tabs>
        <w:spacing w:after="120" w:line="233" w:lineRule="auto"/>
        <w:ind w:left="740" w:hanging="340"/>
        <w:jc w:val="both"/>
        <w:rPr>
          <w:rFonts w:asciiTheme="minorHAnsi" w:hAnsiTheme="minorHAnsi" w:cstheme="minorHAnsi"/>
          <w:color w:val="auto"/>
        </w:rPr>
      </w:pPr>
      <w:bookmarkStart w:id="216" w:name="bookmark232"/>
      <w:bookmarkEnd w:id="216"/>
      <w:r w:rsidRPr="00AC4A26">
        <w:rPr>
          <w:rFonts w:asciiTheme="minorHAnsi" w:hAnsiTheme="minorHAnsi" w:cstheme="minorHAnsi"/>
          <w:color w:val="auto"/>
        </w:rPr>
        <w:t>aplicarea măsurilor disciplinare;</w:t>
      </w:r>
    </w:p>
    <w:p w14:paraId="65FDA7EE" w14:textId="77777777" w:rsidR="00AA3CFB" w:rsidRPr="00AC4A26" w:rsidRDefault="0027778E" w:rsidP="009218F9">
      <w:pPr>
        <w:pStyle w:val="BodyText"/>
        <w:numPr>
          <w:ilvl w:val="0"/>
          <w:numId w:val="20"/>
        </w:numPr>
        <w:tabs>
          <w:tab w:val="left" w:pos="787"/>
        </w:tabs>
        <w:spacing w:after="120" w:line="233" w:lineRule="auto"/>
        <w:ind w:left="740" w:hanging="340"/>
        <w:jc w:val="both"/>
        <w:rPr>
          <w:rFonts w:asciiTheme="minorHAnsi" w:hAnsiTheme="minorHAnsi" w:cstheme="minorHAnsi"/>
          <w:color w:val="auto"/>
        </w:rPr>
      </w:pPr>
      <w:bookmarkStart w:id="217" w:name="bookmark233"/>
      <w:bookmarkEnd w:id="217"/>
      <w:r w:rsidRPr="00AC4A26">
        <w:rPr>
          <w:rFonts w:asciiTheme="minorHAnsi" w:hAnsiTheme="minorHAnsi" w:cstheme="minorHAnsi"/>
          <w:color w:val="auto"/>
        </w:rPr>
        <w:t>orice alte condiții de prestare a muncii potrivit legislației în vigoare.</w:t>
      </w:r>
    </w:p>
    <w:p w14:paraId="4F204C12" w14:textId="77777777" w:rsidR="00AA3CFB" w:rsidRPr="00AC4A26" w:rsidRDefault="0027778E" w:rsidP="00781AF7">
      <w:pPr>
        <w:pStyle w:val="BodyText"/>
        <w:spacing w:after="120" w:line="233" w:lineRule="auto"/>
        <w:ind w:firstLine="360"/>
        <w:jc w:val="both"/>
        <w:rPr>
          <w:rFonts w:asciiTheme="minorHAnsi" w:hAnsiTheme="minorHAnsi" w:cstheme="minorHAnsi"/>
          <w:bCs/>
          <w:color w:val="auto"/>
        </w:rPr>
      </w:pPr>
      <w:r w:rsidRPr="00AC4A26">
        <w:rPr>
          <w:rFonts w:asciiTheme="minorHAnsi" w:hAnsiTheme="minorHAnsi" w:cstheme="minorHAnsi"/>
          <w:b/>
          <w:bCs/>
          <w:color w:val="auto"/>
        </w:rPr>
        <w:t xml:space="preserve">(2) </w:t>
      </w:r>
      <w:r w:rsidRPr="00AC4A26">
        <w:rPr>
          <w:rFonts w:asciiTheme="minorHAnsi" w:hAnsiTheme="minorHAnsi" w:cstheme="minorHAnsi"/>
          <w:bCs/>
          <w:color w:val="auto"/>
        </w:rPr>
        <w:t>Prin excepție de la prevederile alin. (1) lit. a) pentru posturile vacante în care, datorită naturii activităților profesionale respective sau cadrului în care acestea sunt desfășurate, o caracteristică legată de sexul persoanei este o cerință profesională autentică și determinantă, nu se consideră o încălcare a egalității de șanse și tratament între femei și bărbați.</w:t>
      </w:r>
    </w:p>
    <w:p w14:paraId="25133CFC" w14:textId="0870CFF9" w:rsidR="00AA3CFB" w:rsidRPr="00AC4A26" w:rsidRDefault="0027778E" w:rsidP="00C069E6">
      <w:pPr>
        <w:jc w:val="both"/>
        <w:rPr>
          <w:rFonts w:asciiTheme="minorHAnsi" w:hAnsiTheme="minorHAnsi" w:cstheme="minorHAnsi"/>
          <w:b/>
        </w:rPr>
      </w:pPr>
      <w:bookmarkStart w:id="218" w:name="bookmark234"/>
      <w:bookmarkStart w:id="219" w:name="bookmark235"/>
      <w:bookmarkStart w:id="220" w:name="bookmark236"/>
      <w:r w:rsidRPr="00AC4A26">
        <w:rPr>
          <w:rFonts w:asciiTheme="minorHAnsi" w:hAnsiTheme="minorHAnsi" w:cstheme="minorHAnsi"/>
          <w:b/>
        </w:rPr>
        <w:t>Art</w:t>
      </w:r>
      <w:r w:rsidR="00C069E6" w:rsidRPr="00AC4A26">
        <w:rPr>
          <w:rFonts w:asciiTheme="minorHAnsi" w:hAnsiTheme="minorHAnsi" w:cstheme="minorHAnsi"/>
          <w:b/>
        </w:rPr>
        <w:t>.</w:t>
      </w:r>
      <w:r w:rsidRPr="00AC4A26">
        <w:rPr>
          <w:rFonts w:asciiTheme="minorHAnsi" w:hAnsiTheme="minorHAnsi" w:cstheme="minorHAnsi"/>
          <w:b/>
        </w:rPr>
        <w:t xml:space="preserve"> </w:t>
      </w:r>
      <w:bookmarkEnd w:id="218"/>
      <w:bookmarkEnd w:id="219"/>
      <w:bookmarkEnd w:id="220"/>
      <w:r w:rsidR="00E12F96" w:rsidRPr="00AC4A26">
        <w:rPr>
          <w:rFonts w:asciiTheme="minorHAnsi" w:hAnsiTheme="minorHAnsi" w:cstheme="minorHAnsi"/>
          <w:b/>
        </w:rPr>
        <w:t>3</w:t>
      </w:r>
      <w:r w:rsidR="00AF2185">
        <w:rPr>
          <w:rFonts w:asciiTheme="minorHAnsi" w:hAnsiTheme="minorHAnsi" w:cstheme="minorHAnsi"/>
          <w:b/>
        </w:rPr>
        <w:t>4</w:t>
      </w:r>
      <w:r w:rsidR="00C069E6" w:rsidRPr="00AC4A26">
        <w:rPr>
          <w:rFonts w:asciiTheme="minorHAnsi" w:hAnsiTheme="minorHAnsi" w:cstheme="minorHAnsi"/>
          <w:b/>
        </w:rPr>
        <w:t>.</w:t>
      </w:r>
    </w:p>
    <w:p w14:paraId="6E175F58" w14:textId="77777777" w:rsidR="00AA3CFB" w:rsidRPr="00AC4A26" w:rsidRDefault="0027778E" w:rsidP="009218F9">
      <w:pPr>
        <w:pStyle w:val="BodyText"/>
        <w:numPr>
          <w:ilvl w:val="0"/>
          <w:numId w:val="21"/>
        </w:numPr>
        <w:tabs>
          <w:tab w:val="left" w:pos="724"/>
        </w:tabs>
        <w:ind w:firstLine="320"/>
        <w:rPr>
          <w:rFonts w:asciiTheme="minorHAnsi" w:hAnsiTheme="minorHAnsi" w:cstheme="minorHAnsi"/>
          <w:color w:val="auto"/>
        </w:rPr>
      </w:pPr>
      <w:bookmarkStart w:id="221" w:name="bookmark237"/>
      <w:bookmarkEnd w:id="221"/>
      <w:r w:rsidRPr="00AC4A26">
        <w:rPr>
          <w:rFonts w:asciiTheme="minorHAnsi" w:hAnsiTheme="minorHAnsi" w:cstheme="minorHAnsi"/>
          <w:color w:val="auto"/>
        </w:rPr>
        <w:t>în sensul prezentului Regulament Intern, în relațiile de muncă, constituie discriminare următoarele:</w:t>
      </w:r>
    </w:p>
    <w:p w14:paraId="11B19DF8" w14:textId="77777777" w:rsidR="00AA3CFB" w:rsidRPr="00AC4A26" w:rsidRDefault="0027778E" w:rsidP="009218F9">
      <w:pPr>
        <w:pStyle w:val="BodyText"/>
        <w:numPr>
          <w:ilvl w:val="0"/>
          <w:numId w:val="22"/>
        </w:numPr>
        <w:tabs>
          <w:tab w:val="left" w:pos="705"/>
        </w:tabs>
        <w:ind w:left="680" w:hanging="320"/>
        <w:jc w:val="both"/>
        <w:rPr>
          <w:rFonts w:asciiTheme="minorHAnsi" w:hAnsiTheme="minorHAnsi" w:cstheme="minorHAnsi"/>
          <w:color w:val="auto"/>
        </w:rPr>
      </w:pPr>
      <w:bookmarkStart w:id="222" w:name="bookmark238"/>
      <w:bookmarkEnd w:id="222"/>
      <w:r w:rsidRPr="00AC4A26">
        <w:rPr>
          <w:rFonts w:asciiTheme="minorHAnsi" w:hAnsiTheme="minorHAnsi" w:cstheme="minorHAnsi"/>
          <w:color w:val="auto"/>
        </w:rPr>
        <w:t>orice tratament mai puțin favorabil aplicat unei femei legat de sarcină sau de concediul de maternitate;</w:t>
      </w:r>
    </w:p>
    <w:p w14:paraId="6605F541" w14:textId="77777777" w:rsidR="00AA3CFB" w:rsidRPr="00AC4A26" w:rsidRDefault="0027778E" w:rsidP="009218F9">
      <w:pPr>
        <w:pStyle w:val="BodyText"/>
        <w:numPr>
          <w:ilvl w:val="0"/>
          <w:numId w:val="22"/>
        </w:numPr>
        <w:tabs>
          <w:tab w:val="left" w:pos="705"/>
        </w:tabs>
        <w:ind w:left="680" w:hanging="320"/>
        <w:jc w:val="both"/>
        <w:rPr>
          <w:rFonts w:asciiTheme="minorHAnsi" w:hAnsiTheme="minorHAnsi" w:cstheme="minorHAnsi"/>
          <w:color w:val="auto"/>
        </w:rPr>
      </w:pPr>
      <w:bookmarkStart w:id="223" w:name="bookmark239"/>
      <w:bookmarkEnd w:id="223"/>
      <w:r w:rsidRPr="00AC4A26">
        <w:rPr>
          <w:rFonts w:asciiTheme="minorHAnsi" w:hAnsiTheme="minorHAnsi" w:cstheme="minorHAnsi"/>
          <w:color w:val="auto"/>
        </w:rPr>
        <w:t>orice tratament mai puțin favorabil aplicat unei salariate sau unui salariat, privind concediul pentru creșterea copiilor sau concediul paternal.</w:t>
      </w:r>
    </w:p>
    <w:p w14:paraId="0D9EA75E" w14:textId="77777777" w:rsidR="00AA3CFB" w:rsidRPr="00AC4A26" w:rsidRDefault="0027778E" w:rsidP="009218F9">
      <w:pPr>
        <w:pStyle w:val="BodyText"/>
        <w:numPr>
          <w:ilvl w:val="0"/>
          <w:numId w:val="21"/>
        </w:numPr>
        <w:tabs>
          <w:tab w:val="left" w:pos="724"/>
        </w:tabs>
        <w:ind w:firstLine="360"/>
        <w:jc w:val="both"/>
        <w:rPr>
          <w:rFonts w:asciiTheme="minorHAnsi" w:hAnsiTheme="minorHAnsi" w:cstheme="minorHAnsi"/>
          <w:color w:val="auto"/>
        </w:rPr>
      </w:pPr>
      <w:bookmarkStart w:id="224" w:name="bookmark240"/>
      <w:bookmarkEnd w:id="224"/>
      <w:r w:rsidRPr="00AC4A26">
        <w:rPr>
          <w:rFonts w:asciiTheme="minorHAnsi" w:hAnsiTheme="minorHAnsi" w:cstheme="minorHAnsi"/>
          <w:color w:val="auto"/>
        </w:rPr>
        <w:t>în sensul prezentului Regulament Intern, în relațiile de muncă, constituie discriminare și sunt interzise următoarele:</w:t>
      </w:r>
    </w:p>
    <w:p w14:paraId="1A877214" w14:textId="77777777" w:rsidR="00AA3CFB" w:rsidRPr="00AC4A26" w:rsidRDefault="0027778E" w:rsidP="009218F9">
      <w:pPr>
        <w:pStyle w:val="BodyText"/>
        <w:numPr>
          <w:ilvl w:val="0"/>
          <w:numId w:val="23"/>
        </w:numPr>
        <w:tabs>
          <w:tab w:val="left" w:pos="705"/>
        </w:tabs>
        <w:ind w:left="680" w:hanging="320"/>
        <w:jc w:val="both"/>
        <w:rPr>
          <w:rFonts w:asciiTheme="minorHAnsi" w:hAnsiTheme="minorHAnsi" w:cstheme="minorHAnsi"/>
          <w:color w:val="auto"/>
        </w:rPr>
      </w:pPr>
      <w:bookmarkStart w:id="225" w:name="bookmark241"/>
      <w:bookmarkEnd w:id="225"/>
      <w:r w:rsidRPr="00AC4A26">
        <w:rPr>
          <w:rFonts w:asciiTheme="minorHAnsi" w:hAnsiTheme="minorHAnsi" w:cstheme="minorHAnsi"/>
          <w:color w:val="auto"/>
        </w:rPr>
        <w:t>solicitarea, unei candidate, în vederea angajării, a prezentării unui test de graviditate și/sau a semnării unui angajament, prin care se obligă că nu va rămâne însărcinată sau că nu va naște pe durata de valabilitate a contractului individual de muncă;</w:t>
      </w:r>
    </w:p>
    <w:p w14:paraId="59303431" w14:textId="77777777" w:rsidR="00AA3CFB" w:rsidRPr="00AC4A26" w:rsidRDefault="0027778E" w:rsidP="009218F9">
      <w:pPr>
        <w:pStyle w:val="BodyText"/>
        <w:numPr>
          <w:ilvl w:val="0"/>
          <w:numId w:val="23"/>
        </w:numPr>
        <w:tabs>
          <w:tab w:val="left" w:pos="705"/>
        </w:tabs>
        <w:ind w:left="680" w:hanging="320"/>
        <w:jc w:val="both"/>
        <w:rPr>
          <w:rFonts w:asciiTheme="minorHAnsi" w:hAnsiTheme="minorHAnsi" w:cstheme="minorHAnsi"/>
          <w:color w:val="auto"/>
        </w:rPr>
      </w:pPr>
      <w:bookmarkStart w:id="226" w:name="bookmark242"/>
      <w:bookmarkEnd w:id="226"/>
      <w:r w:rsidRPr="00AC4A26">
        <w:rPr>
          <w:rFonts w:asciiTheme="minorHAnsi" w:hAnsiTheme="minorHAnsi" w:cstheme="minorHAnsi"/>
          <w:color w:val="auto"/>
        </w:rPr>
        <w:t>modificarea unilaterală de către angajator a relațiilor sau a condițiilor de muncă, inclusiv concedierea persoanei angajate care a înaintat o sesizare ori o reclamație sau care a depus o plângere, în condițiile prevăzute la art. 28 din prezentul Regulament Intern, la instanțele judecătorești competente, în vederea aplicării prevederilor Legii nr. 202/2002 privind egalitatea de șanse și de tratament între femei și bărbați ~ republicată și după ce sentința judecătorească a rămas definitivă, cu excepția unor motive întemeiate și fără legătură cu cauza.</w:t>
      </w:r>
    </w:p>
    <w:p w14:paraId="294F2E38" w14:textId="77777777" w:rsidR="00AA3CFB" w:rsidRPr="00AC4A26" w:rsidRDefault="0027778E" w:rsidP="009218F9">
      <w:pPr>
        <w:pStyle w:val="BodyText"/>
        <w:numPr>
          <w:ilvl w:val="0"/>
          <w:numId w:val="21"/>
        </w:numPr>
        <w:tabs>
          <w:tab w:val="left" w:pos="724"/>
        </w:tabs>
        <w:ind w:firstLine="360"/>
        <w:jc w:val="both"/>
        <w:rPr>
          <w:rFonts w:asciiTheme="minorHAnsi" w:hAnsiTheme="minorHAnsi" w:cstheme="minorHAnsi"/>
          <w:color w:val="auto"/>
        </w:rPr>
      </w:pPr>
      <w:bookmarkStart w:id="227" w:name="bookmark243"/>
      <w:bookmarkEnd w:id="227"/>
      <w:r w:rsidRPr="00AC4A26">
        <w:rPr>
          <w:rFonts w:asciiTheme="minorHAnsi" w:hAnsiTheme="minorHAnsi" w:cstheme="minorHAnsi"/>
          <w:color w:val="auto"/>
        </w:rPr>
        <w:t>în sensul prezentului Regulament Intern, în relațiile de muncă, constituie discriminare bazată pe criteriul de sex</w:t>
      </w:r>
      <w:r w:rsidRPr="00AC4A26">
        <w:rPr>
          <w:rFonts w:asciiTheme="minorHAnsi" w:hAnsiTheme="minorHAnsi" w:cstheme="minorHAnsi"/>
          <w:color w:val="auto"/>
          <w:vertAlign w:val="superscript"/>
        </w:rPr>
        <w:footnoteReference w:id="6"/>
      </w:r>
      <w:r w:rsidRPr="00AC4A26">
        <w:rPr>
          <w:rFonts w:asciiTheme="minorHAnsi" w:hAnsiTheme="minorHAnsi" w:cstheme="minorHAnsi"/>
          <w:color w:val="auto"/>
        </w:rPr>
        <w:t xml:space="preserve"> orice comportament nedorit, definit ca hărțuire</w:t>
      </w:r>
      <w:r w:rsidRPr="00AC4A26">
        <w:rPr>
          <w:rFonts w:asciiTheme="minorHAnsi" w:hAnsiTheme="minorHAnsi" w:cstheme="minorHAnsi"/>
          <w:color w:val="auto"/>
          <w:vertAlign w:val="superscript"/>
        </w:rPr>
        <w:footnoteReference w:id="7"/>
      </w:r>
      <w:r w:rsidRPr="00AC4A26">
        <w:rPr>
          <w:rFonts w:asciiTheme="minorHAnsi" w:hAnsiTheme="minorHAnsi" w:cstheme="minorHAnsi"/>
          <w:color w:val="auto"/>
        </w:rPr>
        <w:t xml:space="preserve"> sau hărțuire sexuală</w:t>
      </w:r>
      <w:r w:rsidRPr="00AC4A26">
        <w:rPr>
          <w:rFonts w:asciiTheme="minorHAnsi" w:hAnsiTheme="minorHAnsi" w:cstheme="minorHAnsi"/>
          <w:color w:val="auto"/>
          <w:vertAlign w:val="superscript"/>
        </w:rPr>
        <w:footnoteReference w:id="8"/>
      </w:r>
      <w:r w:rsidRPr="00AC4A26">
        <w:rPr>
          <w:rFonts w:asciiTheme="minorHAnsi" w:hAnsiTheme="minorHAnsi" w:cstheme="minorHAnsi"/>
          <w:color w:val="auto"/>
        </w:rPr>
        <w:t xml:space="preserve"> sau hărțuire morală</w:t>
      </w:r>
      <w:r w:rsidRPr="00AC4A26">
        <w:rPr>
          <w:rFonts w:asciiTheme="minorHAnsi" w:hAnsiTheme="minorHAnsi" w:cstheme="minorHAnsi"/>
          <w:color w:val="auto"/>
          <w:vertAlign w:val="superscript"/>
        </w:rPr>
        <w:footnoteReference w:id="9"/>
      </w:r>
      <w:r w:rsidRPr="00AC4A26">
        <w:rPr>
          <w:rFonts w:asciiTheme="minorHAnsi" w:hAnsiTheme="minorHAnsi" w:cstheme="minorHAnsi"/>
          <w:color w:val="auto"/>
        </w:rPr>
        <w:t xml:space="preserve"> precum și orice tratament mai puțin favorabil cauzat de respingerea unor astfel de comportamente, având ca scop sau efect:</w:t>
      </w:r>
    </w:p>
    <w:p w14:paraId="5DACDBD4" w14:textId="77777777" w:rsidR="00AA3CFB" w:rsidRPr="00AC4A26" w:rsidRDefault="0027778E" w:rsidP="009218F9">
      <w:pPr>
        <w:pStyle w:val="BodyText"/>
        <w:numPr>
          <w:ilvl w:val="0"/>
          <w:numId w:val="24"/>
        </w:numPr>
        <w:tabs>
          <w:tab w:val="left" w:pos="705"/>
        </w:tabs>
        <w:ind w:left="680" w:hanging="320"/>
        <w:jc w:val="both"/>
        <w:rPr>
          <w:rFonts w:asciiTheme="minorHAnsi" w:hAnsiTheme="minorHAnsi" w:cstheme="minorHAnsi"/>
          <w:color w:val="auto"/>
        </w:rPr>
      </w:pPr>
      <w:bookmarkStart w:id="228" w:name="bookmark244"/>
      <w:bookmarkEnd w:id="228"/>
      <w:r w:rsidRPr="00AC4A26">
        <w:rPr>
          <w:rFonts w:asciiTheme="minorHAnsi" w:hAnsiTheme="minorHAnsi" w:cstheme="minorHAnsi"/>
          <w:color w:val="auto"/>
        </w:rPr>
        <w:t>de a crea la locul de muncă o atmosferă de intimidare, de ostilitate sau de descurajare pentru persoana afectată;</w:t>
      </w:r>
    </w:p>
    <w:p w14:paraId="4B7A4AC7" w14:textId="77777777" w:rsidR="00AA3CFB" w:rsidRPr="00AC4A26" w:rsidRDefault="0027778E" w:rsidP="009218F9">
      <w:pPr>
        <w:pStyle w:val="BodyText"/>
        <w:numPr>
          <w:ilvl w:val="0"/>
          <w:numId w:val="24"/>
        </w:numPr>
        <w:tabs>
          <w:tab w:val="left" w:pos="705"/>
        </w:tabs>
        <w:ind w:left="680" w:hanging="320"/>
        <w:jc w:val="both"/>
        <w:rPr>
          <w:rFonts w:asciiTheme="minorHAnsi" w:hAnsiTheme="minorHAnsi" w:cstheme="minorHAnsi"/>
          <w:color w:val="auto"/>
        </w:rPr>
      </w:pPr>
      <w:bookmarkStart w:id="229" w:name="bookmark245"/>
      <w:bookmarkEnd w:id="229"/>
      <w:r w:rsidRPr="00AC4A26">
        <w:rPr>
          <w:rFonts w:asciiTheme="minorHAnsi" w:hAnsiTheme="minorHAnsi" w:cstheme="minorHAnsi"/>
          <w:color w:val="auto"/>
        </w:rPr>
        <w:t>de a influența negativ situația persoanei angajate în ceea ce privește promovarea profesională, salariul și alte drepturi și facilități acordate salariaților conform CCM aplicabil, accesul la cursurile/ stagiile de formare profesională/ stagiile de practică și ucenicie și adaptare profesională, în cazul refuzului acesteia de a accepta un comportament nedorit, ce ține de viața sexuală.</w:t>
      </w:r>
    </w:p>
    <w:p w14:paraId="2D938A50" w14:textId="77777777" w:rsidR="00AA3CFB" w:rsidRPr="00AC4A26" w:rsidRDefault="0027778E" w:rsidP="009218F9">
      <w:pPr>
        <w:pStyle w:val="BodyText"/>
        <w:numPr>
          <w:ilvl w:val="0"/>
          <w:numId w:val="21"/>
        </w:numPr>
        <w:tabs>
          <w:tab w:val="left" w:pos="731"/>
        </w:tabs>
        <w:ind w:firstLine="360"/>
        <w:jc w:val="both"/>
        <w:rPr>
          <w:rFonts w:asciiTheme="minorHAnsi" w:hAnsiTheme="minorHAnsi" w:cstheme="minorHAnsi"/>
          <w:color w:val="auto"/>
        </w:rPr>
      </w:pPr>
      <w:bookmarkStart w:id="230" w:name="bookmark246"/>
      <w:bookmarkEnd w:id="230"/>
      <w:r w:rsidRPr="00AC4A26">
        <w:rPr>
          <w:rFonts w:asciiTheme="minorHAnsi" w:hAnsiTheme="minorHAnsi" w:cstheme="minorHAnsi"/>
          <w:color w:val="auto"/>
        </w:rPr>
        <w:t>Prevederile alin. (1) lit. a) sunt exceptate de la aplicare pentru acele locuri de muncă care datorită naturii și/sau condițiilor particulare de prestare a muncii sunt interzise salariatelor gravide și/sau care alăptează.</w:t>
      </w:r>
    </w:p>
    <w:p w14:paraId="102DE69F" w14:textId="77777777" w:rsidR="00AA3CFB" w:rsidRPr="00AC4A26" w:rsidRDefault="0027778E" w:rsidP="009218F9">
      <w:pPr>
        <w:pStyle w:val="BodyText"/>
        <w:numPr>
          <w:ilvl w:val="0"/>
          <w:numId w:val="21"/>
        </w:numPr>
        <w:tabs>
          <w:tab w:val="left" w:pos="724"/>
        </w:tabs>
        <w:ind w:firstLine="360"/>
        <w:jc w:val="both"/>
        <w:rPr>
          <w:rFonts w:asciiTheme="minorHAnsi" w:hAnsiTheme="minorHAnsi" w:cstheme="minorHAnsi"/>
          <w:color w:val="auto"/>
        </w:rPr>
      </w:pPr>
      <w:bookmarkStart w:id="231" w:name="bookmark247"/>
      <w:bookmarkEnd w:id="231"/>
      <w:r w:rsidRPr="00AC4A26">
        <w:rPr>
          <w:rFonts w:asciiTheme="minorHAnsi" w:hAnsiTheme="minorHAnsi" w:cstheme="minorHAnsi"/>
          <w:color w:val="auto"/>
        </w:rPr>
        <w:t>Prevederile alin. (2) lit. b) se aplică în mod corespunzător reprezentanților salariaților sau unui salariat care au / are competența sau pot să acorde sprijin în rezolvarea situației la locul de muncă potrivit dispozițiilor art. 28.</w:t>
      </w:r>
    </w:p>
    <w:p w14:paraId="4BF52725" w14:textId="77777777" w:rsidR="00AA3CFB" w:rsidRPr="00AC4A26" w:rsidRDefault="0027778E" w:rsidP="009218F9">
      <w:pPr>
        <w:pStyle w:val="BodyText"/>
        <w:numPr>
          <w:ilvl w:val="0"/>
          <w:numId w:val="21"/>
        </w:numPr>
        <w:tabs>
          <w:tab w:val="left" w:pos="419"/>
        </w:tabs>
        <w:spacing w:line="259" w:lineRule="auto"/>
        <w:ind w:firstLine="360"/>
        <w:rPr>
          <w:rFonts w:asciiTheme="minorHAnsi" w:hAnsiTheme="minorHAnsi" w:cstheme="minorHAnsi"/>
          <w:color w:val="auto"/>
        </w:rPr>
      </w:pPr>
      <w:bookmarkStart w:id="232" w:name="bookmark248"/>
      <w:bookmarkEnd w:id="232"/>
      <w:r w:rsidRPr="00AC4A26">
        <w:rPr>
          <w:rFonts w:asciiTheme="minorHAnsi" w:hAnsiTheme="minorHAnsi" w:cstheme="minorHAnsi"/>
          <w:color w:val="auto"/>
        </w:rPr>
        <w:t>Concedierea nu poate fi dispusă:</w:t>
      </w:r>
    </w:p>
    <w:p w14:paraId="16EB97ED" w14:textId="77777777" w:rsidR="00AA3CFB" w:rsidRPr="00AC4A26" w:rsidRDefault="0027778E" w:rsidP="009218F9">
      <w:pPr>
        <w:pStyle w:val="BodyText"/>
        <w:numPr>
          <w:ilvl w:val="0"/>
          <w:numId w:val="25"/>
        </w:numPr>
        <w:tabs>
          <w:tab w:val="left" w:pos="337"/>
        </w:tabs>
        <w:spacing w:line="233" w:lineRule="auto"/>
        <w:ind w:firstLine="450"/>
        <w:rPr>
          <w:rFonts w:asciiTheme="minorHAnsi" w:hAnsiTheme="minorHAnsi" w:cstheme="minorHAnsi"/>
          <w:color w:val="auto"/>
        </w:rPr>
      </w:pPr>
      <w:bookmarkStart w:id="233" w:name="bookmark249"/>
      <w:bookmarkEnd w:id="233"/>
      <w:r w:rsidRPr="00AC4A26">
        <w:rPr>
          <w:rFonts w:asciiTheme="minorHAnsi" w:hAnsiTheme="minorHAnsi" w:cstheme="minorHAnsi"/>
          <w:color w:val="auto"/>
        </w:rPr>
        <w:t>pe durata în care femeia salariată este gravidă, în măsura în care angajatorul a luat cunoștință de aceasta anterior deciziei de concediere sau se afla în concediu de maternitate;</w:t>
      </w:r>
    </w:p>
    <w:p w14:paraId="67301EA3" w14:textId="77777777" w:rsidR="00AA3CFB" w:rsidRPr="00AC4A26" w:rsidRDefault="0027778E" w:rsidP="009218F9">
      <w:pPr>
        <w:pStyle w:val="BodyText"/>
        <w:numPr>
          <w:ilvl w:val="0"/>
          <w:numId w:val="25"/>
        </w:numPr>
        <w:tabs>
          <w:tab w:val="left" w:pos="356"/>
        </w:tabs>
        <w:spacing w:line="233" w:lineRule="auto"/>
        <w:ind w:firstLine="450"/>
        <w:rPr>
          <w:rFonts w:asciiTheme="minorHAnsi" w:hAnsiTheme="minorHAnsi" w:cstheme="minorHAnsi"/>
          <w:color w:val="auto"/>
        </w:rPr>
      </w:pPr>
      <w:bookmarkStart w:id="234" w:name="bookmark250"/>
      <w:bookmarkEnd w:id="234"/>
      <w:r w:rsidRPr="00AC4A26">
        <w:rPr>
          <w:rFonts w:asciiTheme="minorHAnsi" w:hAnsiTheme="minorHAnsi" w:cstheme="minorHAnsi"/>
          <w:color w:val="auto"/>
        </w:rPr>
        <w:t>pe durata în care salariata/salariatul se află în concediu de creștere a copilului în vârstă de până la 2 ani, respectiv 3 ani în cazul copilului cu handicap;</w:t>
      </w:r>
    </w:p>
    <w:p w14:paraId="3C142E41" w14:textId="77777777" w:rsidR="00AA3CFB" w:rsidRPr="00AC4A26" w:rsidRDefault="0027778E" w:rsidP="009218F9">
      <w:pPr>
        <w:pStyle w:val="BodyText"/>
        <w:numPr>
          <w:ilvl w:val="0"/>
          <w:numId w:val="25"/>
        </w:numPr>
        <w:tabs>
          <w:tab w:val="left" w:pos="356"/>
        </w:tabs>
        <w:spacing w:line="233" w:lineRule="auto"/>
        <w:ind w:firstLine="450"/>
        <w:rPr>
          <w:rFonts w:asciiTheme="minorHAnsi" w:hAnsiTheme="minorHAnsi" w:cstheme="minorHAnsi"/>
          <w:color w:val="auto"/>
        </w:rPr>
      </w:pPr>
      <w:bookmarkStart w:id="235" w:name="bookmark251"/>
      <w:bookmarkEnd w:id="235"/>
      <w:r w:rsidRPr="00AC4A26">
        <w:rPr>
          <w:rFonts w:asciiTheme="minorHAnsi" w:hAnsiTheme="minorHAnsi" w:cstheme="minorHAnsi"/>
          <w:color w:val="auto"/>
        </w:rPr>
        <w:t>pe durata în care salariatul se află în concediu paternal;</w:t>
      </w:r>
    </w:p>
    <w:p w14:paraId="6D3F41B0" w14:textId="77777777" w:rsidR="00AA3CFB" w:rsidRPr="00AC4A26" w:rsidRDefault="0027778E" w:rsidP="009218F9">
      <w:pPr>
        <w:pStyle w:val="BodyText"/>
        <w:numPr>
          <w:ilvl w:val="0"/>
          <w:numId w:val="25"/>
        </w:numPr>
        <w:tabs>
          <w:tab w:val="left" w:pos="356"/>
        </w:tabs>
        <w:spacing w:line="233" w:lineRule="auto"/>
        <w:ind w:firstLine="450"/>
        <w:rPr>
          <w:rFonts w:asciiTheme="minorHAnsi" w:hAnsiTheme="minorHAnsi" w:cstheme="minorHAnsi"/>
          <w:color w:val="auto"/>
        </w:rPr>
      </w:pPr>
      <w:bookmarkStart w:id="236" w:name="bookmark252"/>
      <w:bookmarkEnd w:id="236"/>
      <w:r w:rsidRPr="00AC4A26">
        <w:rPr>
          <w:rFonts w:asciiTheme="minorHAnsi" w:hAnsiTheme="minorHAnsi" w:cstheme="minorHAnsi"/>
          <w:color w:val="auto"/>
        </w:rPr>
        <w:t>pe durata concediului pentru îngrijirea copilului bolnav în vârstă de până la 7 ani sau în cazul copilului cu handicap, pentru afecțiuni intercurente, până la împlinirea vârstei de 18 ani.</w:t>
      </w:r>
    </w:p>
    <w:p w14:paraId="2EC7E11E" w14:textId="77777777" w:rsidR="00AA3CFB" w:rsidRPr="00AC4A26" w:rsidRDefault="0027778E" w:rsidP="009218F9">
      <w:pPr>
        <w:pStyle w:val="BodyText"/>
        <w:numPr>
          <w:ilvl w:val="0"/>
          <w:numId w:val="21"/>
        </w:numPr>
        <w:tabs>
          <w:tab w:val="left" w:pos="428"/>
        </w:tabs>
        <w:ind w:firstLine="360"/>
        <w:rPr>
          <w:rFonts w:asciiTheme="minorHAnsi" w:hAnsiTheme="minorHAnsi" w:cstheme="minorHAnsi"/>
          <w:color w:val="auto"/>
        </w:rPr>
      </w:pPr>
      <w:bookmarkStart w:id="237" w:name="bookmark253"/>
      <w:bookmarkEnd w:id="237"/>
      <w:r w:rsidRPr="00AC4A26">
        <w:rPr>
          <w:rFonts w:asciiTheme="minorHAnsi" w:hAnsiTheme="minorHAnsi" w:cstheme="minorHAnsi"/>
          <w:color w:val="auto"/>
        </w:rPr>
        <w:t>La încheierea concediului prevăzut la art. 26 alin (6), salariata/salariatul are dreptul de a se întoarce la locul său de muncă) și de a beneficia de orice îmbunătățire a condițiilor de muncă la care ar fi avut dreptul în timpul absenței sale.</w:t>
      </w:r>
    </w:p>
    <w:p w14:paraId="45141031" w14:textId="77777777" w:rsidR="00AA3CFB" w:rsidRPr="00AC4A26" w:rsidRDefault="0027778E" w:rsidP="009218F9">
      <w:pPr>
        <w:pStyle w:val="BodyText"/>
        <w:numPr>
          <w:ilvl w:val="0"/>
          <w:numId w:val="21"/>
        </w:numPr>
        <w:tabs>
          <w:tab w:val="left" w:pos="491"/>
        </w:tabs>
        <w:spacing w:after="240"/>
        <w:ind w:firstLine="360"/>
        <w:jc w:val="both"/>
        <w:rPr>
          <w:rFonts w:asciiTheme="minorHAnsi" w:hAnsiTheme="minorHAnsi" w:cstheme="minorHAnsi"/>
          <w:color w:val="auto"/>
        </w:rPr>
      </w:pPr>
      <w:bookmarkStart w:id="238" w:name="bookmark254"/>
      <w:bookmarkEnd w:id="238"/>
      <w:r w:rsidRPr="00AC4A26">
        <w:rPr>
          <w:rFonts w:asciiTheme="minorHAnsi" w:hAnsiTheme="minorHAnsi" w:cstheme="minorHAnsi"/>
          <w:color w:val="auto"/>
        </w:rPr>
        <w:t>Prevederile alin.(6) sunt exceptate de la aplicare în cazul concedierii pe motive ce intervin ca urmare a reorganizării judiciare prin restrângerea activității, a falimentului și a dizolvării angajatorului, în condițiile legii.</w:t>
      </w:r>
    </w:p>
    <w:p w14:paraId="2DBE0EE7" w14:textId="0EE93CF0" w:rsidR="00AA3CFB" w:rsidRPr="00AC4A26" w:rsidRDefault="0027778E" w:rsidP="00C069E6">
      <w:pPr>
        <w:jc w:val="both"/>
        <w:rPr>
          <w:rFonts w:asciiTheme="minorHAnsi" w:hAnsiTheme="minorHAnsi" w:cstheme="minorHAnsi"/>
          <w:b/>
        </w:rPr>
      </w:pPr>
      <w:bookmarkStart w:id="239" w:name="bookmark255"/>
      <w:bookmarkStart w:id="240" w:name="bookmark256"/>
      <w:bookmarkStart w:id="241" w:name="bookmark257"/>
      <w:r w:rsidRPr="00AC4A26">
        <w:rPr>
          <w:rFonts w:asciiTheme="minorHAnsi" w:hAnsiTheme="minorHAnsi" w:cstheme="minorHAnsi"/>
          <w:b/>
        </w:rPr>
        <w:t xml:space="preserve">Art. </w:t>
      </w:r>
      <w:bookmarkEnd w:id="239"/>
      <w:bookmarkEnd w:id="240"/>
      <w:bookmarkEnd w:id="241"/>
      <w:r w:rsidR="00E12F96" w:rsidRPr="00AC4A26">
        <w:rPr>
          <w:rFonts w:asciiTheme="minorHAnsi" w:hAnsiTheme="minorHAnsi" w:cstheme="minorHAnsi"/>
          <w:b/>
        </w:rPr>
        <w:t>3</w:t>
      </w:r>
      <w:r w:rsidR="00AF2185">
        <w:rPr>
          <w:rFonts w:asciiTheme="minorHAnsi" w:hAnsiTheme="minorHAnsi" w:cstheme="minorHAnsi"/>
          <w:b/>
        </w:rPr>
        <w:t>5</w:t>
      </w:r>
      <w:r w:rsidR="00C069E6" w:rsidRPr="00AC4A26">
        <w:rPr>
          <w:rFonts w:asciiTheme="minorHAnsi" w:hAnsiTheme="minorHAnsi" w:cstheme="minorHAnsi"/>
          <w:b/>
        </w:rPr>
        <w:t>.</w:t>
      </w:r>
    </w:p>
    <w:p w14:paraId="6F4E8B5B" w14:textId="2DD4D199" w:rsidR="00AA3CFB" w:rsidRPr="00AC4A26" w:rsidRDefault="0027778E" w:rsidP="009218F9">
      <w:pPr>
        <w:pStyle w:val="BodyText"/>
        <w:numPr>
          <w:ilvl w:val="0"/>
          <w:numId w:val="26"/>
        </w:numPr>
        <w:tabs>
          <w:tab w:val="left" w:pos="419"/>
        </w:tabs>
        <w:ind w:firstLine="360"/>
        <w:jc w:val="both"/>
        <w:rPr>
          <w:rFonts w:asciiTheme="minorHAnsi" w:hAnsiTheme="minorHAnsi" w:cstheme="minorHAnsi"/>
          <w:color w:val="auto"/>
        </w:rPr>
      </w:pPr>
      <w:bookmarkStart w:id="242" w:name="bookmark258"/>
      <w:bookmarkEnd w:id="242"/>
      <w:r w:rsidRPr="00AC4A26">
        <w:rPr>
          <w:rFonts w:asciiTheme="minorHAnsi" w:hAnsiTheme="minorHAnsi" w:cstheme="minorHAnsi"/>
          <w:color w:val="auto"/>
        </w:rPr>
        <w:t xml:space="preserve">In vederea prevenirii și/sau eliminării oricăror comportamente definite ca discriminare și/sau discriminare bazată pe criteriul de sex, </w:t>
      </w:r>
      <w:r w:rsidR="00F60BC3" w:rsidRPr="00AC4A26">
        <w:rPr>
          <w:rFonts w:asciiTheme="minorHAnsi" w:hAnsiTheme="minorHAnsi" w:cstheme="minorHAnsi"/>
          <w:color w:val="auto"/>
        </w:rPr>
        <w:t>A.S.A.S.</w:t>
      </w:r>
      <w:r w:rsidRPr="00AC4A26">
        <w:rPr>
          <w:rFonts w:asciiTheme="minorHAnsi" w:hAnsiTheme="minorHAnsi" w:cstheme="minorHAnsi"/>
          <w:color w:val="auto"/>
        </w:rPr>
        <w:t>, în calitate de angajator, are obligația:</w:t>
      </w:r>
    </w:p>
    <w:p w14:paraId="3345214A" w14:textId="77777777" w:rsidR="00AA3CFB" w:rsidRPr="00AC4A26" w:rsidRDefault="0027778E" w:rsidP="009218F9">
      <w:pPr>
        <w:pStyle w:val="BodyText"/>
        <w:numPr>
          <w:ilvl w:val="0"/>
          <w:numId w:val="77"/>
        </w:numPr>
        <w:tabs>
          <w:tab w:val="left" w:pos="342"/>
        </w:tabs>
        <w:spacing w:line="233" w:lineRule="auto"/>
        <w:rPr>
          <w:rFonts w:asciiTheme="minorHAnsi" w:hAnsiTheme="minorHAnsi" w:cstheme="minorHAnsi"/>
          <w:color w:val="auto"/>
        </w:rPr>
      </w:pPr>
      <w:bookmarkStart w:id="243" w:name="bookmark259"/>
      <w:bookmarkEnd w:id="243"/>
      <w:r w:rsidRPr="00AC4A26">
        <w:rPr>
          <w:rFonts w:asciiTheme="minorHAnsi" w:hAnsiTheme="minorHAnsi" w:cstheme="minorHAnsi"/>
          <w:color w:val="auto"/>
        </w:rPr>
        <w:t>de a informa în permanență salariații asupra regulilor privind egalitatea de șanse și de tratament între femei și bărbați (prin prezentul Regulament Intern, afișe în locuri vizibile, informări, etc.)</w:t>
      </w:r>
    </w:p>
    <w:p w14:paraId="7E1AD7D7" w14:textId="77777777" w:rsidR="00AA3CFB" w:rsidRPr="00AC4A26" w:rsidRDefault="0027778E" w:rsidP="009218F9">
      <w:pPr>
        <w:pStyle w:val="BodyText"/>
        <w:numPr>
          <w:ilvl w:val="0"/>
          <w:numId w:val="77"/>
        </w:numPr>
        <w:tabs>
          <w:tab w:val="left" w:pos="356"/>
        </w:tabs>
        <w:spacing w:line="233" w:lineRule="auto"/>
        <w:rPr>
          <w:rFonts w:asciiTheme="minorHAnsi" w:hAnsiTheme="minorHAnsi" w:cstheme="minorHAnsi"/>
          <w:color w:val="auto"/>
        </w:rPr>
      </w:pPr>
      <w:bookmarkStart w:id="244" w:name="bookmark260"/>
      <w:bookmarkEnd w:id="244"/>
      <w:r w:rsidRPr="00AC4A26">
        <w:rPr>
          <w:rFonts w:asciiTheme="minorHAnsi" w:hAnsiTheme="minorHAnsi" w:cstheme="minorHAnsi"/>
          <w:color w:val="auto"/>
        </w:rPr>
        <w:t>de a lua măsurile necesare în scopul prevenirii și combaterii actelor de hărțuire morală la locul de muncă.</w:t>
      </w:r>
    </w:p>
    <w:p w14:paraId="66D749A4" w14:textId="77777777" w:rsidR="00AA3CFB" w:rsidRPr="00AC4A26" w:rsidRDefault="0027778E" w:rsidP="009218F9">
      <w:pPr>
        <w:pStyle w:val="BodyText"/>
        <w:numPr>
          <w:ilvl w:val="0"/>
          <w:numId w:val="77"/>
        </w:numPr>
        <w:tabs>
          <w:tab w:val="left" w:pos="356"/>
        </w:tabs>
        <w:spacing w:line="233" w:lineRule="auto"/>
        <w:rPr>
          <w:rFonts w:asciiTheme="minorHAnsi" w:hAnsiTheme="minorHAnsi" w:cstheme="minorHAnsi"/>
          <w:color w:val="auto"/>
        </w:rPr>
      </w:pPr>
      <w:bookmarkStart w:id="245" w:name="bookmark261"/>
      <w:bookmarkEnd w:id="245"/>
      <w:r w:rsidRPr="00AC4A26">
        <w:rPr>
          <w:rFonts w:asciiTheme="minorHAnsi" w:hAnsiTheme="minorHAnsi" w:cstheme="minorHAnsi"/>
          <w:color w:val="auto"/>
        </w:rPr>
        <w:t>de a stabili sancțiuni disciplinare, în condițiile legii, pentru salariații care încalcă demnitatea personală a altor salariați, prin crearea unor acțiuni de discriminare, a unei atmosfere de intimidare, de ostilitate, de umilire.</w:t>
      </w:r>
    </w:p>
    <w:p w14:paraId="6C310034" w14:textId="77777777" w:rsidR="00AA3CFB" w:rsidRPr="00AC4A26" w:rsidRDefault="0027778E" w:rsidP="009218F9">
      <w:pPr>
        <w:pStyle w:val="BodyText"/>
        <w:numPr>
          <w:ilvl w:val="0"/>
          <w:numId w:val="26"/>
        </w:numPr>
        <w:tabs>
          <w:tab w:val="left" w:pos="419"/>
        </w:tabs>
        <w:spacing w:after="240"/>
        <w:ind w:firstLine="360"/>
        <w:jc w:val="both"/>
        <w:rPr>
          <w:rFonts w:asciiTheme="minorHAnsi" w:hAnsiTheme="minorHAnsi" w:cstheme="minorHAnsi"/>
          <w:color w:val="auto"/>
        </w:rPr>
      </w:pPr>
      <w:bookmarkStart w:id="246" w:name="bookmark262"/>
      <w:bookmarkEnd w:id="246"/>
      <w:r w:rsidRPr="00AC4A26">
        <w:rPr>
          <w:rFonts w:asciiTheme="minorHAnsi" w:hAnsiTheme="minorHAnsi" w:cstheme="minorHAnsi"/>
          <w:color w:val="auto"/>
        </w:rPr>
        <w:t>în plus față de prevederile alin. (1), pentru prevenirea și/sau eliminarea oricăror comportamente definite ca discriminare bazată pe criteriul de sex, angajatorul are și obligația de informare a autorităților publice abilitate cu aplicarea și controlul respectării legislației, privind egalitatea de șanse și de tratament între femei și bărbați, în baza prevederilor legislative în materie.</w:t>
      </w:r>
    </w:p>
    <w:p w14:paraId="2EE1ACC0" w14:textId="5B9C15DE" w:rsidR="00AA3CFB" w:rsidRPr="00AC4A26" w:rsidRDefault="0027778E" w:rsidP="00C069E6">
      <w:pPr>
        <w:jc w:val="both"/>
        <w:rPr>
          <w:rFonts w:asciiTheme="minorHAnsi" w:hAnsiTheme="minorHAnsi" w:cstheme="minorHAnsi"/>
          <w:b/>
        </w:rPr>
      </w:pPr>
      <w:bookmarkStart w:id="247" w:name="bookmark263"/>
      <w:bookmarkStart w:id="248" w:name="bookmark264"/>
      <w:bookmarkStart w:id="249" w:name="bookmark265"/>
      <w:r w:rsidRPr="00AC4A26">
        <w:rPr>
          <w:rFonts w:asciiTheme="minorHAnsi" w:hAnsiTheme="minorHAnsi" w:cstheme="minorHAnsi"/>
          <w:b/>
        </w:rPr>
        <w:t xml:space="preserve">Art. </w:t>
      </w:r>
      <w:bookmarkEnd w:id="247"/>
      <w:bookmarkEnd w:id="248"/>
      <w:bookmarkEnd w:id="249"/>
      <w:r w:rsidR="00E12F96" w:rsidRPr="00AC4A26">
        <w:rPr>
          <w:rFonts w:asciiTheme="minorHAnsi" w:hAnsiTheme="minorHAnsi" w:cstheme="minorHAnsi"/>
          <w:b/>
        </w:rPr>
        <w:t>3</w:t>
      </w:r>
      <w:r w:rsidR="00AF2185">
        <w:rPr>
          <w:rFonts w:asciiTheme="minorHAnsi" w:hAnsiTheme="minorHAnsi" w:cstheme="minorHAnsi"/>
          <w:b/>
        </w:rPr>
        <w:t>6</w:t>
      </w:r>
      <w:r w:rsidR="00C069E6" w:rsidRPr="00AC4A26">
        <w:rPr>
          <w:rFonts w:asciiTheme="minorHAnsi" w:hAnsiTheme="minorHAnsi" w:cstheme="minorHAnsi"/>
          <w:b/>
        </w:rPr>
        <w:t>.</w:t>
      </w:r>
    </w:p>
    <w:p w14:paraId="22ACFDEB" w14:textId="77777777" w:rsidR="00AA3CFB" w:rsidRPr="00AC4A26" w:rsidRDefault="0027778E" w:rsidP="009218F9">
      <w:pPr>
        <w:pStyle w:val="BodyText"/>
        <w:numPr>
          <w:ilvl w:val="0"/>
          <w:numId w:val="27"/>
        </w:numPr>
        <w:tabs>
          <w:tab w:val="left" w:pos="424"/>
        </w:tabs>
        <w:ind w:firstLine="360"/>
        <w:jc w:val="both"/>
        <w:rPr>
          <w:rFonts w:asciiTheme="minorHAnsi" w:hAnsiTheme="minorHAnsi" w:cstheme="minorHAnsi"/>
          <w:color w:val="auto"/>
        </w:rPr>
      </w:pPr>
      <w:bookmarkStart w:id="250" w:name="bookmark266"/>
      <w:bookmarkEnd w:id="250"/>
      <w:r w:rsidRPr="00AC4A26">
        <w:rPr>
          <w:rFonts w:asciiTheme="minorHAnsi" w:hAnsiTheme="minorHAnsi" w:cstheme="minorHAnsi"/>
          <w:color w:val="auto"/>
        </w:rPr>
        <w:t>Salariatul care se consideră discriminat la locul de muncă, în legătură cu egalitatea de șanse și de tratament între femei și bărbați în domeniul muncii, are dreptul să formuleze sesizări și/sau reclamații către angajator sau împotriva lui (dacă acesta este direct implicat) și să solicite sprijinul organizației sindicale la care este membru sau al reprezentanților salariaților pentru rezolvarea situației la locul de muncă (reprezentarea/ asistarea în cadrul procedurilor administrative).</w:t>
      </w:r>
    </w:p>
    <w:p w14:paraId="6195F4BD" w14:textId="77777777" w:rsidR="00AA3CFB" w:rsidRPr="00AC4A26" w:rsidRDefault="0027778E" w:rsidP="009218F9">
      <w:pPr>
        <w:pStyle w:val="BodyText"/>
        <w:numPr>
          <w:ilvl w:val="0"/>
          <w:numId w:val="27"/>
        </w:numPr>
        <w:tabs>
          <w:tab w:val="left" w:pos="424"/>
        </w:tabs>
        <w:spacing w:after="240"/>
        <w:ind w:firstLine="360"/>
        <w:jc w:val="both"/>
        <w:rPr>
          <w:rFonts w:asciiTheme="minorHAnsi" w:hAnsiTheme="minorHAnsi" w:cstheme="minorHAnsi"/>
          <w:color w:val="auto"/>
        </w:rPr>
      </w:pPr>
      <w:bookmarkStart w:id="251" w:name="bookmark267"/>
      <w:bookmarkEnd w:id="251"/>
      <w:r w:rsidRPr="00AC4A26">
        <w:rPr>
          <w:rFonts w:asciiTheme="minorHAnsi" w:hAnsiTheme="minorHAnsi" w:cstheme="minorHAnsi"/>
          <w:color w:val="auto"/>
        </w:rPr>
        <w:t>Salariatul care se autosesizează cu privire la discriminarea în legătură cu egalitatea de șanse și de tratament între femei și bărbați, în domeniul muncii, are dreptul să se adreseze angajatorului și/sau consilierilor de etică, în cel mai scurt timp posibil de la producerea evenimentului.</w:t>
      </w:r>
    </w:p>
    <w:p w14:paraId="50DAE4BB" w14:textId="1ED06159" w:rsidR="00AA3CFB" w:rsidRPr="00AC4A26" w:rsidRDefault="0027778E" w:rsidP="00C069E6">
      <w:pPr>
        <w:jc w:val="both"/>
        <w:rPr>
          <w:rFonts w:asciiTheme="minorHAnsi" w:hAnsiTheme="minorHAnsi" w:cstheme="minorHAnsi"/>
          <w:b/>
        </w:rPr>
      </w:pPr>
      <w:bookmarkStart w:id="252" w:name="bookmark268"/>
      <w:bookmarkStart w:id="253" w:name="bookmark269"/>
      <w:bookmarkStart w:id="254" w:name="bookmark270"/>
      <w:r w:rsidRPr="00AC4A26">
        <w:rPr>
          <w:rFonts w:asciiTheme="minorHAnsi" w:hAnsiTheme="minorHAnsi" w:cstheme="minorHAnsi"/>
          <w:b/>
        </w:rPr>
        <w:t xml:space="preserve">Art. </w:t>
      </w:r>
      <w:bookmarkEnd w:id="252"/>
      <w:bookmarkEnd w:id="253"/>
      <w:bookmarkEnd w:id="254"/>
      <w:r w:rsidR="00E12F96" w:rsidRPr="00AC4A26">
        <w:rPr>
          <w:rFonts w:asciiTheme="minorHAnsi" w:hAnsiTheme="minorHAnsi" w:cstheme="minorHAnsi"/>
          <w:b/>
        </w:rPr>
        <w:t>3</w:t>
      </w:r>
      <w:r w:rsidR="00AF2185">
        <w:rPr>
          <w:rFonts w:asciiTheme="minorHAnsi" w:hAnsiTheme="minorHAnsi" w:cstheme="minorHAnsi"/>
          <w:b/>
        </w:rPr>
        <w:t>7</w:t>
      </w:r>
      <w:r w:rsidR="00C069E6" w:rsidRPr="00AC4A26">
        <w:rPr>
          <w:rFonts w:asciiTheme="minorHAnsi" w:hAnsiTheme="minorHAnsi" w:cstheme="minorHAnsi"/>
          <w:b/>
        </w:rPr>
        <w:t>.</w:t>
      </w:r>
    </w:p>
    <w:p w14:paraId="3FD22378" w14:textId="77777777" w:rsidR="00FD4E4D" w:rsidRPr="00AC4A26" w:rsidRDefault="0027778E" w:rsidP="00781AF7">
      <w:pPr>
        <w:pStyle w:val="BodyText"/>
        <w:ind w:firstLine="360"/>
        <w:jc w:val="both"/>
        <w:rPr>
          <w:rFonts w:asciiTheme="minorHAnsi" w:hAnsiTheme="minorHAnsi" w:cstheme="minorHAnsi"/>
          <w:color w:val="auto"/>
        </w:rPr>
      </w:pPr>
      <w:r w:rsidRPr="00AC4A26">
        <w:rPr>
          <w:rFonts w:asciiTheme="minorHAnsi" w:hAnsiTheme="minorHAnsi" w:cstheme="minorHAnsi"/>
          <w:color w:val="auto"/>
        </w:rPr>
        <w:t xml:space="preserve">Sesizarea prevăzută la art. 28 alin. (2) nu exclude demararea procedurii de cercetare disciplinară prealabilă în cadrul </w:t>
      </w:r>
      <w:r w:rsidR="00F60BC3" w:rsidRPr="00AC4A26">
        <w:rPr>
          <w:rFonts w:asciiTheme="minorHAnsi" w:hAnsiTheme="minorHAnsi" w:cstheme="minorHAnsi"/>
          <w:color w:val="auto"/>
        </w:rPr>
        <w:t>A.S.A.S.</w:t>
      </w:r>
      <w:r w:rsidRPr="00AC4A26">
        <w:rPr>
          <w:rFonts w:asciiTheme="minorHAnsi" w:hAnsiTheme="minorHAnsi" w:cstheme="minorHAnsi"/>
          <w:color w:val="auto"/>
        </w:rPr>
        <w:t>, potrivit dispozițiilor legale</w:t>
      </w:r>
      <w:r w:rsidR="00FD4E4D" w:rsidRPr="00AC4A26">
        <w:rPr>
          <w:rFonts w:asciiTheme="minorHAnsi" w:hAnsiTheme="minorHAnsi" w:cstheme="minorHAnsi"/>
          <w:color w:val="auto"/>
        </w:rPr>
        <w:t>.</w:t>
      </w:r>
      <w:bookmarkStart w:id="255" w:name="bookmark271"/>
      <w:bookmarkStart w:id="256" w:name="bookmark272"/>
      <w:bookmarkStart w:id="257" w:name="bookmark273"/>
    </w:p>
    <w:p w14:paraId="3B546FDA" w14:textId="4C11E0A8" w:rsidR="00AA3CFB" w:rsidRPr="00AC4A26" w:rsidRDefault="0027778E" w:rsidP="00C069E6">
      <w:pPr>
        <w:jc w:val="both"/>
        <w:rPr>
          <w:rFonts w:asciiTheme="minorHAnsi" w:hAnsiTheme="minorHAnsi" w:cstheme="minorHAnsi"/>
          <w:b/>
        </w:rPr>
      </w:pPr>
      <w:r w:rsidRPr="00AC4A26">
        <w:rPr>
          <w:rFonts w:asciiTheme="minorHAnsi" w:hAnsiTheme="minorHAnsi" w:cstheme="minorHAnsi"/>
          <w:b/>
        </w:rPr>
        <w:t>Art. 3</w:t>
      </w:r>
      <w:bookmarkEnd w:id="255"/>
      <w:bookmarkEnd w:id="256"/>
      <w:bookmarkEnd w:id="257"/>
      <w:r w:rsidR="00AF2185">
        <w:rPr>
          <w:rFonts w:asciiTheme="minorHAnsi" w:hAnsiTheme="minorHAnsi" w:cstheme="minorHAnsi"/>
          <w:b/>
        </w:rPr>
        <w:t>8</w:t>
      </w:r>
      <w:r w:rsidR="00C069E6" w:rsidRPr="00AC4A26">
        <w:rPr>
          <w:rFonts w:asciiTheme="minorHAnsi" w:hAnsiTheme="minorHAnsi" w:cstheme="minorHAnsi"/>
          <w:b/>
        </w:rPr>
        <w:t>.</w:t>
      </w:r>
    </w:p>
    <w:p w14:paraId="2EB7BBEE" w14:textId="362EDE26" w:rsidR="00FD4E4D" w:rsidRPr="00AC4A26" w:rsidRDefault="0027778E" w:rsidP="00781AF7">
      <w:pPr>
        <w:pStyle w:val="BodyText"/>
        <w:ind w:firstLine="360"/>
        <w:jc w:val="both"/>
        <w:rPr>
          <w:rFonts w:asciiTheme="minorHAnsi" w:hAnsiTheme="minorHAnsi" w:cstheme="minorHAnsi"/>
          <w:color w:val="auto"/>
        </w:rPr>
      </w:pPr>
      <w:r w:rsidRPr="00AC4A26">
        <w:rPr>
          <w:rFonts w:asciiTheme="minorHAnsi" w:hAnsiTheme="minorHAnsi" w:cstheme="minorHAnsi"/>
          <w:color w:val="auto"/>
        </w:rPr>
        <w:t>Salariații nemulțumiți de modul de soluționare a sesizării/ reclamației adresate angajatorului, au dreptul s</w:t>
      </w:r>
      <w:r w:rsidR="00FD4E4D" w:rsidRPr="00AC4A26">
        <w:rPr>
          <w:rFonts w:asciiTheme="minorHAnsi" w:hAnsiTheme="minorHAnsi" w:cstheme="minorHAnsi"/>
          <w:color w:val="auto"/>
        </w:rPr>
        <w:t>ă</w:t>
      </w:r>
      <w:r w:rsidRPr="00AC4A26">
        <w:rPr>
          <w:rFonts w:asciiTheme="minorHAnsi" w:hAnsiTheme="minorHAnsi" w:cstheme="minorHAnsi"/>
          <w:color w:val="auto"/>
        </w:rPr>
        <w:t xml:space="preserve"> sesizeze instituția competentă și/sau instanța judecătorească competentă, în baza prevederilor legislației în materie.</w:t>
      </w:r>
      <w:r w:rsidR="00FD4E4D" w:rsidRPr="00AC4A26">
        <w:rPr>
          <w:rFonts w:asciiTheme="minorHAnsi" w:hAnsiTheme="minorHAnsi" w:cstheme="minorHAnsi"/>
          <w:color w:val="auto"/>
        </w:rPr>
        <w:t xml:space="preserve"> </w:t>
      </w:r>
    </w:p>
    <w:p w14:paraId="3F0D2AD3" w14:textId="51EFD3D5" w:rsidR="00781AF7" w:rsidRPr="00AC4A26" w:rsidRDefault="00781AF7" w:rsidP="00781AF7">
      <w:pPr>
        <w:pStyle w:val="BodyText"/>
        <w:ind w:firstLine="360"/>
        <w:jc w:val="both"/>
        <w:rPr>
          <w:rFonts w:asciiTheme="minorHAnsi" w:hAnsiTheme="minorHAnsi" w:cstheme="minorHAnsi"/>
          <w:color w:val="auto"/>
        </w:rPr>
      </w:pPr>
    </w:p>
    <w:p w14:paraId="789E61E0" w14:textId="2D2AA8B3" w:rsidR="00781AF7" w:rsidRPr="00AC4A26" w:rsidRDefault="00781AF7" w:rsidP="00781AF7">
      <w:pPr>
        <w:pStyle w:val="BodyText"/>
        <w:ind w:firstLine="360"/>
        <w:jc w:val="both"/>
        <w:rPr>
          <w:rFonts w:asciiTheme="minorHAnsi" w:hAnsiTheme="minorHAnsi" w:cstheme="minorHAnsi"/>
          <w:color w:val="auto"/>
        </w:rPr>
      </w:pPr>
    </w:p>
    <w:p w14:paraId="58969E50" w14:textId="1BB5E9D9" w:rsidR="00781AF7" w:rsidRPr="00AC4A26" w:rsidRDefault="00781AF7" w:rsidP="00781AF7">
      <w:pPr>
        <w:pStyle w:val="BodyText"/>
        <w:ind w:firstLine="360"/>
        <w:jc w:val="both"/>
        <w:rPr>
          <w:rFonts w:asciiTheme="minorHAnsi" w:hAnsiTheme="minorHAnsi" w:cstheme="minorHAnsi"/>
          <w:color w:val="auto"/>
        </w:rPr>
      </w:pPr>
    </w:p>
    <w:p w14:paraId="2CD8F716" w14:textId="7CA480AD" w:rsidR="00781AF7" w:rsidRPr="00AC4A26" w:rsidRDefault="00781AF7" w:rsidP="00781AF7">
      <w:pPr>
        <w:pStyle w:val="BodyText"/>
        <w:ind w:firstLine="360"/>
        <w:jc w:val="both"/>
        <w:rPr>
          <w:rFonts w:asciiTheme="minorHAnsi" w:hAnsiTheme="minorHAnsi" w:cstheme="minorHAnsi"/>
          <w:color w:val="auto"/>
        </w:rPr>
      </w:pPr>
    </w:p>
    <w:p w14:paraId="4DE963FC" w14:textId="77777777" w:rsidR="00781AF7" w:rsidRPr="00AC4A26" w:rsidRDefault="00781AF7" w:rsidP="00781AF7">
      <w:pPr>
        <w:pStyle w:val="BodyText"/>
        <w:ind w:firstLine="360"/>
        <w:jc w:val="both"/>
        <w:rPr>
          <w:rFonts w:asciiTheme="minorHAnsi" w:hAnsiTheme="minorHAnsi" w:cstheme="minorHAnsi"/>
          <w:color w:val="auto"/>
        </w:rPr>
      </w:pPr>
    </w:p>
    <w:p w14:paraId="36DC9433" w14:textId="3C534BE2" w:rsidR="00693CAF" w:rsidRPr="00AC4A26" w:rsidRDefault="00693CAF" w:rsidP="00781AF7">
      <w:pPr>
        <w:pStyle w:val="BodyText"/>
        <w:spacing w:after="240" w:line="257" w:lineRule="auto"/>
        <w:ind w:firstLine="360"/>
        <w:jc w:val="center"/>
        <w:rPr>
          <w:rFonts w:asciiTheme="minorHAnsi" w:hAnsiTheme="minorHAnsi" w:cstheme="minorHAnsi"/>
          <w:b/>
          <w:bCs/>
          <w:color w:val="auto"/>
        </w:rPr>
      </w:pPr>
      <w:r w:rsidRPr="00AC4A26">
        <w:rPr>
          <w:rFonts w:asciiTheme="minorHAnsi" w:hAnsiTheme="minorHAnsi" w:cstheme="minorHAnsi"/>
          <w:b/>
          <w:bCs/>
          <w:color w:val="auto"/>
        </w:rPr>
        <w:t>Capitolul III: Masuri preventive, cu detalierea posibilelor masuri si sancțiuni care pot fi aplicate in cazul hartuirii la locul de munca</w:t>
      </w:r>
    </w:p>
    <w:p w14:paraId="7A395933" w14:textId="38DA5C01" w:rsidR="00781AF7" w:rsidRPr="00AC4A26" w:rsidRDefault="00693CAF" w:rsidP="00781AF7">
      <w:pPr>
        <w:jc w:val="both"/>
        <w:rPr>
          <w:rFonts w:asciiTheme="minorHAnsi" w:hAnsiTheme="minorHAnsi" w:cstheme="minorHAnsi"/>
          <w:b/>
        </w:rPr>
      </w:pPr>
      <w:r w:rsidRPr="00AC4A26">
        <w:rPr>
          <w:rFonts w:asciiTheme="minorHAnsi" w:hAnsiTheme="minorHAnsi" w:cstheme="minorHAnsi"/>
          <w:b/>
        </w:rPr>
        <w:t>Art. 3</w:t>
      </w:r>
      <w:r w:rsidR="00AF2185">
        <w:rPr>
          <w:rFonts w:asciiTheme="minorHAnsi" w:hAnsiTheme="minorHAnsi" w:cstheme="minorHAnsi"/>
          <w:b/>
        </w:rPr>
        <w:t>9</w:t>
      </w:r>
      <w:r w:rsidRPr="00AC4A26">
        <w:rPr>
          <w:rFonts w:asciiTheme="minorHAnsi" w:hAnsiTheme="minorHAnsi" w:cstheme="minorHAnsi"/>
          <w:b/>
        </w:rPr>
        <w:t xml:space="preserve">. </w:t>
      </w:r>
    </w:p>
    <w:p w14:paraId="29853036" w14:textId="29B75B61" w:rsidR="00693CAF" w:rsidRPr="00AC4A26" w:rsidRDefault="00693CAF" w:rsidP="00781AF7">
      <w:pPr>
        <w:pStyle w:val="BodyText"/>
        <w:ind w:firstLine="360"/>
        <w:jc w:val="both"/>
        <w:rPr>
          <w:rFonts w:asciiTheme="minorHAnsi" w:hAnsiTheme="minorHAnsi" w:cstheme="minorHAnsi"/>
          <w:color w:val="auto"/>
        </w:rPr>
      </w:pPr>
      <w:r w:rsidRPr="00AC4A26">
        <w:rPr>
          <w:rFonts w:asciiTheme="minorHAnsi" w:hAnsiTheme="minorHAnsi" w:cstheme="minorHAnsi"/>
          <w:b/>
          <w:color w:val="auto"/>
        </w:rPr>
        <w:t>(1)</w:t>
      </w:r>
      <w:r w:rsidRPr="00AC4A26">
        <w:rPr>
          <w:rFonts w:asciiTheme="minorHAnsi" w:hAnsiTheme="minorHAnsi" w:cstheme="minorHAnsi"/>
          <w:color w:val="auto"/>
        </w:rPr>
        <w:t xml:space="preserve"> Hartuirea la locul de munca poate sa apara atat intre persoane de sex diferit, cat si intre persoane de acelasi sex. In situatiile in care au loc actiuni care contravin conduitei legale, etice si profesionale la locul de munca si care nu sunt dorite sau bine primite de catre destinatar, se vor dispune masurile prevazute in cuprinsul prezentei proceduri.</w:t>
      </w:r>
    </w:p>
    <w:p w14:paraId="759757DD" w14:textId="77777777" w:rsidR="00693CAF" w:rsidRPr="00AC4A26" w:rsidRDefault="00693CAF" w:rsidP="00781AF7">
      <w:pPr>
        <w:pStyle w:val="BodyText"/>
        <w:ind w:firstLine="360"/>
        <w:jc w:val="both"/>
        <w:rPr>
          <w:rFonts w:asciiTheme="minorHAnsi" w:hAnsiTheme="minorHAnsi" w:cstheme="minorHAnsi"/>
          <w:color w:val="auto"/>
        </w:rPr>
      </w:pPr>
      <w:r w:rsidRPr="00AC4A26">
        <w:rPr>
          <w:rFonts w:asciiTheme="minorHAnsi" w:hAnsiTheme="minorHAnsi" w:cstheme="minorHAnsi"/>
          <w:b/>
          <w:color w:val="auto"/>
        </w:rPr>
        <w:t>(2)</w:t>
      </w:r>
      <w:r w:rsidRPr="00AC4A26">
        <w:rPr>
          <w:rFonts w:asciiTheme="minorHAnsi" w:hAnsiTheme="minorHAnsi" w:cstheme="minorHAnsi"/>
          <w:color w:val="auto"/>
        </w:rPr>
        <w:t xml:space="preserve"> Hartuirea este o manifestare a relatiilor de putere si se poate inregistra si in cazul relatiilor inegale la locul de munca, de exemplu, intre conducerea unitatii si angajati, dar nu in mod exclusiv. Relatiile de putere pot lua forme multiple si se pot manifesta subtil si imprevizibil (angajatii din pozitii subordonate nu sunt intotdeauna numai victime). Orice tip de hartuire este interzis, atat la locul de munca, cat si in afara acestuia, cand este vorba de participarea la diverse evenimente, deplasari in interes de serviciu, sesiuni de formare sau conferinte, inclusiv in relatie cu beneficiarii unitatii.</w:t>
      </w:r>
    </w:p>
    <w:p w14:paraId="4A12A7BB" w14:textId="77777777" w:rsidR="00693CAF" w:rsidRPr="00AC4A26" w:rsidRDefault="00693CAF" w:rsidP="00AF2185">
      <w:r w:rsidRPr="00AC4A26">
        <w:t xml:space="preserve"> </w:t>
      </w:r>
    </w:p>
    <w:p w14:paraId="70661635" w14:textId="36ADD44D" w:rsidR="00781AF7" w:rsidRPr="00AC4A26" w:rsidRDefault="00693CAF" w:rsidP="00781AF7">
      <w:pPr>
        <w:jc w:val="both"/>
        <w:rPr>
          <w:rFonts w:asciiTheme="minorHAnsi" w:hAnsiTheme="minorHAnsi" w:cstheme="minorHAnsi"/>
          <w:b/>
        </w:rPr>
      </w:pPr>
      <w:r w:rsidRPr="00AC4A26">
        <w:rPr>
          <w:rFonts w:asciiTheme="minorHAnsi" w:hAnsiTheme="minorHAnsi" w:cstheme="minorHAnsi"/>
          <w:b/>
        </w:rPr>
        <w:t xml:space="preserve">Art. </w:t>
      </w:r>
      <w:r w:rsidR="00AF2185">
        <w:rPr>
          <w:rFonts w:asciiTheme="minorHAnsi" w:hAnsiTheme="minorHAnsi" w:cstheme="minorHAnsi"/>
          <w:b/>
        </w:rPr>
        <w:t>40</w:t>
      </w:r>
      <w:r w:rsidRPr="00AC4A26">
        <w:rPr>
          <w:rFonts w:asciiTheme="minorHAnsi" w:hAnsiTheme="minorHAnsi" w:cstheme="minorHAnsi"/>
          <w:b/>
        </w:rPr>
        <w:t xml:space="preserve">. </w:t>
      </w:r>
    </w:p>
    <w:p w14:paraId="48B980E2" w14:textId="287A07E7" w:rsidR="00693CAF" w:rsidRPr="00AC4A26" w:rsidRDefault="00693CAF" w:rsidP="00781AF7">
      <w:pPr>
        <w:pStyle w:val="BodyText"/>
        <w:ind w:firstLine="360"/>
        <w:jc w:val="both"/>
        <w:rPr>
          <w:rFonts w:asciiTheme="minorHAnsi" w:hAnsiTheme="minorHAnsi" w:cstheme="minorHAnsi"/>
          <w:color w:val="auto"/>
        </w:rPr>
      </w:pPr>
      <w:r w:rsidRPr="00AC4A26">
        <w:rPr>
          <w:rFonts w:asciiTheme="minorHAnsi" w:hAnsiTheme="minorHAnsi" w:cstheme="minorHAnsi"/>
          <w:b/>
          <w:color w:val="auto"/>
        </w:rPr>
        <w:t>(1)</w:t>
      </w:r>
      <w:r w:rsidRPr="00AC4A26">
        <w:rPr>
          <w:rFonts w:asciiTheme="minorHAnsi" w:hAnsiTheme="minorHAnsi" w:cstheme="minorHAnsi"/>
          <w:color w:val="auto"/>
        </w:rPr>
        <w:t xml:space="preserve"> Angajatorul are </w:t>
      </w:r>
      <w:r w:rsidR="00781AF7" w:rsidRPr="00AC4A26">
        <w:rPr>
          <w:rFonts w:asciiTheme="minorHAnsi" w:hAnsiTheme="minorHAnsi" w:cstheme="minorHAnsi"/>
          <w:color w:val="auto"/>
        </w:rPr>
        <w:t>obligația</w:t>
      </w:r>
      <w:r w:rsidRPr="00AC4A26">
        <w:rPr>
          <w:rFonts w:asciiTheme="minorHAnsi" w:hAnsiTheme="minorHAnsi" w:cstheme="minorHAnsi"/>
          <w:color w:val="auto"/>
        </w:rPr>
        <w:t xml:space="preserve"> de a lua orice masuri necesare in scopul prevenirii si combaterii actelor de hartuire morala la locul de munca, inclusiv prin prevederea in regulamentul intern al unitatii de </w:t>
      </w:r>
      <w:r w:rsidR="00781AF7" w:rsidRPr="00AC4A26">
        <w:rPr>
          <w:rFonts w:asciiTheme="minorHAnsi" w:hAnsiTheme="minorHAnsi" w:cstheme="minorHAnsi"/>
          <w:color w:val="auto"/>
        </w:rPr>
        <w:t>sancțiuni</w:t>
      </w:r>
      <w:r w:rsidRPr="00AC4A26">
        <w:rPr>
          <w:rFonts w:asciiTheme="minorHAnsi" w:hAnsiTheme="minorHAnsi" w:cstheme="minorHAnsi"/>
          <w:color w:val="auto"/>
        </w:rPr>
        <w:t xml:space="preserve"> disciplinare pentru angajatii care savarsesc acte sau fapte de hartuire morala la locul de munca astfel:</w:t>
      </w:r>
    </w:p>
    <w:p w14:paraId="0F9230AD" w14:textId="77777777" w:rsidR="00693CAF" w:rsidRPr="00AC4A26" w:rsidRDefault="00693CAF" w:rsidP="00781AF7">
      <w:pPr>
        <w:pStyle w:val="BodyText"/>
        <w:ind w:firstLine="360"/>
        <w:jc w:val="both"/>
        <w:rPr>
          <w:rFonts w:asciiTheme="minorHAnsi" w:hAnsiTheme="minorHAnsi" w:cstheme="minorHAnsi"/>
          <w:color w:val="auto"/>
        </w:rPr>
      </w:pPr>
      <w:r w:rsidRPr="00AC4A26">
        <w:rPr>
          <w:rFonts w:asciiTheme="minorHAnsi" w:hAnsiTheme="minorHAnsi" w:cstheme="minorHAnsi"/>
          <w:b/>
          <w:color w:val="auto"/>
        </w:rPr>
        <w:t>(2)</w:t>
      </w:r>
      <w:r w:rsidRPr="00AC4A26">
        <w:rPr>
          <w:rFonts w:asciiTheme="minorHAnsi" w:hAnsiTheme="minorHAnsi" w:cstheme="minorHAnsi"/>
          <w:color w:val="auto"/>
        </w:rPr>
        <w:t xml:space="preserve"> Angajatul, victima a hartuirii morale la locul de munca, trebuie sa dovedeasca elementele de fapt ale hartuirii morale, sarcina probei revenind angajatorului, in conditiile legii. Intentia de a prejudicia prin acte sau fapte de hartuire morala la locul de munca nu trebuie dovedita.</w:t>
      </w:r>
    </w:p>
    <w:p w14:paraId="766216C4" w14:textId="77777777" w:rsidR="00693CAF" w:rsidRPr="00AC4A26" w:rsidRDefault="00693CAF" w:rsidP="00693CAF">
      <w:pPr>
        <w:pStyle w:val="BodyText"/>
        <w:jc w:val="both"/>
        <w:rPr>
          <w:rFonts w:asciiTheme="minorHAnsi" w:hAnsiTheme="minorHAnsi" w:cstheme="minorHAnsi"/>
          <w:b/>
          <w:bCs/>
          <w:color w:val="auto"/>
        </w:rPr>
      </w:pPr>
      <w:r w:rsidRPr="00AC4A26">
        <w:rPr>
          <w:rFonts w:asciiTheme="minorHAnsi" w:hAnsiTheme="minorHAnsi" w:cstheme="minorHAnsi"/>
          <w:b/>
          <w:bCs/>
          <w:color w:val="auto"/>
        </w:rPr>
        <w:t xml:space="preserve"> </w:t>
      </w:r>
    </w:p>
    <w:p w14:paraId="51D24927" w14:textId="3D91F7D9" w:rsidR="00781AF7" w:rsidRPr="00AC4A26" w:rsidRDefault="00693CAF" w:rsidP="00781AF7">
      <w:pPr>
        <w:jc w:val="both"/>
        <w:rPr>
          <w:rFonts w:asciiTheme="minorHAnsi" w:hAnsiTheme="minorHAnsi" w:cstheme="minorHAnsi"/>
          <w:b/>
        </w:rPr>
      </w:pPr>
      <w:r w:rsidRPr="00AC4A26">
        <w:rPr>
          <w:rFonts w:asciiTheme="minorHAnsi" w:hAnsiTheme="minorHAnsi" w:cstheme="minorHAnsi"/>
          <w:b/>
        </w:rPr>
        <w:t>Art. 4</w:t>
      </w:r>
      <w:r w:rsidR="00AF2185">
        <w:rPr>
          <w:rFonts w:asciiTheme="minorHAnsi" w:hAnsiTheme="minorHAnsi" w:cstheme="minorHAnsi"/>
          <w:b/>
        </w:rPr>
        <w:t>1</w:t>
      </w:r>
      <w:r w:rsidRPr="00AC4A26">
        <w:rPr>
          <w:rFonts w:asciiTheme="minorHAnsi" w:hAnsiTheme="minorHAnsi" w:cstheme="minorHAnsi"/>
          <w:b/>
        </w:rPr>
        <w:t xml:space="preserve">. </w:t>
      </w:r>
    </w:p>
    <w:p w14:paraId="2C1046B4" w14:textId="0D8EA161" w:rsidR="00693CAF" w:rsidRPr="00AC4A26" w:rsidRDefault="00693CAF" w:rsidP="00781AF7">
      <w:pPr>
        <w:pStyle w:val="BodyText"/>
        <w:ind w:firstLine="360"/>
        <w:jc w:val="both"/>
        <w:rPr>
          <w:rFonts w:asciiTheme="minorHAnsi" w:hAnsiTheme="minorHAnsi" w:cstheme="minorHAnsi"/>
          <w:color w:val="auto"/>
        </w:rPr>
      </w:pPr>
      <w:r w:rsidRPr="00AC4A26">
        <w:rPr>
          <w:rFonts w:asciiTheme="minorHAnsi" w:hAnsiTheme="minorHAnsi" w:cstheme="minorHAnsi"/>
          <w:b/>
          <w:color w:val="auto"/>
        </w:rPr>
        <w:t xml:space="preserve">(1) </w:t>
      </w:r>
      <w:r w:rsidRPr="00AC4A26">
        <w:rPr>
          <w:rFonts w:asciiTheme="minorHAnsi" w:hAnsiTheme="minorHAnsi" w:cstheme="minorHAnsi"/>
          <w:color w:val="auto"/>
        </w:rPr>
        <w:t>Sanctiunile aplicabile in cazul hartuirii sunt:</w:t>
      </w:r>
    </w:p>
    <w:p w14:paraId="077537A5" w14:textId="77777777" w:rsidR="00693CAF" w:rsidRPr="00AC4A26" w:rsidRDefault="00693CAF" w:rsidP="00781AF7">
      <w:pPr>
        <w:pStyle w:val="BodyText"/>
        <w:ind w:left="360"/>
        <w:jc w:val="both"/>
        <w:rPr>
          <w:rFonts w:asciiTheme="minorHAnsi" w:hAnsiTheme="minorHAnsi" w:cstheme="minorHAnsi"/>
          <w:bCs/>
          <w:color w:val="auto"/>
        </w:rPr>
      </w:pPr>
      <w:r w:rsidRPr="00AC4A26">
        <w:rPr>
          <w:rFonts w:asciiTheme="minorHAnsi" w:hAnsiTheme="minorHAnsi" w:cstheme="minorHAnsi"/>
          <w:bCs/>
          <w:color w:val="auto"/>
        </w:rPr>
        <w:t>a) sanctiuni disciplinare;</w:t>
      </w:r>
    </w:p>
    <w:p w14:paraId="36E456A9" w14:textId="77777777" w:rsidR="00693CAF" w:rsidRPr="00AC4A26" w:rsidRDefault="00693CAF" w:rsidP="00781AF7">
      <w:pPr>
        <w:pStyle w:val="BodyText"/>
        <w:ind w:left="360"/>
        <w:jc w:val="both"/>
        <w:rPr>
          <w:rFonts w:asciiTheme="minorHAnsi" w:hAnsiTheme="minorHAnsi" w:cstheme="minorHAnsi"/>
          <w:bCs/>
          <w:color w:val="auto"/>
        </w:rPr>
      </w:pPr>
      <w:r w:rsidRPr="00AC4A26">
        <w:rPr>
          <w:rFonts w:asciiTheme="minorHAnsi" w:hAnsiTheme="minorHAnsi" w:cstheme="minorHAnsi"/>
          <w:bCs/>
          <w:color w:val="auto"/>
        </w:rPr>
        <w:t>b) sanctiuni contraventionale;</w:t>
      </w:r>
    </w:p>
    <w:p w14:paraId="70DD6131" w14:textId="77777777" w:rsidR="00693CAF" w:rsidRPr="00AC4A26" w:rsidRDefault="00693CAF" w:rsidP="00781AF7">
      <w:pPr>
        <w:pStyle w:val="BodyText"/>
        <w:ind w:left="360"/>
        <w:jc w:val="both"/>
        <w:rPr>
          <w:rFonts w:asciiTheme="minorHAnsi" w:hAnsiTheme="minorHAnsi" w:cstheme="minorHAnsi"/>
          <w:bCs/>
          <w:color w:val="auto"/>
        </w:rPr>
      </w:pPr>
      <w:r w:rsidRPr="00AC4A26">
        <w:rPr>
          <w:rFonts w:asciiTheme="minorHAnsi" w:hAnsiTheme="minorHAnsi" w:cstheme="minorHAnsi"/>
          <w:bCs/>
          <w:color w:val="auto"/>
        </w:rPr>
        <w:t>c) sanctiuni penale.</w:t>
      </w:r>
    </w:p>
    <w:p w14:paraId="77E67FCC" w14:textId="77777777" w:rsidR="00693CAF" w:rsidRPr="00AC4A26" w:rsidRDefault="00693CAF" w:rsidP="00693CAF">
      <w:pPr>
        <w:pStyle w:val="BodyText"/>
        <w:jc w:val="both"/>
        <w:rPr>
          <w:rFonts w:asciiTheme="minorHAnsi" w:hAnsiTheme="minorHAnsi" w:cstheme="minorHAnsi"/>
          <w:b/>
          <w:bCs/>
          <w:color w:val="auto"/>
        </w:rPr>
      </w:pPr>
      <w:r w:rsidRPr="00AC4A26">
        <w:rPr>
          <w:rFonts w:asciiTheme="minorHAnsi" w:hAnsiTheme="minorHAnsi" w:cstheme="minorHAnsi"/>
          <w:b/>
          <w:bCs/>
          <w:color w:val="auto"/>
        </w:rPr>
        <w:t xml:space="preserve"> </w:t>
      </w:r>
    </w:p>
    <w:p w14:paraId="06422AD3" w14:textId="05F15095" w:rsidR="00781AF7" w:rsidRPr="00AC4A26" w:rsidRDefault="00693CAF" w:rsidP="00781AF7">
      <w:pPr>
        <w:jc w:val="both"/>
        <w:rPr>
          <w:rFonts w:asciiTheme="minorHAnsi" w:hAnsiTheme="minorHAnsi" w:cstheme="minorHAnsi"/>
          <w:b/>
        </w:rPr>
      </w:pPr>
      <w:r w:rsidRPr="00AC4A26">
        <w:rPr>
          <w:rFonts w:asciiTheme="minorHAnsi" w:hAnsiTheme="minorHAnsi" w:cstheme="minorHAnsi"/>
          <w:b/>
        </w:rPr>
        <w:t>Art. 4</w:t>
      </w:r>
      <w:r w:rsidR="00AF2185">
        <w:rPr>
          <w:rFonts w:asciiTheme="minorHAnsi" w:hAnsiTheme="minorHAnsi" w:cstheme="minorHAnsi"/>
          <w:b/>
        </w:rPr>
        <w:t>2</w:t>
      </w:r>
      <w:r w:rsidRPr="00AC4A26">
        <w:rPr>
          <w:rFonts w:asciiTheme="minorHAnsi" w:hAnsiTheme="minorHAnsi" w:cstheme="minorHAnsi"/>
          <w:b/>
        </w:rPr>
        <w:t xml:space="preserve">. </w:t>
      </w:r>
    </w:p>
    <w:p w14:paraId="60C19DA2" w14:textId="3283D2FE" w:rsidR="00693CAF" w:rsidRPr="00AC4A26" w:rsidRDefault="00693CAF" w:rsidP="00781AF7">
      <w:pPr>
        <w:pStyle w:val="BodyText"/>
        <w:ind w:firstLine="360"/>
        <w:jc w:val="both"/>
        <w:rPr>
          <w:rFonts w:asciiTheme="minorHAnsi" w:hAnsiTheme="minorHAnsi" w:cstheme="minorHAnsi"/>
          <w:bCs/>
          <w:color w:val="auto"/>
        </w:rPr>
      </w:pPr>
      <w:r w:rsidRPr="00AC4A26">
        <w:rPr>
          <w:rFonts w:asciiTheme="minorHAnsi" w:hAnsiTheme="minorHAnsi" w:cstheme="minorHAnsi"/>
          <w:b/>
          <w:bCs/>
          <w:color w:val="auto"/>
        </w:rPr>
        <w:t>(1)</w:t>
      </w:r>
      <w:r w:rsidRPr="00AC4A26">
        <w:rPr>
          <w:rFonts w:asciiTheme="minorHAnsi" w:hAnsiTheme="minorHAnsi" w:cstheme="minorHAnsi"/>
          <w:bCs/>
          <w:color w:val="auto"/>
        </w:rPr>
        <w:t xml:space="preserve"> Sanctiunile disciplinare aplicabile angajatilor care savarsesc acte sau fapte de hartuire morala la locul de munca (raspunderea disciplinara nu inlatura raspunderea contraventionala sau penala a angajatului pentru faptele respective), sunt cele prevazute la art. 248 din Codul muncii.</w:t>
      </w:r>
    </w:p>
    <w:p w14:paraId="7EC938AC" w14:textId="77777777" w:rsidR="00693CAF" w:rsidRPr="00AC4A26" w:rsidRDefault="00693CAF" w:rsidP="00781AF7">
      <w:pPr>
        <w:pStyle w:val="BodyText"/>
        <w:ind w:firstLine="360"/>
        <w:jc w:val="both"/>
        <w:rPr>
          <w:rFonts w:asciiTheme="minorHAnsi" w:hAnsiTheme="minorHAnsi" w:cstheme="minorHAnsi"/>
          <w:bCs/>
          <w:color w:val="auto"/>
        </w:rPr>
      </w:pPr>
      <w:r w:rsidRPr="00AC4A26">
        <w:rPr>
          <w:rFonts w:asciiTheme="minorHAnsi" w:hAnsiTheme="minorHAnsi" w:cstheme="minorHAnsi"/>
          <w:b/>
          <w:bCs/>
          <w:color w:val="auto"/>
        </w:rPr>
        <w:t>(2)</w:t>
      </w:r>
      <w:r w:rsidRPr="00AC4A26">
        <w:rPr>
          <w:rFonts w:asciiTheme="minorHAnsi" w:hAnsiTheme="minorHAnsi" w:cstheme="minorHAnsi"/>
          <w:bCs/>
          <w:color w:val="auto"/>
        </w:rPr>
        <w:t xml:space="preserve"> S-a stabilit ca angajatii care incalca demnitatea personala a altor angajati, prin orice manifestare confirmata de hartuire sexuala la locul de munca, vor fi sanctionati disciplinar astfel:</w:t>
      </w:r>
    </w:p>
    <w:p w14:paraId="0890231C" w14:textId="44355C22" w:rsidR="00693CAF" w:rsidRPr="00AC4A26" w:rsidRDefault="00693CAF" w:rsidP="009218F9">
      <w:pPr>
        <w:pStyle w:val="BodyText"/>
        <w:numPr>
          <w:ilvl w:val="0"/>
          <w:numId w:val="78"/>
        </w:numPr>
        <w:jc w:val="both"/>
        <w:rPr>
          <w:rFonts w:asciiTheme="minorHAnsi" w:hAnsiTheme="minorHAnsi" w:cstheme="minorHAnsi"/>
          <w:bCs/>
          <w:color w:val="auto"/>
        </w:rPr>
      </w:pPr>
      <w:r w:rsidRPr="00AC4A26">
        <w:rPr>
          <w:rFonts w:asciiTheme="minorHAnsi" w:hAnsiTheme="minorHAnsi" w:cstheme="minorHAnsi"/>
          <w:bCs/>
          <w:color w:val="auto"/>
        </w:rPr>
        <w:t>la prima abatere constand in contact fizic, cuvinte, gesturi sau alte mijloace indecente, materiale vizuale ofensatoare, invitatii compromitatoare, cereri de favoruri sexuale sau orice alta conduita cu conotatii sexuale, care afecteaza demnitatea, integritatea fizica si psihica a persoanelor la locul de munca, sanctiunea va consta in reducerea salariului de baza si/sau, dupa caz, si a indemnizatiei de conducere pe o perioada de 3 luni cu 10% conform art. 248 alin. (1) lit. d) din Codul muncii;</w:t>
      </w:r>
    </w:p>
    <w:p w14:paraId="1C9FB022" w14:textId="68C65922" w:rsidR="00693CAF" w:rsidRPr="00AC4A26" w:rsidRDefault="00693CAF" w:rsidP="009218F9">
      <w:pPr>
        <w:pStyle w:val="BodyText"/>
        <w:numPr>
          <w:ilvl w:val="0"/>
          <w:numId w:val="78"/>
        </w:numPr>
        <w:jc w:val="both"/>
        <w:rPr>
          <w:rFonts w:asciiTheme="minorHAnsi" w:hAnsiTheme="minorHAnsi" w:cstheme="minorHAnsi"/>
          <w:bCs/>
          <w:color w:val="auto"/>
        </w:rPr>
      </w:pPr>
      <w:r w:rsidRPr="00AC4A26">
        <w:rPr>
          <w:rFonts w:asciiTheme="minorHAnsi" w:hAnsiTheme="minorHAnsi" w:cstheme="minorHAnsi"/>
          <w:bCs/>
          <w:color w:val="auto"/>
        </w:rPr>
        <w:t>la a doua abatere constand in contact fizic, cuvinte, gesturi sau alte mijloace indecente, materiale vizuale ofensatoare, invitatii compromitatoare, cereri de favoruri sexuale sau orice alta conduita cu conotatii sexuale, care afecteaza demnitatea, integritatea fizica si psihica a persoanelor la locul de munca, sanctiunea va consta in desfacerea disciplinara a contractului individual de munca conform art. 248 alin. (1) lit. e) din Codul muncii.</w:t>
      </w:r>
    </w:p>
    <w:p w14:paraId="3534BC5A" w14:textId="77777777" w:rsidR="00693CAF" w:rsidRPr="00AC4A26" w:rsidRDefault="00693CAF" w:rsidP="00781AF7">
      <w:pPr>
        <w:pStyle w:val="BodyText"/>
        <w:ind w:firstLine="360"/>
        <w:jc w:val="both"/>
        <w:rPr>
          <w:rFonts w:asciiTheme="minorHAnsi" w:hAnsiTheme="minorHAnsi" w:cstheme="minorHAnsi"/>
          <w:bCs/>
          <w:color w:val="auto"/>
        </w:rPr>
      </w:pPr>
      <w:r w:rsidRPr="00AC4A26">
        <w:rPr>
          <w:rFonts w:asciiTheme="minorHAnsi" w:hAnsiTheme="minorHAnsi" w:cstheme="minorHAnsi"/>
          <w:b/>
          <w:bCs/>
          <w:color w:val="auto"/>
        </w:rPr>
        <w:t>(3)</w:t>
      </w:r>
      <w:r w:rsidRPr="00AC4A26">
        <w:rPr>
          <w:rFonts w:asciiTheme="minorHAnsi" w:hAnsiTheme="minorHAnsi" w:cstheme="minorHAnsi"/>
          <w:bCs/>
          <w:color w:val="auto"/>
        </w:rPr>
        <w:t xml:space="preserve"> In functie de gravitatea faptei, unul dintre drepturile angajatorilor, prevazut de Codul muncii, este acela de a constata savarsirea abaterilor disciplinare si de a aplica sanctiunile corespunzatoare. Sanctiunile pe care le poate aplica angajatorul sunt cele prevazute la art. 248 din Codul muncii, respectiv:</w:t>
      </w:r>
    </w:p>
    <w:p w14:paraId="432AA4C8" w14:textId="5BE9696B" w:rsidR="00693CAF" w:rsidRPr="00AC4A26" w:rsidRDefault="00693CAF" w:rsidP="009218F9">
      <w:pPr>
        <w:pStyle w:val="BodyText"/>
        <w:numPr>
          <w:ilvl w:val="0"/>
          <w:numId w:val="79"/>
        </w:numPr>
        <w:jc w:val="both"/>
        <w:rPr>
          <w:rFonts w:asciiTheme="minorHAnsi" w:hAnsiTheme="minorHAnsi" w:cstheme="minorHAnsi"/>
          <w:bCs/>
          <w:color w:val="auto"/>
        </w:rPr>
      </w:pPr>
      <w:r w:rsidRPr="00AC4A26">
        <w:rPr>
          <w:rFonts w:asciiTheme="minorHAnsi" w:hAnsiTheme="minorHAnsi" w:cstheme="minorHAnsi"/>
          <w:bCs/>
          <w:color w:val="auto"/>
        </w:rPr>
        <w:t>avertismentul scris;</w:t>
      </w:r>
    </w:p>
    <w:p w14:paraId="56006F90" w14:textId="247E21A3" w:rsidR="00693CAF" w:rsidRPr="00AC4A26" w:rsidRDefault="00693CAF" w:rsidP="009218F9">
      <w:pPr>
        <w:pStyle w:val="BodyText"/>
        <w:numPr>
          <w:ilvl w:val="0"/>
          <w:numId w:val="79"/>
        </w:numPr>
        <w:jc w:val="both"/>
        <w:rPr>
          <w:rFonts w:asciiTheme="minorHAnsi" w:hAnsiTheme="minorHAnsi" w:cstheme="minorHAnsi"/>
          <w:bCs/>
          <w:color w:val="auto"/>
        </w:rPr>
      </w:pPr>
      <w:r w:rsidRPr="00AC4A26">
        <w:rPr>
          <w:rFonts w:asciiTheme="minorHAnsi" w:hAnsiTheme="minorHAnsi" w:cstheme="minorHAnsi"/>
          <w:bCs/>
          <w:color w:val="auto"/>
        </w:rPr>
        <w:t>retrogradarea din functie, cu acordarea salariului corespunzator functiei in care s-a dispus retrogradarea, pentru o durata ce nu poate depasi 60 de zile;</w:t>
      </w:r>
    </w:p>
    <w:p w14:paraId="69C4B828" w14:textId="15DD360C" w:rsidR="00693CAF" w:rsidRPr="00AC4A26" w:rsidRDefault="00693CAF" w:rsidP="009218F9">
      <w:pPr>
        <w:pStyle w:val="BodyText"/>
        <w:numPr>
          <w:ilvl w:val="0"/>
          <w:numId w:val="79"/>
        </w:numPr>
        <w:jc w:val="both"/>
        <w:rPr>
          <w:rFonts w:asciiTheme="minorHAnsi" w:hAnsiTheme="minorHAnsi" w:cstheme="minorHAnsi"/>
          <w:bCs/>
          <w:color w:val="auto"/>
        </w:rPr>
      </w:pPr>
      <w:r w:rsidRPr="00AC4A26">
        <w:rPr>
          <w:rFonts w:asciiTheme="minorHAnsi" w:hAnsiTheme="minorHAnsi" w:cstheme="minorHAnsi"/>
          <w:bCs/>
          <w:color w:val="auto"/>
        </w:rPr>
        <w:t>reducerea salariului de baza pe o durata de 1-3 luni cu 5-10%;</w:t>
      </w:r>
    </w:p>
    <w:p w14:paraId="3AD9D65C" w14:textId="626F16F1" w:rsidR="00693CAF" w:rsidRPr="00AC4A26" w:rsidRDefault="00693CAF" w:rsidP="009218F9">
      <w:pPr>
        <w:pStyle w:val="BodyText"/>
        <w:numPr>
          <w:ilvl w:val="0"/>
          <w:numId w:val="79"/>
        </w:numPr>
        <w:jc w:val="both"/>
        <w:rPr>
          <w:rFonts w:asciiTheme="minorHAnsi" w:hAnsiTheme="minorHAnsi" w:cstheme="minorHAnsi"/>
          <w:bCs/>
          <w:color w:val="auto"/>
        </w:rPr>
      </w:pPr>
      <w:r w:rsidRPr="00AC4A26">
        <w:rPr>
          <w:rFonts w:asciiTheme="minorHAnsi" w:hAnsiTheme="minorHAnsi" w:cstheme="minorHAnsi"/>
          <w:bCs/>
          <w:color w:val="auto"/>
        </w:rPr>
        <w:t>reducerea salariului de baza si/sau, dupa caz, si a indemnizatiei de conducere pe o perioada de 1-3 luni cu 5-10%;</w:t>
      </w:r>
    </w:p>
    <w:p w14:paraId="52015C9D" w14:textId="5ACFF850" w:rsidR="00693CAF" w:rsidRPr="00AC4A26" w:rsidRDefault="00693CAF" w:rsidP="009218F9">
      <w:pPr>
        <w:pStyle w:val="BodyText"/>
        <w:numPr>
          <w:ilvl w:val="0"/>
          <w:numId w:val="79"/>
        </w:numPr>
        <w:jc w:val="both"/>
        <w:rPr>
          <w:rFonts w:asciiTheme="minorHAnsi" w:hAnsiTheme="minorHAnsi" w:cstheme="minorHAnsi"/>
          <w:bCs/>
          <w:color w:val="auto"/>
        </w:rPr>
      </w:pPr>
      <w:r w:rsidRPr="00AC4A26">
        <w:rPr>
          <w:rFonts w:asciiTheme="minorHAnsi" w:hAnsiTheme="minorHAnsi" w:cstheme="minorHAnsi"/>
          <w:bCs/>
          <w:color w:val="auto"/>
        </w:rPr>
        <w:t>desfacerea disciplinara a contractului individual de munca.</w:t>
      </w:r>
    </w:p>
    <w:p w14:paraId="194AE108" w14:textId="159FDD81" w:rsidR="00693CAF" w:rsidRPr="00AC4A26" w:rsidRDefault="00693CAF" w:rsidP="00781AF7">
      <w:pPr>
        <w:pStyle w:val="BodyText"/>
        <w:ind w:firstLine="360"/>
        <w:jc w:val="both"/>
        <w:rPr>
          <w:rFonts w:asciiTheme="minorHAnsi" w:hAnsiTheme="minorHAnsi" w:cstheme="minorHAnsi"/>
          <w:bCs/>
          <w:color w:val="auto"/>
        </w:rPr>
      </w:pPr>
      <w:r w:rsidRPr="00AC4A26">
        <w:rPr>
          <w:rFonts w:asciiTheme="minorHAnsi" w:hAnsiTheme="minorHAnsi" w:cstheme="minorHAnsi"/>
          <w:b/>
          <w:bCs/>
          <w:color w:val="auto"/>
        </w:rPr>
        <w:t>(4)</w:t>
      </w:r>
      <w:r w:rsidRPr="00AC4A26">
        <w:rPr>
          <w:rFonts w:asciiTheme="minorHAnsi" w:hAnsiTheme="minorHAnsi" w:cstheme="minorHAnsi"/>
          <w:bCs/>
          <w:color w:val="auto"/>
        </w:rPr>
        <w:t xml:space="preserve"> </w:t>
      </w:r>
      <w:r w:rsidR="00781AF7" w:rsidRPr="00AC4A26">
        <w:rPr>
          <w:rFonts w:asciiTheme="minorHAnsi" w:hAnsiTheme="minorHAnsi" w:cstheme="minorHAnsi"/>
          <w:bCs/>
          <w:color w:val="auto"/>
        </w:rPr>
        <w:t>Sancțiunile</w:t>
      </w:r>
      <w:r w:rsidRPr="00AC4A26">
        <w:rPr>
          <w:rFonts w:asciiTheme="minorHAnsi" w:hAnsiTheme="minorHAnsi" w:cstheme="minorHAnsi"/>
          <w:bCs/>
          <w:color w:val="auto"/>
        </w:rPr>
        <w:t xml:space="preserve"> disciplinare enumerate mai sus, cu exceptia avertismentului scris, pot fi aplicate numai dupa efectuarea cercetarii disciplinare prealabile.</w:t>
      </w:r>
    </w:p>
    <w:p w14:paraId="68A7BC42" w14:textId="77777777" w:rsidR="00693CAF" w:rsidRPr="00AC4A26" w:rsidRDefault="00693CAF" w:rsidP="00693CAF">
      <w:pPr>
        <w:pStyle w:val="BodyText"/>
        <w:jc w:val="both"/>
        <w:rPr>
          <w:rFonts w:asciiTheme="minorHAnsi" w:hAnsiTheme="minorHAnsi" w:cstheme="minorHAnsi"/>
          <w:bCs/>
          <w:color w:val="auto"/>
        </w:rPr>
      </w:pPr>
      <w:r w:rsidRPr="00AC4A26">
        <w:rPr>
          <w:rFonts w:asciiTheme="minorHAnsi" w:hAnsiTheme="minorHAnsi" w:cstheme="minorHAnsi"/>
          <w:bCs/>
          <w:color w:val="auto"/>
        </w:rPr>
        <w:t xml:space="preserve"> </w:t>
      </w:r>
    </w:p>
    <w:p w14:paraId="4435CD77" w14:textId="21FE8895" w:rsidR="00781AF7" w:rsidRPr="00AC4A26" w:rsidRDefault="00693CAF" w:rsidP="00781AF7">
      <w:pPr>
        <w:jc w:val="both"/>
        <w:rPr>
          <w:rFonts w:asciiTheme="minorHAnsi" w:hAnsiTheme="minorHAnsi" w:cstheme="minorHAnsi"/>
          <w:b/>
        </w:rPr>
      </w:pPr>
      <w:r w:rsidRPr="00AC4A26">
        <w:rPr>
          <w:rFonts w:asciiTheme="minorHAnsi" w:hAnsiTheme="minorHAnsi" w:cstheme="minorHAnsi"/>
          <w:b/>
        </w:rPr>
        <w:t>Art. 4</w:t>
      </w:r>
      <w:r w:rsidR="00AF2185">
        <w:rPr>
          <w:rFonts w:asciiTheme="minorHAnsi" w:hAnsiTheme="minorHAnsi" w:cstheme="minorHAnsi"/>
          <w:b/>
        </w:rPr>
        <w:t>3</w:t>
      </w:r>
      <w:r w:rsidRPr="00AC4A26">
        <w:rPr>
          <w:rFonts w:asciiTheme="minorHAnsi" w:hAnsiTheme="minorHAnsi" w:cstheme="minorHAnsi"/>
          <w:b/>
        </w:rPr>
        <w:t xml:space="preserve">. </w:t>
      </w:r>
    </w:p>
    <w:p w14:paraId="05EE0D57" w14:textId="1D729555" w:rsidR="00693CAF" w:rsidRPr="00AC4A26" w:rsidRDefault="00693CAF" w:rsidP="00781AF7">
      <w:pPr>
        <w:pStyle w:val="BodyText"/>
        <w:ind w:firstLine="360"/>
        <w:jc w:val="both"/>
        <w:rPr>
          <w:rFonts w:asciiTheme="minorHAnsi" w:hAnsiTheme="minorHAnsi" w:cstheme="minorHAnsi"/>
          <w:b/>
          <w:bCs/>
          <w:color w:val="auto"/>
        </w:rPr>
      </w:pPr>
      <w:r w:rsidRPr="00AC4A26">
        <w:rPr>
          <w:rFonts w:asciiTheme="minorHAnsi" w:hAnsiTheme="minorHAnsi" w:cstheme="minorHAnsi"/>
          <w:b/>
          <w:bCs/>
          <w:color w:val="auto"/>
        </w:rPr>
        <w:t xml:space="preserve">(1) </w:t>
      </w:r>
      <w:r w:rsidR="00781AF7" w:rsidRPr="00AC4A26">
        <w:rPr>
          <w:rFonts w:asciiTheme="minorHAnsi" w:hAnsiTheme="minorHAnsi" w:cstheme="minorHAnsi"/>
          <w:bCs/>
          <w:color w:val="auto"/>
        </w:rPr>
        <w:t>Sancțiunile</w:t>
      </w:r>
      <w:r w:rsidRPr="00AC4A26">
        <w:rPr>
          <w:rFonts w:asciiTheme="minorHAnsi" w:hAnsiTheme="minorHAnsi" w:cstheme="minorHAnsi"/>
          <w:bCs/>
          <w:color w:val="auto"/>
        </w:rPr>
        <w:t xml:space="preserve"> </w:t>
      </w:r>
      <w:r w:rsidR="00781AF7" w:rsidRPr="00AC4A26">
        <w:rPr>
          <w:rFonts w:asciiTheme="minorHAnsi" w:hAnsiTheme="minorHAnsi" w:cstheme="minorHAnsi"/>
          <w:bCs/>
          <w:color w:val="auto"/>
        </w:rPr>
        <w:t>prevăzute</w:t>
      </w:r>
      <w:r w:rsidR="00E2121E" w:rsidRPr="00AC4A26">
        <w:rPr>
          <w:rFonts w:asciiTheme="minorHAnsi" w:hAnsiTheme="minorHAnsi" w:cstheme="minorHAnsi"/>
          <w:bCs/>
          <w:color w:val="auto"/>
        </w:rPr>
        <w:t xml:space="preserve"> de OUG nr. 137/2000</w:t>
      </w:r>
      <w:r w:rsidRPr="00AC4A26">
        <w:rPr>
          <w:rFonts w:asciiTheme="minorHAnsi" w:hAnsiTheme="minorHAnsi" w:cstheme="minorHAnsi"/>
          <w:bCs/>
          <w:color w:val="auto"/>
        </w:rPr>
        <w:t>:</w:t>
      </w:r>
    </w:p>
    <w:p w14:paraId="06D2AE62" w14:textId="2754C3C9" w:rsidR="00E2121E" w:rsidRPr="00AC4A26" w:rsidRDefault="00E2121E" w:rsidP="009218F9">
      <w:pPr>
        <w:pStyle w:val="BodyText"/>
        <w:numPr>
          <w:ilvl w:val="0"/>
          <w:numId w:val="80"/>
        </w:numPr>
        <w:jc w:val="both"/>
        <w:rPr>
          <w:rFonts w:asciiTheme="minorHAnsi" w:hAnsiTheme="minorHAnsi" w:cstheme="minorHAnsi"/>
          <w:bCs/>
          <w:color w:val="auto"/>
        </w:rPr>
      </w:pPr>
      <w:r w:rsidRPr="00AC4A26">
        <w:rPr>
          <w:rFonts w:asciiTheme="minorHAnsi" w:hAnsiTheme="minorHAnsi" w:cstheme="minorHAnsi"/>
          <w:bCs/>
          <w:color w:val="auto"/>
        </w:rPr>
        <w:t xml:space="preserve">Contravenţiile prevăzute la art. 2 </w:t>
      </w:r>
      <w:hyperlink r:id="rId15" w:history="1">
        <w:r w:rsidRPr="00AC4A26">
          <w:rPr>
            <w:rFonts w:asciiTheme="minorHAnsi" w:hAnsiTheme="minorHAnsi" w:cstheme="minorHAnsi"/>
            <w:bCs/>
            <w:color w:val="auto"/>
          </w:rPr>
          <w:t>alin. (2)</w:t>
        </w:r>
      </w:hyperlink>
      <w:r w:rsidRPr="00AC4A26">
        <w:rPr>
          <w:rFonts w:asciiTheme="minorHAnsi" w:hAnsiTheme="minorHAnsi" w:cstheme="minorHAnsi"/>
          <w:bCs/>
          <w:color w:val="auto"/>
        </w:rPr>
        <w:t xml:space="preserve">, </w:t>
      </w:r>
      <w:hyperlink r:id="rId16" w:history="1">
        <w:r w:rsidRPr="00AC4A26">
          <w:rPr>
            <w:rFonts w:asciiTheme="minorHAnsi" w:hAnsiTheme="minorHAnsi" w:cstheme="minorHAnsi"/>
            <w:bCs/>
            <w:color w:val="auto"/>
          </w:rPr>
          <w:t>(4)</w:t>
        </w:r>
      </w:hyperlink>
      <w:r w:rsidRPr="00AC4A26">
        <w:rPr>
          <w:rFonts w:asciiTheme="minorHAnsi" w:hAnsiTheme="minorHAnsi" w:cstheme="minorHAnsi"/>
          <w:bCs/>
          <w:color w:val="auto"/>
        </w:rPr>
        <w:t xml:space="preserve">, </w:t>
      </w:r>
      <w:hyperlink r:id="rId17" w:history="1">
        <w:r w:rsidRPr="00AC4A26">
          <w:rPr>
            <w:rFonts w:asciiTheme="minorHAnsi" w:hAnsiTheme="minorHAnsi" w:cstheme="minorHAnsi"/>
            <w:bCs/>
            <w:color w:val="auto"/>
          </w:rPr>
          <w:t>(5)</w:t>
        </w:r>
      </w:hyperlink>
      <w:r w:rsidRPr="00AC4A26">
        <w:rPr>
          <w:rFonts w:asciiTheme="minorHAnsi" w:hAnsiTheme="minorHAnsi" w:cstheme="minorHAnsi"/>
          <w:bCs/>
          <w:color w:val="auto"/>
        </w:rPr>
        <w:t xml:space="preserve"> şi </w:t>
      </w:r>
      <w:hyperlink r:id="rId18" w:history="1">
        <w:r w:rsidRPr="00AC4A26">
          <w:rPr>
            <w:rFonts w:asciiTheme="minorHAnsi" w:hAnsiTheme="minorHAnsi" w:cstheme="minorHAnsi"/>
            <w:bCs/>
            <w:color w:val="auto"/>
          </w:rPr>
          <w:t>(7)</w:t>
        </w:r>
      </w:hyperlink>
      <w:r w:rsidRPr="00AC4A26">
        <w:rPr>
          <w:rFonts w:asciiTheme="minorHAnsi" w:hAnsiTheme="minorHAnsi" w:cstheme="minorHAnsi"/>
          <w:bCs/>
          <w:color w:val="auto"/>
        </w:rPr>
        <w:t xml:space="preserve">, </w:t>
      </w:r>
      <w:hyperlink r:id="rId19" w:history="1">
        <w:r w:rsidRPr="00AC4A26">
          <w:rPr>
            <w:rFonts w:asciiTheme="minorHAnsi" w:hAnsiTheme="minorHAnsi" w:cstheme="minorHAnsi"/>
            <w:bCs/>
            <w:color w:val="auto"/>
          </w:rPr>
          <w:t>art. 6</w:t>
        </w:r>
      </w:hyperlink>
      <w:r w:rsidRPr="00AC4A26">
        <w:rPr>
          <w:rFonts w:asciiTheme="minorHAnsi" w:hAnsiTheme="minorHAnsi" w:cstheme="minorHAnsi"/>
          <w:bCs/>
          <w:color w:val="auto"/>
        </w:rPr>
        <w:t>-</w:t>
      </w:r>
      <w:hyperlink r:id="rId20" w:history="1">
        <w:r w:rsidRPr="00AC4A26">
          <w:rPr>
            <w:rFonts w:asciiTheme="minorHAnsi" w:hAnsiTheme="minorHAnsi" w:cstheme="minorHAnsi"/>
            <w:bCs/>
            <w:color w:val="auto"/>
          </w:rPr>
          <w:t>9</w:t>
        </w:r>
      </w:hyperlink>
      <w:r w:rsidRPr="00AC4A26">
        <w:rPr>
          <w:rFonts w:asciiTheme="minorHAnsi" w:hAnsiTheme="minorHAnsi" w:cstheme="minorHAnsi"/>
          <w:bCs/>
          <w:color w:val="auto"/>
        </w:rPr>
        <w:t xml:space="preserve">, </w:t>
      </w:r>
      <w:hyperlink r:id="rId21" w:history="1">
        <w:r w:rsidRPr="00AC4A26">
          <w:rPr>
            <w:rFonts w:asciiTheme="minorHAnsi" w:hAnsiTheme="minorHAnsi" w:cstheme="minorHAnsi"/>
            <w:bCs/>
            <w:color w:val="auto"/>
          </w:rPr>
          <w:t>art. 10</w:t>
        </w:r>
      </w:hyperlink>
      <w:r w:rsidRPr="00AC4A26">
        <w:rPr>
          <w:rFonts w:asciiTheme="minorHAnsi" w:hAnsiTheme="minorHAnsi" w:cstheme="minorHAnsi"/>
          <w:bCs/>
          <w:color w:val="auto"/>
        </w:rPr>
        <w:t xml:space="preserve">, art. 11 </w:t>
      </w:r>
      <w:hyperlink r:id="rId22" w:history="1">
        <w:r w:rsidRPr="00AC4A26">
          <w:rPr>
            <w:rFonts w:asciiTheme="minorHAnsi" w:hAnsiTheme="minorHAnsi" w:cstheme="minorHAnsi"/>
            <w:bCs/>
            <w:color w:val="auto"/>
          </w:rPr>
          <w:t>alin. (1)</w:t>
        </w:r>
      </w:hyperlink>
      <w:r w:rsidRPr="00AC4A26">
        <w:rPr>
          <w:rFonts w:asciiTheme="minorHAnsi" w:hAnsiTheme="minorHAnsi" w:cstheme="minorHAnsi"/>
          <w:bCs/>
          <w:color w:val="auto"/>
        </w:rPr>
        <w:t xml:space="preserve">, </w:t>
      </w:r>
      <w:hyperlink r:id="rId23" w:history="1">
        <w:r w:rsidRPr="00AC4A26">
          <w:rPr>
            <w:rFonts w:asciiTheme="minorHAnsi" w:hAnsiTheme="minorHAnsi" w:cstheme="minorHAnsi"/>
            <w:bCs/>
            <w:color w:val="auto"/>
          </w:rPr>
          <w:t>(3)</w:t>
        </w:r>
      </w:hyperlink>
      <w:r w:rsidRPr="00AC4A26">
        <w:rPr>
          <w:rFonts w:asciiTheme="minorHAnsi" w:hAnsiTheme="minorHAnsi" w:cstheme="minorHAnsi"/>
          <w:bCs/>
          <w:color w:val="auto"/>
        </w:rPr>
        <w:t xml:space="preserve"> şi </w:t>
      </w:r>
      <w:hyperlink r:id="rId24" w:history="1">
        <w:r w:rsidRPr="00AC4A26">
          <w:rPr>
            <w:rFonts w:asciiTheme="minorHAnsi" w:hAnsiTheme="minorHAnsi" w:cstheme="minorHAnsi"/>
            <w:bCs/>
            <w:color w:val="auto"/>
          </w:rPr>
          <w:t>(6)</w:t>
        </w:r>
      </w:hyperlink>
      <w:r w:rsidRPr="00AC4A26">
        <w:rPr>
          <w:rFonts w:asciiTheme="minorHAnsi" w:hAnsiTheme="minorHAnsi" w:cstheme="minorHAnsi"/>
          <w:bCs/>
          <w:color w:val="auto"/>
        </w:rPr>
        <w:t xml:space="preserve">, </w:t>
      </w:r>
      <w:hyperlink r:id="rId25" w:history="1">
        <w:r w:rsidRPr="00AC4A26">
          <w:rPr>
            <w:rFonts w:asciiTheme="minorHAnsi" w:hAnsiTheme="minorHAnsi" w:cstheme="minorHAnsi"/>
            <w:bCs/>
            <w:color w:val="auto"/>
          </w:rPr>
          <w:t>art. 12</w:t>
        </w:r>
      </w:hyperlink>
      <w:r w:rsidRPr="00AC4A26">
        <w:rPr>
          <w:rFonts w:asciiTheme="minorHAnsi" w:hAnsiTheme="minorHAnsi" w:cstheme="minorHAnsi"/>
          <w:bCs/>
          <w:color w:val="auto"/>
        </w:rPr>
        <w:t xml:space="preserve">, </w:t>
      </w:r>
      <w:hyperlink r:id="rId26" w:history="1">
        <w:r w:rsidRPr="00AC4A26">
          <w:rPr>
            <w:rFonts w:asciiTheme="minorHAnsi" w:hAnsiTheme="minorHAnsi" w:cstheme="minorHAnsi"/>
            <w:bCs/>
            <w:color w:val="auto"/>
          </w:rPr>
          <w:t>13</w:t>
        </w:r>
      </w:hyperlink>
      <w:r w:rsidRPr="00AC4A26">
        <w:rPr>
          <w:rFonts w:asciiTheme="minorHAnsi" w:hAnsiTheme="minorHAnsi" w:cstheme="minorHAnsi"/>
          <w:bCs/>
          <w:color w:val="auto"/>
        </w:rPr>
        <w:t xml:space="preserve">, </w:t>
      </w:r>
      <w:hyperlink r:id="rId27" w:history="1">
        <w:r w:rsidRPr="00AC4A26">
          <w:rPr>
            <w:rFonts w:asciiTheme="minorHAnsi" w:hAnsiTheme="minorHAnsi" w:cstheme="minorHAnsi"/>
            <w:bCs/>
            <w:color w:val="auto"/>
          </w:rPr>
          <w:t>14</w:t>
        </w:r>
      </w:hyperlink>
      <w:r w:rsidRPr="00AC4A26">
        <w:rPr>
          <w:rFonts w:asciiTheme="minorHAnsi" w:hAnsiTheme="minorHAnsi" w:cstheme="minorHAnsi"/>
          <w:bCs/>
          <w:color w:val="auto"/>
        </w:rPr>
        <w:t xml:space="preserve"> şi </w:t>
      </w:r>
      <w:hyperlink r:id="rId28" w:history="1">
        <w:r w:rsidRPr="00AC4A26">
          <w:rPr>
            <w:rFonts w:asciiTheme="minorHAnsi" w:hAnsiTheme="minorHAnsi" w:cstheme="minorHAnsi"/>
            <w:bCs/>
            <w:color w:val="auto"/>
          </w:rPr>
          <w:t>15</w:t>
        </w:r>
      </w:hyperlink>
      <w:r w:rsidRPr="00AC4A26">
        <w:rPr>
          <w:rFonts w:asciiTheme="minorHAnsi" w:hAnsiTheme="minorHAnsi" w:cstheme="minorHAnsi"/>
          <w:bCs/>
          <w:color w:val="auto"/>
        </w:rPr>
        <w:t xml:space="preserve"> se sancţionează cu amendă de la 1.000 lei la 30.000 lei, dacă discriminarea vizează o persoană fizică, respectiv cu amendă de la 2.000 lei la 100.000 lei, dacă discriminarea vizează un grup de persoane sau o comunitate.  </w:t>
      </w:r>
    </w:p>
    <w:p w14:paraId="5B788D76" w14:textId="3B3B0EBF" w:rsidR="00E2121E" w:rsidRPr="00AC4A26" w:rsidRDefault="00E2121E" w:rsidP="009218F9">
      <w:pPr>
        <w:pStyle w:val="BodyText"/>
        <w:numPr>
          <w:ilvl w:val="0"/>
          <w:numId w:val="80"/>
        </w:numPr>
        <w:jc w:val="both"/>
        <w:rPr>
          <w:rFonts w:asciiTheme="minorHAnsi" w:hAnsiTheme="minorHAnsi" w:cstheme="minorHAnsi"/>
          <w:bCs/>
          <w:color w:val="auto"/>
        </w:rPr>
      </w:pPr>
      <w:r w:rsidRPr="00AC4A26">
        <w:rPr>
          <w:rFonts w:asciiTheme="minorHAnsi" w:hAnsiTheme="minorHAnsi" w:cstheme="minorHAnsi"/>
          <w:bCs/>
          <w:color w:val="auto"/>
        </w:rPr>
        <w:t xml:space="preserve">Constituie contravenţie hărţuirea morală la locul de muncă săvârşită de către un angajat, prin lezarea drepturilor sau demnităţii unui alt angajat, şi se pedepseşte cu amendă de la 10.000 lei la 15.000 lei.  </w:t>
      </w:r>
    </w:p>
    <w:p w14:paraId="05D26487" w14:textId="38EBD2AD" w:rsidR="00E2121E" w:rsidRPr="00AC4A26" w:rsidRDefault="00E2121E" w:rsidP="009218F9">
      <w:pPr>
        <w:pStyle w:val="BodyText"/>
        <w:numPr>
          <w:ilvl w:val="0"/>
          <w:numId w:val="80"/>
        </w:numPr>
        <w:jc w:val="both"/>
        <w:rPr>
          <w:rFonts w:asciiTheme="minorHAnsi" w:hAnsiTheme="minorHAnsi" w:cstheme="minorHAnsi"/>
          <w:bCs/>
          <w:color w:val="auto"/>
        </w:rPr>
      </w:pPr>
      <w:r w:rsidRPr="00AC4A26">
        <w:rPr>
          <w:rFonts w:asciiTheme="minorHAnsi" w:hAnsiTheme="minorHAnsi" w:cstheme="minorHAnsi"/>
          <w:bCs/>
          <w:color w:val="auto"/>
        </w:rPr>
        <w:t xml:space="preserve">Constituie contravenţie şi se sancţionează cu amendă:  </w:t>
      </w:r>
    </w:p>
    <w:p w14:paraId="5C7DEDD5" w14:textId="6AE15FC9" w:rsidR="00E2121E" w:rsidRPr="00AC4A26" w:rsidRDefault="00E2121E" w:rsidP="009218F9">
      <w:pPr>
        <w:pStyle w:val="BodyText"/>
        <w:numPr>
          <w:ilvl w:val="0"/>
          <w:numId w:val="81"/>
        </w:numPr>
        <w:jc w:val="both"/>
        <w:rPr>
          <w:rFonts w:asciiTheme="minorHAnsi" w:hAnsiTheme="minorHAnsi" w:cstheme="minorHAnsi"/>
          <w:bCs/>
          <w:color w:val="auto"/>
        </w:rPr>
      </w:pPr>
      <w:r w:rsidRPr="00AC4A26">
        <w:rPr>
          <w:rFonts w:asciiTheme="minorHAnsi" w:hAnsiTheme="minorHAnsi" w:cstheme="minorHAnsi"/>
          <w:bCs/>
          <w:color w:val="auto"/>
        </w:rPr>
        <w:t xml:space="preserve">de la 30.000 lei la 50.000 lei neîndeplinirea de către angajator a obligaţiilor prevăzute la art. 2 </w:t>
      </w:r>
      <w:hyperlink r:id="rId29" w:history="1">
        <w:r w:rsidRPr="00AC4A26">
          <w:rPr>
            <w:rFonts w:asciiTheme="minorHAnsi" w:hAnsiTheme="minorHAnsi" w:cstheme="minorHAnsi"/>
            <w:bCs/>
            <w:color w:val="auto"/>
          </w:rPr>
          <w:t>alin. (55)</w:t>
        </w:r>
      </w:hyperlink>
      <w:r w:rsidRPr="00AC4A26">
        <w:rPr>
          <w:rFonts w:asciiTheme="minorHAnsi" w:hAnsiTheme="minorHAnsi" w:cstheme="minorHAnsi"/>
          <w:bCs/>
          <w:color w:val="auto"/>
        </w:rPr>
        <w:t xml:space="preserve">;  </w:t>
      </w:r>
    </w:p>
    <w:p w14:paraId="6619DA05" w14:textId="0E3F842A" w:rsidR="00E2121E" w:rsidRPr="00AC4A26" w:rsidRDefault="00E2121E" w:rsidP="009218F9">
      <w:pPr>
        <w:pStyle w:val="BodyText"/>
        <w:numPr>
          <w:ilvl w:val="0"/>
          <w:numId w:val="81"/>
        </w:numPr>
        <w:jc w:val="both"/>
        <w:rPr>
          <w:rFonts w:asciiTheme="minorHAnsi" w:hAnsiTheme="minorHAnsi" w:cstheme="minorHAnsi"/>
          <w:bCs/>
          <w:color w:val="auto"/>
        </w:rPr>
      </w:pPr>
      <w:r w:rsidRPr="00AC4A26">
        <w:rPr>
          <w:rFonts w:asciiTheme="minorHAnsi" w:hAnsiTheme="minorHAnsi" w:cstheme="minorHAnsi"/>
          <w:bCs/>
          <w:color w:val="auto"/>
        </w:rPr>
        <w:t xml:space="preserve">de la 50.000 lei la 200.000 lei nerespectarea de către angajator a prevederilor art. 2 </w:t>
      </w:r>
      <w:hyperlink r:id="rId30" w:history="1">
        <w:r w:rsidRPr="00AC4A26">
          <w:rPr>
            <w:rFonts w:asciiTheme="minorHAnsi" w:hAnsiTheme="minorHAnsi" w:cstheme="minorHAnsi"/>
            <w:bCs/>
            <w:color w:val="auto"/>
          </w:rPr>
          <w:t>alin. (56)</w:t>
        </w:r>
      </w:hyperlink>
      <w:r w:rsidRPr="00AC4A26">
        <w:rPr>
          <w:rFonts w:asciiTheme="minorHAnsi" w:hAnsiTheme="minorHAnsi" w:cstheme="minorHAnsi"/>
          <w:bCs/>
          <w:color w:val="auto"/>
        </w:rPr>
        <w:t xml:space="preserve">.  </w:t>
      </w:r>
    </w:p>
    <w:p w14:paraId="08CDE343" w14:textId="4BC134B7" w:rsidR="00E2121E" w:rsidRPr="00AC4A26" w:rsidRDefault="00E2121E" w:rsidP="009218F9">
      <w:pPr>
        <w:pStyle w:val="BodyText"/>
        <w:numPr>
          <w:ilvl w:val="0"/>
          <w:numId w:val="80"/>
        </w:numPr>
        <w:jc w:val="both"/>
        <w:rPr>
          <w:rFonts w:asciiTheme="minorHAnsi" w:hAnsiTheme="minorHAnsi" w:cstheme="minorHAnsi"/>
          <w:bCs/>
          <w:color w:val="auto"/>
        </w:rPr>
      </w:pPr>
      <w:r w:rsidRPr="00AC4A26">
        <w:rPr>
          <w:rFonts w:asciiTheme="minorHAnsi" w:hAnsiTheme="minorHAnsi" w:cstheme="minorHAnsi"/>
          <w:bCs/>
          <w:color w:val="auto"/>
        </w:rPr>
        <w:t xml:space="preserve">Consiliul sau, după caz, instanţa de judecată poate obliga partea care a săvârşit fapta de discriminare să publice, în mass-media, un rezumat al hotărârii de constatare, respectiv al sentinţei judecătoreşti.  </w:t>
      </w:r>
    </w:p>
    <w:p w14:paraId="5D9434F7" w14:textId="567AE768" w:rsidR="00E2121E" w:rsidRPr="00AC4A26" w:rsidRDefault="00E2121E" w:rsidP="009218F9">
      <w:pPr>
        <w:pStyle w:val="BodyText"/>
        <w:numPr>
          <w:ilvl w:val="0"/>
          <w:numId w:val="80"/>
        </w:numPr>
        <w:jc w:val="both"/>
        <w:rPr>
          <w:rFonts w:asciiTheme="minorHAnsi" w:hAnsiTheme="minorHAnsi" w:cstheme="minorHAnsi"/>
          <w:bCs/>
          <w:color w:val="auto"/>
        </w:rPr>
      </w:pPr>
      <w:r w:rsidRPr="00AC4A26">
        <w:rPr>
          <w:rFonts w:asciiTheme="minorHAnsi" w:hAnsiTheme="minorHAnsi" w:cstheme="minorHAnsi"/>
          <w:bCs/>
          <w:color w:val="auto"/>
        </w:rPr>
        <w:t xml:space="preserve">Ori de câte ori va constata săvârşirea unei fapte de hărţuire morală la locul de muncă, instanţa de judecată poate, în condiţiile legii:  </w:t>
      </w:r>
    </w:p>
    <w:p w14:paraId="13AC25C1" w14:textId="772D5BCD" w:rsidR="00E2121E" w:rsidRPr="00AC4A26" w:rsidRDefault="00E2121E" w:rsidP="009218F9">
      <w:pPr>
        <w:pStyle w:val="BodyText"/>
        <w:numPr>
          <w:ilvl w:val="0"/>
          <w:numId w:val="82"/>
        </w:numPr>
        <w:jc w:val="both"/>
        <w:rPr>
          <w:rFonts w:asciiTheme="minorHAnsi" w:hAnsiTheme="minorHAnsi" w:cstheme="minorHAnsi"/>
          <w:bCs/>
          <w:color w:val="auto"/>
        </w:rPr>
      </w:pPr>
      <w:r w:rsidRPr="00AC4A26">
        <w:rPr>
          <w:rFonts w:asciiTheme="minorHAnsi" w:hAnsiTheme="minorHAnsi" w:cstheme="minorHAnsi"/>
          <w:bCs/>
          <w:color w:val="auto"/>
        </w:rPr>
        <w:t xml:space="preserve">să dispună obligarea angajatorului la luarea tuturor măsurilor necesare pentru a stopa orice acte sau fapte de hărţuire morală la locul de muncă cu privire la angajatul în cauză;  </w:t>
      </w:r>
    </w:p>
    <w:p w14:paraId="4E312C16" w14:textId="6B26E963" w:rsidR="00E2121E" w:rsidRPr="00AC4A26" w:rsidRDefault="00E2121E" w:rsidP="009218F9">
      <w:pPr>
        <w:pStyle w:val="BodyText"/>
        <w:numPr>
          <w:ilvl w:val="0"/>
          <w:numId w:val="82"/>
        </w:numPr>
        <w:jc w:val="both"/>
        <w:rPr>
          <w:rFonts w:asciiTheme="minorHAnsi" w:hAnsiTheme="minorHAnsi" w:cstheme="minorHAnsi"/>
          <w:bCs/>
          <w:color w:val="auto"/>
        </w:rPr>
      </w:pPr>
      <w:r w:rsidRPr="00AC4A26">
        <w:rPr>
          <w:rFonts w:asciiTheme="minorHAnsi" w:hAnsiTheme="minorHAnsi" w:cstheme="minorHAnsi"/>
          <w:bCs/>
          <w:color w:val="auto"/>
        </w:rPr>
        <w:t xml:space="preserve">să dispună reintegrarea la locul de muncă a angajatului în cauză;  </w:t>
      </w:r>
    </w:p>
    <w:p w14:paraId="4F753310" w14:textId="47D69A55" w:rsidR="00E2121E" w:rsidRPr="00AC4A26" w:rsidRDefault="00E2121E" w:rsidP="009218F9">
      <w:pPr>
        <w:pStyle w:val="BodyText"/>
        <w:numPr>
          <w:ilvl w:val="0"/>
          <w:numId w:val="82"/>
        </w:numPr>
        <w:jc w:val="both"/>
        <w:rPr>
          <w:rFonts w:asciiTheme="minorHAnsi" w:hAnsiTheme="minorHAnsi" w:cstheme="minorHAnsi"/>
          <w:bCs/>
          <w:color w:val="auto"/>
        </w:rPr>
      </w:pPr>
      <w:r w:rsidRPr="00AC4A26">
        <w:rPr>
          <w:rFonts w:asciiTheme="minorHAnsi" w:hAnsiTheme="minorHAnsi" w:cstheme="minorHAnsi"/>
          <w:bCs/>
          <w:color w:val="auto"/>
        </w:rPr>
        <w:t xml:space="preserve">să dispună obligarea angajatorului la plata către angajat a unei despăgubiri în cuantum egal cu echivalentul drepturilor salariale de care a fost lipsit;  </w:t>
      </w:r>
    </w:p>
    <w:p w14:paraId="5E34DC4E" w14:textId="7C5BF2D9" w:rsidR="00E2121E" w:rsidRPr="00AC4A26" w:rsidRDefault="00E2121E" w:rsidP="009218F9">
      <w:pPr>
        <w:pStyle w:val="BodyText"/>
        <w:numPr>
          <w:ilvl w:val="0"/>
          <w:numId w:val="82"/>
        </w:numPr>
        <w:jc w:val="both"/>
        <w:rPr>
          <w:rFonts w:asciiTheme="minorHAnsi" w:hAnsiTheme="minorHAnsi" w:cstheme="minorHAnsi"/>
          <w:bCs/>
          <w:color w:val="auto"/>
        </w:rPr>
      </w:pPr>
      <w:r w:rsidRPr="00AC4A26">
        <w:rPr>
          <w:rFonts w:asciiTheme="minorHAnsi" w:hAnsiTheme="minorHAnsi" w:cstheme="minorHAnsi"/>
          <w:bCs/>
          <w:color w:val="auto"/>
        </w:rPr>
        <w:t xml:space="preserve">să dispună obligarea angajatorului la plata către angajat a unor daune compensatorii şi morale;  </w:t>
      </w:r>
    </w:p>
    <w:p w14:paraId="2CF480F7" w14:textId="51A34D42" w:rsidR="00E2121E" w:rsidRPr="00AC4A26" w:rsidRDefault="00E2121E" w:rsidP="009218F9">
      <w:pPr>
        <w:pStyle w:val="BodyText"/>
        <w:numPr>
          <w:ilvl w:val="0"/>
          <w:numId w:val="82"/>
        </w:numPr>
        <w:jc w:val="both"/>
        <w:rPr>
          <w:rFonts w:asciiTheme="minorHAnsi" w:hAnsiTheme="minorHAnsi" w:cstheme="minorHAnsi"/>
          <w:bCs/>
          <w:color w:val="auto"/>
        </w:rPr>
      </w:pPr>
      <w:r w:rsidRPr="00AC4A26">
        <w:rPr>
          <w:rFonts w:asciiTheme="minorHAnsi" w:hAnsiTheme="minorHAnsi" w:cstheme="minorHAnsi"/>
          <w:bCs/>
          <w:color w:val="auto"/>
        </w:rPr>
        <w:t xml:space="preserve">să dispună obligarea angajatorului la plata către angajat a sumei necesare pentru consilierea psihologică de care angajatul are nevoie, pentru o perioadă rezonabilă stabilită de către medicul de medicină a muncii;  </w:t>
      </w:r>
    </w:p>
    <w:p w14:paraId="3B045B66" w14:textId="6F50B8CD" w:rsidR="00E2121E" w:rsidRPr="00AC4A26" w:rsidRDefault="00E2121E" w:rsidP="009218F9">
      <w:pPr>
        <w:pStyle w:val="BodyText"/>
        <w:numPr>
          <w:ilvl w:val="0"/>
          <w:numId w:val="82"/>
        </w:numPr>
        <w:jc w:val="both"/>
        <w:rPr>
          <w:rFonts w:asciiTheme="minorHAnsi" w:hAnsiTheme="minorHAnsi" w:cstheme="minorHAnsi"/>
          <w:bCs/>
          <w:color w:val="auto"/>
        </w:rPr>
      </w:pPr>
      <w:r w:rsidRPr="00AC4A26">
        <w:rPr>
          <w:rFonts w:asciiTheme="minorHAnsi" w:hAnsiTheme="minorHAnsi" w:cstheme="minorHAnsi"/>
          <w:bCs/>
          <w:color w:val="auto"/>
        </w:rPr>
        <w:t xml:space="preserve">să dispună obligarea angajatorului la modificarea evidenţelor disciplinare ale angajatului.  </w:t>
      </w:r>
    </w:p>
    <w:p w14:paraId="31331F76" w14:textId="0231ACE2" w:rsidR="00E2121E" w:rsidRPr="00AC4A26" w:rsidRDefault="00E2121E" w:rsidP="009218F9">
      <w:pPr>
        <w:pStyle w:val="BodyText"/>
        <w:numPr>
          <w:ilvl w:val="0"/>
          <w:numId w:val="82"/>
        </w:numPr>
        <w:jc w:val="both"/>
        <w:rPr>
          <w:rFonts w:asciiTheme="minorHAnsi" w:hAnsiTheme="minorHAnsi" w:cstheme="minorHAnsi"/>
          <w:bCs/>
          <w:color w:val="auto"/>
        </w:rPr>
      </w:pPr>
      <w:r w:rsidRPr="00AC4A26">
        <w:rPr>
          <w:rFonts w:asciiTheme="minorHAnsi" w:hAnsiTheme="minorHAnsi" w:cstheme="minorHAnsi"/>
          <w:bCs/>
          <w:color w:val="auto"/>
        </w:rPr>
        <w:t xml:space="preserve">(22) Ori de câte ori va constata săvârşirea unei fapte de hărţuire morală la locul de muncă, Consiliul aplică, în condiţiile legii, oricare dintre măsurile prevăzute la alin. (21) </w:t>
      </w:r>
      <w:hyperlink r:id="rId31" w:history="1">
        <w:r w:rsidRPr="00AC4A26">
          <w:rPr>
            <w:rFonts w:asciiTheme="minorHAnsi" w:hAnsiTheme="minorHAnsi" w:cstheme="minorHAnsi"/>
            <w:bCs/>
            <w:color w:val="auto"/>
          </w:rPr>
          <w:t>lit. a)</w:t>
        </w:r>
      </w:hyperlink>
      <w:r w:rsidRPr="00AC4A26">
        <w:rPr>
          <w:rFonts w:asciiTheme="minorHAnsi" w:hAnsiTheme="minorHAnsi" w:cstheme="minorHAnsi"/>
          <w:bCs/>
          <w:color w:val="auto"/>
        </w:rPr>
        <w:t xml:space="preserve"> şi </w:t>
      </w:r>
      <w:hyperlink r:id="rId32" w:history="1">
        <w:r w:rsidRPr="00AC4A26">
          <w:rPr>
            <w:rFonts w:asciiTheme="minorHAnsi" w:hAnsiTheme="minorHAnsi" w:cstheme="minorHAnsi"/>
            <w:bCs/>
            <w:color w:val="auto"/>
          </w:rPr>
          <w:t>e)</w:t>
        </w:r>
      </w:hyperlink>
      <w:r w:rsidRPr="00AC4A26">
        <w:rPr>
          <w:rFonts w:asciiTheme="minorHAnsi" w:hAnsiTheme="minorHAnsi" w:cstheme="minorHAnsi"/>
          <w:bCs/>
          <w:color w:val="auto"/>
        </w:rPr>
        <w:t xml:space="preserve">.  </w:t>
      </w:r>
    </w:p>
    <w:p w14:paraId="7E0E0991" w14:textId="7107444B" w:rsidR="00E2121E" w:rsidRPr="00AC4A26" w:rsidRDefault="00E2121E" w:rsidP="009218F9">
      <w:pPr>
        <w:pStyle w:val="BodyText"/>
        <w:numPr>
          <w:ilvl w:val="0"/>
          <w:numId w:val="80"/>
        </w:numPr>
        <w:jc w:val="both"/>
        <w:rPr>
          <w:rFonts w:asciiTheme="minorHAnsi" w:hAnsiTheme="minorHAnsi" w:cstheme="minorHAnsi"/>
          <w:bCs/>
          <w:color w:val="auto"/>
        </w:rPr>
      </w:pPr>
      <w:r w:rsidRPr="00AC4A26">
        <w:rPr>
          <w:rFonts w:asciiTheme="minorHAnsi" w:hAnsiTheme="minorHAnsi" w:cstheme="minorHAnsi"/>
          <w:bCs/>
          <w:color w:val="auto"/>
        </w:rPr>
        <w:t xml:space="preserve">Constituie contravenţie şi se sancţionează cu amendă de la 100.000 lei la 200.000 lei neaducerea de către angajator la îndeplinire a măsurilor dispuse de către Consiliu. Plata amenzii nu exonerează angajatorul de aducerea la îndeplinire a obligaţiilor prevăzute la </w:t>
      </w:r>
      <w:hyperlink r:id="rId33" w:history="1">
        <w:r w:rsidRPr="00AC4A26">
          <w:rPr>
            <w:rFonts w:asciiTheme="minorHAnsi" w:hAnsiTheme="minorHAnsi" w:cstheme="minorHAnsi"/>
            <w:bCs/>
            <w:color w:val="auto"/>
          </w:rPr>
          <w:t>alin. (21)</w:t>
        </w:r>
      </w:hyperlink>
      <w:r w:rsidRPr="00AC4A26">
        <w:rPr>
          <w:rFonts w:asciiTheme="minorHAnsi" w:hAnsiTheme="minorHAnsi" w:cstheme="minorHAnsi"/>
          <w:bCs/>
          <w:color w:val="auto"/>
        </w:rPr>
        <w:t xml:space="preserve">.  </w:t>
      </w:r>
    </w:p>
    <w:p w14:paraId="2CC43909" w14:textId="7ED85712" w:rsidR="00E2121E" w:rsidRPr="00AC4A26" w:rsidRDefault="00E2121E" w:rsidP="009218F9">
      <w:pPr>
        <w:pStyle w:val="BodyText"/>
        <w:numPr>
          <w:ilvl w:val="0"/>
          <w:numId w:val="80"/>
        </w:numPr>
        <w:jc w:val="both"/>
        <w:rPr>
          <w:rFonts w:asciiTheme="minorHAnsi" w:hAnsiTheme="minorHAnsi" w:cstheme="minorHAnsi"/>
          <w:bCs/>
          <w:color w:val="auto"/>
        </w:rPr>
      </w:pPr>
      <w:r w:rsidRPr="00AC4A26">
        <w:rPr>
          <w:rFonts w:asciiTheme="minorHAnsi" w:hAnsiTheme="minorHAnsi" w:cstheme="minorHAnsi"/>
          <w:bCs/>
          <w:color w:val="auto"/>
        </w:rPr>
        <w:t xml:space="preserve">Sancţiunile se aplică şi persoanelor juridice.  </w:t>
      </w:r>
    </w:p>
    <w:p w14:paraId="22D7CF8E" w14:textId="5B8FC2B5" w:rsidR="00E2121E" w:rsidRPr="00AC4A26" w:rsidRDefault="00E2121E" w:rsidP="009218F9">
      <w:pPr>
        <w:pStyle w:val="BodyText"/>
        <w:numPr>
          <w:ilvl w:val="0"/>
          <w:numId w:val="80"/>
        </w:numPr>
        <w:jc w:val="both"/>
        <w:rPr>
          <w:rFonts w:asciiTheme="minorHAnsi" w:hAnsiTheme="minorHAnsi" w:cstheme="minorHAnsi"/>
          <w:bCs/>
          <w:color w:val="auto"/>
        </w:rPr>
      </w:pPr>
      <w:r w:rsidRPr="00AC4A26">
        <w:rPr>
          <w:rFonts w:asciiTheme="minorHAnsi" w:hAnsiTheme="minorHAnsi" w:cstheme="minorHAnsi"/>
          <w:bCs/>
          <w:color w:val="auto"/>
        </w:rPr>
        <w:t xml:space="preserve">La cererea agenţilor constatatori, reprezentanţii legali ai autorităţilor şi instituţiilor publice şi ai agenţilor economici supuşi controlului, precum şi persoanele fizice au obligaţia, în condiţiile legii:  </w:t>
      </w:r>
    </w:p>
    <w:p w14:paraId="4C4249DC" w14:textId="3CDB596A" w:rsidR="00E2121E" w:rsidRPr="00AC4A26" w:rsidRDefault="00E2121E" w:rsidP="009218F9">
      <w:pPr>
        <w:pStyle w:val="BodyText"/>
        <w:numPr>
          <w:ilvl w:val="0"/>
          <w:numId w:val="83"/>
        </w:numPr>
        <w:jc w:val="both"/>
        <w:rPr>
          <w:rFonts w:asciiTheme="minorHAnsi" w:hAnsiTheme="minorHAnsi" w:cstheme="minorHAnsi"/>
          <w:bCs/>
          <w:color w:val="auto"/>
        </w:rPr>
      </w:pPr>
      <w:r w:rsidRPr="00AC4A26">
        <w:rPr>
          <w:rFonts w:asciiTheme="minorHAnsi" w:hAnsiTheme="minorHAnsi" w:cstheme="minorHAnsi"/>
          <w:bCs/>
          <w:color w:val="auto"/>
        </w:rPr>
        <w:t xml:space="preserve">să pună la dispoziţie orice act care ar putea ajuta la clarificarea obiectivului controlului;  </w:t>
      </w:r>
    </w:p>
    <w:p w14:paraId="26185D82" w14:textId="59F2C2E6" w:rsidR="00E2121E" w:rsidRPr="00AC4A26" w:rsidRDefault="00E2121E" w:rsidP="009218F9">
      <w:pPr>
        <w:pStyle w:val="BodyText"/>
        <w:numPr>
          <w:ilvl w:val="0"/>
          <w:numId w:val="83"/>
        </w:numPr>
        <w:jc w:val="both"/>
        <w:rPr>
          <w:rFonts w:asciiTheme="minorHAnsi" w:hAnsiTheme="minorHAnsi" w:cstheme="minorHAnsi"/>
          <w:bCs/>
          <w:color w:val="auto"/>
        </w:rPr>
      </w:pPr>
      <w:r w:rsidRPr="00AC4A26">
        <w:rPr>
          <w:rFonts w:asciiTheme="minorHAnsi" w:hAnsiTheme="minorHAnsi" w:cstheme="minorHAnsi"/>
          <w:bCs/>
          <w:color w:val="auto"/>
        </w:rPr>
        <w:t xml:space="preserve">să dea informaţii şi explicaţii verbale şi în scris, după caz, în legătură cu problemele care formează obiectul controlului;  </w:t>
      </w:r>
    </w:p>
    <w:p w14:paraId="0FC7FCE0" w14:textId="17DBF6BA" w:rsidR="00E2121E" w:rsidRPr="00AC4A26" w:rsidRDefault="00E2121E" w:rsidP="009218F9">
      <w:pPr>
        <w:pStyle w:val="BodyText"/>
        <w:numPr>
          <w:ilvl w:val="0"/>
          <w:numId w:val="83"/>
        </w:numPr>
        <w:jc w:val="both"/>
        <w:rPr>
          <w:rFonts w:asciiTheme="minorHAnsi" w:hAnsiTheme="minorHAnsi" w:cstheme="minorHAnsi"/>
          <w:bCs/>
          <w:color w:val="auto"/>
        </w:rPr>
      </w:pPr>
      <w:r w:rsidRPr="00AC4A26">
        <w:rPr>
          <w:rFonts w:asciiTheme="minorHAnsi" w:hAnsiTheme="minorHAnsi" w:cstheme="minorHAnsi"/>
          <w:bCs/>
          <w:color w:val="auto"/>
        </w:rPr>
        <w:t xml:space="preserve">să elibereze copiile documentelor solicitate;  </w:t>
      </w:r>
    </w:p>
    <w:p w14:paraId="063CDD25" w14:textId="2D6DF74D" w:rsidR="00E2121E" w:rsidRPr="00AC4A26" w:rsidRDefault="00E2121E" w:rsidP="009218F9">
      <w:pPr>
        <w:pStyle w:val="BodyText"/>
        <w:numPr>
          <w:ilvl w:val="0"/>
          <w:numId w:val="83"/>
        </w:numPr>
        <w:jc w:val="both"/>
        <w:rPr>
          <w:rFonts w:asciiTheme="minorHAnsi" w:hAnsiTheme="minorHAnsi" w:cstheme="minorHAnsi"/>
          <w:bCs/>
          <w:color w:val="auto"/>
        </w:rPr>
      </w:pPr>
      <w:r w:rsidRPr="00AC4A26">
        <w:rPr>
          <w:rFonts w:asciiTheme="minorHAnsi" w:hAnsiTheme="minorHAnsi" w:cstheme="minorHAnsi"/>
          <w:bCs/>
          <w:color w:val="auto"/>
        </w:rPr>
        <w:t xml:space="preserve">să asigure sprijinul şi condiţiile necesare bunei desfăşurări a controlului şi să-şi dea concursul pentru clarificarea constatărilor.  </w:t>
      </w:r>
    </w:p>
    <w:p w14:paraId="67FC77A8" w14:textId="3D1B958E" w:rsidR="00E2121E" w:rsidRPr="00AC4A26" w:rsidRDefault="00E2121E" w:rsidP="009218F9">
      <w:pPr>
        <w:pStyle w:val="BodyText"/>
        <w:numPr>
          <w:ilvl w:val="0"/>
          <w:numId w:val="80"/>
        </w:numPr>
        <w:jc w:val="both"/>
        <w:rPr>
          <w:rFonts w:asciiTheme="minorHAnsi" w:hAnsiTheme="minorHAnsi" w:cstheme="minorHAnsi"/>
          <w:bCs/>
          <w:color w:val="auto"/>
        </w:rPr>
      </w:pPr>
      <w:r w:rsidRPr="00AC4A26">
        <w:rPr>
          <w:rFonts w:asciiTheme="minorHAnsi" w:hAnsiTheme="minorHAnsi" w:cstheme="minorHAnsi"/>
          <w:bCs/>
          <w:color w:val="auto"/>
        </w:rPr>
        <w:t xml:space="preserve">Nerespectarea obligaţiilor prevăzute la </w:t>
      </w:r>
      <w:hyperlink r:id="rId34" w:history="1">
        <w:r w:rsidRPr="00AC4A26">
          <w:rPr>
            <w:rFonts w:asciiTheme="minorHAnsi" w:hAnsiTheme="minorHAnsi" w:cstheme="minorHAnsi"/>
            <w:bCs/>
            <w:color w:val="auto"/>
          </w:rPr>
          <w:t>alin. (5)</w:t>
        </w:r>
      </w:hyperlink>
      <w:r w:rsidRPr="00AC4A26">
        <w:rPr>
          <w:rFonts w:asciiTheme="minorHAnsi" w:hAnsiTheme="minorHAnsi" w:cstheme="minorHAnsi"/>
          <w:bCs/>
          <w:color w:val="auto"/>
        </w:rPr>
        <w:t xml:space="preserve"> constituie contravenţie şi se sancţionează cu amendă de la 200 lei la 1.000 lei.  </w:t>
      </w:r>
    </w:p>
    <w:p w14:paraId="66F53A87" w14:textId="77777777" w:rsidR="00E2121E" w:rsidRPr="00AC4A26" w:rsidRDefault="00E2121E" w:rsidP="00E2121E">
      <w:pPr>
        <w:pStyle w:val="ListParagraph"/>
        <w:jc w:val="both"/>
        <w:rPr>
          <w:rFonts w:asciiTheme="minorHAnsi" w:hAnsiTheme="minorHAnsi" w:cstheme="minorHAnsi"/>
          <w:sz w:val="26"/>
          <w:szCs w:val="26"/>
        </w:rPr>
      </w:pPr>
    </w:p>
    <w:p w14:paraId="77197CC9" w14:textId="2C8B2D8D" w:rsidR="00781AF7" w:rsidRPr="00AC4A26" w:rsidRDefault="00693CAF" w:rsidP="00781AF7">
      <w:pPr>
        <w:jc w:val="both"/>
        <w:rPr>
          <w:rFonts w:asciiTheme="minorHAnsi" w:hAnsiTheme="minorHAnsi" w:cstheme="minorHAnsi"/>
          <w:b/>
        </w:rPr>
      </w:pPr>
      <w:r w:rsidRPr="00AC4A26">
        <w:rPr>
          <w:rFonts w:asciiTheme="minorHAnsi" w:hAnsiTheme="minorHAnsi" w:cstheme="minorHAnsi"/>
          <w:b/>
        </w:rPr>
        <w:t xml:space="preserve">Art. </w:t>
      </w:r>
      <w:r w:rsidR="00E2121E" w:rsidRPr="00AC4A26">
        <w:rPr>
          <w:rFonts w:asciiTheme="minorHAnsi" w:hAnsiTheme="minorHAnsi" w:cstheme="minorHAnsi"/>
          <w:b/>
        </w:rPr>
        <w:t>4</w:t>
      </w:r>
      <w:r w:rsidR="00AF2185">
        <w:rPr>
          <w:rFonts w:asciiTheme="minorHAnsi" w:hAnsiTheme="minorHAnsi" w:cstheme="minorHAnsi"/>
          <w:b/>
        </w:rPr>
        <w:t>4</w:t>
      </w:r>
      <w:r w:rsidRPr="00AC4A26">
        <w:rPr>
          <w:rFonts w:asciiTheme="minorHAnsi" w:hAnsiTheme="minorHAnsi" w:cstheme="minorHAnsi"/>
          <w:b/>
        </w:rPr>
        <w:t xml:space="preserve">. </w:t>
      </w:r>
    </w:p>
    <w:p w14:paraId="19550720" w14:textId="49CEE7FB" w:rsidR="00E2121E" w:rsidRPr="00AC4A26" w:rsidRDefault="00693CAF" w:rsidP="00781AF7">
      <w:pPr>
        <w:pStyle w:val="BodyText"/>
        <w:ind w:firstLine="360"/>
        <w:jc w:val="both"/>
        <w:rPr>
          <w:rFonts w:asciiTheme="minorHAnsi" w:hAnsiTheme="minorHAnsi" w:cstheme="minorHAnsi"/>
          <w:bCs/>
          <w:color w:val="auto"/>
        </w:rPr>
      </w:pPr>
      <w:r w:rsidRPr="00AC4A26">
        <w:rPr>
          <w:rFonts w:asciiTheme="minorHAnsi" w:hAnsiTheme="minorHAnsi" w:cstheme="minorHAnsi"/>
          <w:b/>
          <w:bCs/>
          <w:color w:val="auto"/>
        </w:rPr>
        <w:t>(1)</w:t>
      </w:r>
      <w:r w:rsidRPr="00AC4A26">
        <w:rPr>
          <w:rFonts w:asciiTheme="minorHAnsi" w:hAnsiTheme="minorHAnsi" w:cstheme="minorHAnsi"/>
          <w:bCs/>
          <w:color w:val="auto"/>
        </w:rPr>
        <w:t xml:space="preserve"> </w:t>
      </w:r>
      <w:r w:rsidR="00E2121E" w:rsidRPr="00AC4A26">
        <w:rPr>
          <w:rFonts w:asciiTheme="minorHAnsi" w:hAnsiTheme="minorHAnsi" w:cstheme="minorHAnsi"/>
          <w:bCs/>
          <w:color w:val="auto"/>
        </w:rPr>
        <w:t>Persoana care se consideră discriminată poate formula în faţa instanţei de judecată o cerere pentru acordarea de despăgubiri şi restabilirea situaţiei anterioare discriminării sau anularea situaţiei create prin discriminare, potrivit dreptului comun. Cererea este scutită de taxă judiciară de timbru şi nu este condiţionată de sesizarea Consiliului. </w:t>
      </w:r>
    </w:p>
    <w:p w14:paraId="74B7E8DB" w14:textId="77777777" w:rsidR="00781AF7" w:rsidRPr="00AC4A26" w:rsidRDefault="00E2121E" w:rsidP="00781AF7">
      <w:pPr>
        <w:pStyle w:val="BodyText"/>
        <w:ind w:firstLine="360"/>
        <w:jc w:val="both"/>
        <w:rPr>
          <w:rFonts w:asciiTheme="minorHAnsi" w:hAnsiTheme="minorHAnsi" w:cstheme="minorHAnsi"/>
          <w:bCs/>
          <w:color w:val="auto"/>
        </w:rPr>
      </w:pPr>
      <w:r w:rsidRPr="00AC4A26">
        <w:rPr>
          <w:rFonts w:asciiTheme="minorHAnsi" w:hAnsiTheme="minorHAnsi" w:cstheme="minorHAnsi"/>
          <w:b/>
          <w:bCs/>
          <w:color w:val="auto"/>
        </w:rPr>
        <w:t xml:space="preserve">(2) </w:t>
      </w:r>
      <w:r w:rsidRPr="00AC4A26">
        <w:rPr>
          <w:rFonts w:asciiTheme="minorHAnsi" w:hAnsiTheme="minorHAnsi" w:cstheme="minorHAnsi"/>
          <w:bCs/>
          <w:color w:val="auto"/>
        </w:rPr>
        <w:t xml:space="preserve">Termenul pentru introducerea cererii este de 3 ani şi curge de la data săvârşirii faptei sau de la data la care persoana interesată putea să ia cunoştinţă de săvârşirea ei.  </w:t>
      </w:r>
    </w:p>
    <w:p w14:paraId="626FEA25" w14:textId="440AFDD0" w:rsidR="00E2121E" w:rsidRPr="00AC4A26" w:rsidRDefault="00E2121E" w:rsidP="00781AF7">
      <w:pPr>
        <w:pStyle w:val="BodyText"/>
        <w:ind w:firstLine="360"/>
        <w:jc w:val="both"/>
        <w:rPr>
          <w:rFonts w:asciiTheme="minorHAnsi" w:hAnsiTheme="minorHAnsi" w:cstheme="minorHAnsi"/>
          <w:bCs/>
          <w:color w:val="auto"/>
        </w:rPr>
      </w:pPr>
      <w:r w:rsidRPr="00AC4A26">
        <w:rPr>
          <w:rFonts w:asciiTheme="minorHAnsi" w:hAnsiTheme="minorHAnsi" w:cstheme="minorHAnsi"/>
          <w:b/>
          <w:bCs/>
          <w:color w:val="auto"/>
        </w:rPr>
        <w:t>(3)</w:t>
      </w:r>
      <w:r w:rsidRPr="00AC4A26">
        <w:rPr>
          <w:rFonts w:asciiTheme="minorHAnsi" w:hAnsiTheme="minorHAnsi" w:cstheme="minorHAnsi"/>
          <w:bCs/>
          <w:color w:val="auto"/>
        </w:rPr>
        <w:t xml:space="preserve"> Judecarea cauzei are loc cu citarea obligatorie a Consiliului.  </w:t>
      </w:r>
    </w:p>
    <w:p w14:paraId="7A76822D" w14:textId="288FE0FA" w:rsidR="00E2121E" w:rsidRPr="00AC4A26" w:rsidRDefault="00E2121E" w:rsidP="00781AF7">
      <w:pPr>
        <w:pStyle w:val="BodyText"/>
        <w:ind w:firstLine="360"/>
        <w:jc w:val="both"/>
        <w:rPr>
          <w:rFonts w:asciiTheme="minorHAnsi" w:hAnsiTheme="minorHAnsi" w:cstheme="minorHAnsi"/>
          <w:bCs/>
          <w:color w:val="auto"/>
        </w:rPr>
      </w:pPr>
      <w:r w:rsidRPr="00AC4A26">
        <w:rPr>
          <w:rFonts w:asciiTheme="minorHAnsi" w:hAnsiTheme="minorHAnsi" w:cstheme="minorHAnsi"/>
          <w:b/>
          <w:bCs/>
          <w:color w:val="auto"/>
        </w:rPr>
        <w:t>(4)</w:t>
      </w:r>
      <w:r w:rsidRPr="00AC4A26">
        <w:rPr>
          <w:rFonts w:asciiTheme="minorHAnsi" w:hAnsiTheme="minorHAnsi" w:cstheme="minorHAnsi"/>
          <w:bCs/>
          <w:color w:val="auto"/>
        </w:rPr>
        <w:t xml:space="preserve"> Persoana interesată va prezenta fapte pe baza cărora poate fi prezumată existenţa unei discriminări directe sau indirecte, iar persoanei împotriva căreia s-a formulat sesizarea îi revine sarcina de a dovedi că nu a avut loc o încălcare a principiului egalităţii de tratament. În faţa instanţei se poate invoca orice mijloc de probă, respectând regimul constituţional al drepturilor fundamentale, inclusiv înregistrări audio şi video sau date statistice.  </w:t>
      </w:r>
    </w:p>
    <w:p w14:paraId="2F6CF867" w14:textId="0B3EE66C" w:rsidR="00E2121E" w:rsidRPr="00AC4A26" w:rsidRDefault="00E2121E" w:rsidP="00781AF7">
      <w:pPr>
        <w:pStyle w:val="BodyText"/>
        <w:ind w:firstLine="360"/>
        <w:jc w:val="both"/>
        <w:rPr>
          <w:rFonts w:asciiTheme="minorHAnsi" w:hAnsiTheme="minorHAnsi" w:cstheme="minorHAnsi"/>
          <w:bCs/>
          <w:color w:val="auto"/>
        </w:rPr>
      </w:pPr>
      <w:r w:rsidRPr="00AC4A26">
        <w:rPr>
          <w:rFonts w:asciiTheme="minorHAnsi" w:hAnsiTheme="minorHAnsi" w:cstheme="minorHAnsi"/>
          <w:b/>
          <w:bCs/>
          <w:color w:val="auto"/>
        </w:rPr>
        <w:t>(5)</w:t>
      </w:r>
      <w:r w:rsidRPr="00AC4A26">
        <w:rPr>
          <w:rFonts w:asciiTheme="minorHAnsi" w:hAnsiTheme="minorHAnsi" w:cstheme="minorHAnsi"/>
          <w:bCs/>
          <w:color w:val="auto"/>
        </w:rPr>
        <w:t xml:space="preserve"> La cerere, instanţa poate dispune retragerea sau suspendarea de către autorităţile emitente a autorizaţiei de funcţionare a persoanelor juridice care, printr-o acţiune discriminatoare, cauzează un prejudiciu semnificativ sau care, deşi cauzează un prejudiciu redus, încalcă în mod repetat prevederile prezentei ordonanţe.  </w:t>
      </w:r>
    </w:p>
    <w:p w14:paraId="02824B3B" w14:textId="582815B8" w:rsidR="00E2121E" w:rsidRPr="00AC4A26" w:rsidRDefault="00E2121E" w:rsidP="00781AF7">
      <w:pPr>
        <w:pStyle w:val="BodyText"/>
        <w:ind w:firstLine="360"/>
        <w:jc w:val="both"/>
        <w:rPr>
          <w:rFonts w:asciiTheme="minorHAnsi" w:hAnsiTheme="minorHAnsi" w:cstheme="minorHAnsi"/>
          <w:bCs/>
          <w:color w:val="auto"/>
        </w:rPr>
      </w:pPr>
      <w:r w:rsidRPr="00AC4A26">
        <w:rPr>
          <w:rFonts w:asciiTheme="minorHAnsi" w:hAnsiTheme="minorHAnsi" w:cstheme="minorHAnsi"/>
          <w:b/>
          <w:bCs/>
          <w:color w:val="auto"/>
        </w:rPr>
        <w:t>(6)</w:t>
      </w:r>
      <w:r w:rsidRPr="00AC4A26">
        <w:rPr>
          <w:rFonts w:asciiTheme="minorHAnsi" w:hAnsiTheme="minorHAnsi" w:cstheme="minorHAnsi"/>
          <w:bCs/>
          <w:color w:val="auto"/>
        </w:rPr>
        <w:t xml:space="preserve"> Hotărârea pronunţată de </w:t>
      </w:r>
      <w:r w:rsidR="00781AF7" w:rsidRPr="00AC4A26">
        <w:rPr>
          <w:rFonts w:asciiTheme="minorHAnsi" w:hAnsiTheme="minorHAnsi" w:cstheme="minorHAnsi"/>
          <w:bCs/>
          <w:color w:val="auto"/>
        </w:rPr>
        <w:t>instanța</w:t>
      </w:r>
      <w:r w:rsidRPr="00AC4A26">
        <w:rPr>
          <w:rFonts w:asciiTheme="minorHAnsi" w:hAnsiTheme="minorHAnsi" w:cstheme="minorHAnsi"/>
          <w:bCs/>
          <w:color w:val="auto"/>
        </w:rPr>
        <w:t xml:space="preserve"> de judecată se comunică Consiliului.  </w:t>
      </w:r>
    </w:p>
    <w:p w14:paraId="3C8AD50A" w14:textId="103FA219" w:rsidR="00781AF7" w:rsidRPr="00AC4A26" w:rsidRDefault="00E2121E" w:rsidP="00E2121E">
      <w:pPr>
        <w:jc w:val="both"/>
        <w:rPr>
          <w:rFonts w:asciiTheme="minorHAnsi" w:hAnsiTheme="minorHAnsi" w:cstheme="minorHAnsi"/>
          <w:b/>
        </w:rPr>
      </w:pPr>
      <w:r w:rsidRPr="00AC4A26">
        <w:rPr>
          <w:rFonts w:asciiTheme="minorHAnsi" w:hAnsiTheme="minorHAnsi" w:cstheme="minorHAnsi"/>
          <w:b/>
        </w:rPr>
        <w:t>   Art. 4</w:t>
      </w:r>
      <w:r w:rsidR="00AF2185">
        <w:rPr>
          <w:rFonts w:asciiTheme="minorHAnsi" w:hAnsiTheme="minorHAnsi" w:cstheme="minorHAnsi"/>
          <w:b/>
        </w:rPr>
        <w:t>5</w:t>
      </w:r>
      <w:r w:rsidRPr="00AC4A26">
        <w:rPr>
          <w:rFonts w:asciiTheme="minorHAnsi" w:hAnsiTheme="minorHAnsi" w:cstheme="minorHAnsi"/>
          <w:b/>
        </w:rPr>
        <w:t xml:space="preserve">. </w:t>
      </w:r>
    </w:p>
    <w:p w14:paraId="5B8CD8AB" w14:textId="54EDF4EB" w:rsidR="00E2121E" w:rsidRPr="00AC4A26" w:rsidRDefault="00E2121E" w:rsidP="00781AF7">
      <w:pPr>
        <w:pStyle w:val="BodyText"/>
        <w:ind w:firstLine="360"/>
        <w:jc w:val="both"/>
        <w:rPr>
          <w:rFonts w:asciiTheme="minorHAnsi" w:hAnsiTheme="minorHAnsi" w:cstheme="minorHAnsi"/>
          <w:bCs/>
          <w:color w:val="auto"/>
        </w:rPr>
      </w:pPr>
      <w:r w:rsidRPr="00AC4A26">
        <w:rPr>
          <w:rFonts w:asciiTheme="minorHAnsi" w:hAnsiTheme="minorHAnsi" w:cstheme="minorHAnsi"/>
          <w:b/>
          <w:color w:val="auto"/>
        </w:rPr>
        <w:t>(1)</w:t>
      </w:r>
      <w:r w:rsidRPr="00AC4A26">
        <w:rPr>
          <w:rFonts w:asciiTheme="minorHAnsi" w:hAnsiTheme="minorHAnsi" w:cstheme="minorHAnsi"/>
          <w:b/>
          <w:bCs/>
          <w:color w:val="auto"/>
        </w:rPr>
        <w:t xml:space="preserve"> </w:t>
      </w:r>
      <w:r w:rsidRPr="00AC4A26">
        <w:rPr>
          <w:rFonts w:asciiTheme="minorHAnsi" w:hAnsiTheme="minorHAnsi" w:cstheme="minorHAnsi"/>
          <w:bCs/>
          <w:color w:val="auto"/>
        </w:rPr>
        <w:t xml:space="preserve">Organizaţiile neguvernamentale care au ca scop protecţia drepturilor omului sau care au interes legitim în combaterea discriminării au calitate procesuală activă în cazul în care discriminarea se manifestă în domeniul lor de activitate şi aduce atingere unei comunităţi sau unui grup de persoane.  </w:t>
      </w:r>
    </w:p>
    <w:p w14:paraId="456107D7" w14:textId="7A62E5C3" w:rsidR="00E2121E" w:rsidRPr="00AC4A26" w:rsidRDefault="00E2121E" w:rsidP="00781AF7">
      <w:pPr>
        <w:pStyle w:val="BodyText"/>
        <w:ind w:firstLine="360"/>
        <w:jc w:val="both"/>
        <w:rPr>
          <w:rFonts w:asciiTheme="minorHAnsi" w:hAnsiTheme="minorHAnsi" w:cstheme="minorHAnsi"/>
          <w:bCs/>
          <w:color w:val="auto"/>
        </w:rPr>
      </w:pPr>
      <w:r w:rsidRPr="00AC4A26">
        <w:rPr>
          <w:rFonts w:asciiTheme="minorHAnsi" w:hAnsiTheme="minorHAnsi" w:cstheme="minorHAnsi"/>
          <w:b/>
          <w:bCs/>
          <w:color w:val="auto"/>
        </w:rPr>
        <w:t xml:space="preserve">(2) </w:t>
      </w:r>
      <w:r w:rsidRPr="00AC4A26">
        <w:rPr>
          <w:rFonts w:asciiTheme="minorHAnsi" w:hAnsiTheme="minorHAnsi" w:cstheme="minorHAnsi"/>
          <w:bCs/>
          <w:color w:val="auto"/>
        </w:rPr>
        <w:t xml:space="preserve">Organizaţiile prevăzute la </w:t>
      </w:r>
      <w:hyperlink r:id="rId35" w:history="1">
        <w:r w:rsidRPr="00AC4A26">
          <w:rPr>
            <w:rFonts w:asciiTheme="minorHAnsi" w:hAnsiTheme="minorHAnsi" w:cstheme="minorHAnsi"/>
            <w:bCs/>
            <w:color w:val="auto"/>
          </w:rPr>
          <w:t>alin. (1)</w:t>
        </w:r>
      </w:hyperlink>
      <w:r w:rsidRPr="00AC4A26">
        <w:rPr>
          <w:rFonts w:asciiTheme="minorHAnsi" w:hAnsiTheme="minorHAnsi" w:cstheme="minorHAnsi"/>
          <w:bCs/>
          <w:color w:val="auto"/>
        </w:rPr>
        <w:t xml:space="preserve"> au calitate procesuală activă şi în cazul în care discriminarea aduce atingere unei persoane fizice, la cererea acesteia din urmă.</w:t>
      </w:r>
      <w:r w:rsidRPr="00AC4A26">
        <w:rPr>
          <w:rFonts w:asciiTheme="minorHAnsi" w:hAnsiTheme="minorHAnsi" w:cstheme="minorHAnsi"/>
          <w:bCs/>
          <w:color w:val="auto"/>
        </w:rPr>
        <w:br/>
      </w:r>
    </w:p>
    <w:p w14:paraId="2ED38C70" w14:textId="5AEB8B8A" w:rsidR="00E2121E" w:rsidRPr="00AC4A26" w:rsidRDefault="00E2121E" w:rsidP="00693CAF">
      <w:pPr>
        <w:pStyle w:val="BodyText"/>
        <w:jc w:val="both"/>
        <w:rPr>
          <w:rFonts w:asciiTheme="minorHAnsi" w:hAnsiTheme="minorHAnsi" w:cstheme="minorHAnsi"/>
          <w:b/>
          <w:bCs/>
          <w:color w:val="auto"/>
        </w:rPr>
      </w:pPr>
      <w:r w:rsidRPr="00AC4A26">
        <w:rPr>
          <w:rFonts w:asciiTheme="minorHAnsi" w:eastAsia="Microsoft Sans Serif" w:hAnsiTheme="minorHAnsi" w:cstheme="minorHAnsi"/>
        </w:rPr>
        <w:t xml:space="preserve"> </w:t>
      </w:r>
    </w:p>
    <w:p w14:paraId="7A820CB2" w14:textId="11F614AA" w:rsidR="00AA3CFB" w:rsidRPr="00AC4A26" w:rsidRDefault="0027778E" w:rsidP="00781AF7">
      <w:pPr>
        <w:pStyle w:val="Heading2"/>
        <w:jc w:val="center"/>
        <w:rPr>
          <w:rFonts w:asciiTheme="minorHAnsi" w:hAnsiTheme="minorHAnsi" w:cstheme="minorHAnsi"/>
          <w:b/>
          <w:color w:val="auto"/>
        </w:rPr>
      </w:pPr>
      <w:r w:rsidRPr="00AC4A26">
        <w:rPr>
          <w:rFonts w:asciiTheme="minorHAnsi" w:hAnsiTheme="minorHAnsi" w:cstheme="minorHAnsi"/>
          <w:b/>
          <w:color w:val="auto"/>
        </w:rPr>
        <w:t>Partea a V-a: Reguli privind protecția, igiena și securitatea în muncă</w:t>
      </w:r>
    </w:p>
    <w:p w14:paraId="6A2DF622" w14:textId="77777777" w:rsidR="00AA3CFB" w:rsidRPr="00AC4A26" w:rsidRDefault="0027778E" w:rsidP="00781AF7">
      <w:pPr>
        <w:pStyle w:val="BodyText"/>
        <w:spacing w:after="240" w:line="257" w:lineRule="auto"/>
        <w:ind w:firstLine="360"/>
        <w:jc w:val="center"/>
        <w:rPr>
          <w:rFonts w:asciiTheme="minorHAnsi" w:hAnsiTheme="minorHAnsi" w:cstheme="minorHAnsi"/>
          <w:b/>
          <w:bCs/>
          <w:color w:val="auto"/>
        </w:rPr>
      </w:pPr>
      <w:r w:rsidRPr="00AC4A26">
        <w:rPr>
          <w:rFonts w:asciiTheme="minorHAnsi" w:hAnsiTheme="minorHAnsi" w:cstheme="minorHAnsi"/>
          <w:b/>
          <w:bCs/>
          <w:color w:val="auto"/>
        </w:rPr>
        <w:t>Capitolul I: Obligațiile angajatorului în legătură cu securitatea și sănătatea în muncă</w:t>
      </w:r>
    </w:p>
    <w:p w14:paraId="00485EBB" w14:textId="49557627" w:rsidR="00AA3CFB" w:rsidRPr="00AC4A26" w:rsidRDefault="0027778E" w:rsidP="00781AF7">
      <w:pPr>
        <w:jc w:val="both"/>
        <w:rPr>
          <w:rFonts w:asciiTheme="minorHAnsi" w:hAnsiTheme="minorHAnsi" w:cstheme="minorHAnsi"/>
          <w:b/>
        </w:rPr>
      </w:pPr>
      <w:bookmarkStart w:id="258" w:name="bookmark274"/>
      <w:bookmarkStart w:id="259" w:name="bookmark275"/>
      <w:bookmarkStart w:id="260" w:name="bookmark276"/>
      <w:r w:rsidRPr="00AC4A26">
        <w:rPr>
          <w:rFonts w:asciiTheme="minorHAnsi" w:hAnsiTheme="minorHAnsi" w:cstheme="minorHAnsi"/>
          <w:b/>
        </w:rPr>
        <w:t xml:space="preserve">Art. </w:t>
      </w:r>
      <w:bookmarkEnd w:id="258"/>
      <w:bookmarkEnd w:id="259"/>
      <w:bookmarkEnd w:id="260"/>
      <w:r w:rsidR="00781AF7" w:rsidRPr="00AC4A26">
        <w:rPr>
          <w:rFonts w:asciiTheme="minorHAnsi" w:hAnsiTheme="minorHAnsi" w:cstheme="minorHAnsi"/>
          <w:b/>
        </w:rPr>
        <w:t>4</w:t>
      </w:r>
      <w:r w:rsidR="00AF2185">
        <w:rPr>
          <w:rFonts w:asciiTheme="minorHAnsi" w:hAnsiTheme="minorHAnsi" w:cstheme="minorHAnsi"/>
          <w:b/>
        </w:rPr>
        <w:t>6</w:t>
      </w:r>
      <w:r w:rsidR="00781AF7" w:rsidRPr="00AC4A26">
        <w:rPr>
          <w:rFonts w:asciiTheme="minorHAnsi" w:hAnsiTheme="minorHAnsi" w:cstheme="minorHAnsi"/>
          <w:b/>
        </w:rPr>
        <w:t>.</w:t>
      </w:r>
    </w:p>
    <w:p w14:paraId="7366E061" w14:textId="77777777" w:rsidR="00AA3CFB" w:rsidRPr="00AC4A26" w:rsidRDefault="0027778E" w:rsidP="00E12F96">
      <w:pPr>
        <w:pStyle w:val="BodyText"/>
        <w:spacing w:after="240"/>
        <w:ind w:firstLine="708"/>
        <w:jc w:val="both"/>
        <w:rPr>
          <w:rFonts w:asciiTheme="minorHAnsi" w:hAnsiTheme="minorHAnsi" w:cstheme="minorHAnsi"/>
          <w:color w:val="auto"/>
        </w:rPr>
      </w:pPr>
      <w:r w:rsidRPr="00AC4A26">
        <w:rPr>
          <w:rFonts w:asciiTheme="minorHAnsi" w:hAnsiTheme="minorHAnsi" w:cstheme="minorHAnsi"/>
          <w:color w:val="auto"/>
        </w:rPr>
        <w:t>Normele și instrucțiunile de igiena, securitatea și sănătatea în muncă, se aplică deopotrivă angajatorului și lucrătorilor</w:t>
      </w:r>
      <w:r w:rsidRPr="00AC4A26">
        <w:rPr>
          <w:rFonts w:asciiTheme="minorHAnsi" w:hAnsiTheme="minorHAnsi" w:cstheme="minorHAnsi"/>
          <w:color w:val="auto"/>
          <w:vertAlign w:val="superscript"/>
        </w:rPr>
        <w:footnoteReference w:id="10"/>
      </w:r>
      <w:r w:rsidRPr="00AC4A26">
        <w:rPr>
          <w:rFonts w:asciiTheme="minorHAnsi" w:hAnsiTheme="minorHAnsi" w:cstheme="minorHAnsi"/>
          <w:color w:val="auto"/>
        </w:rPr>
        <w:t>, conform prevederilor Legii nr. 319/2006 privind securitatea și sănătatea în muncă și ale Normelor metodologice de aplicare a prevederilor Legii securității și sănătății în muncă nr. 319/2006, aprobate prin Hotărârea nr. 1425/2006 cu modificările și completările ulterioare.</w:t>
      </w:r>
    </w:p>
    <w:p w14:paraId="4CBAEF23" w14:textId="1993ECB0" w:rsidR="00AA3CFB" w:rsidRPr="00AC4A26" w:rsidRDefault="0027778E" w:rsidP="00781AF7">
      <w:pPr>
        <w:jc w:val="both"/>
        <w:rPr>
          <w:rFonts w:asciiTheme="minorHAnsi" w:hAnsiTheme="minorHAnsi" w:cstheme="minorHAnsi"/>
          <w:b/>
        </w:rPr>
      </w:pPr>
      <w:bookmarkStart w:id="261" w:name="bookmark277"/>
      <w:bookmarkStart w:id="262" w:name="bookmark278"/>
      <w:bookmarkStart w:id="263" w:name="bookmark279"/>
      <w:r w:rsidRPr="00AC4A26">
        <w:rPr>
          <w:rFonts w:asciiTheme="minorHAnsi" w:hAnsiTheme="minorHAnsi" w:cstheme="minorHAnsi"/>
          <w:b/>
        </w:rPr>
        <w:t xml:space="preserve">Art. </w:t>
      </w:r>
      <w:bookmarkEnd w:id="261"/>
      <w:bookmarkEnd w:id="262"/>
      <w:bookmarkEnd w:id="263"/>
      <w:r w:rsidR="00781AF7" w:rsidRPr="00AC4A26">
        <w:rPr>
          <w:rFonts w:asciiTheme="minorHAnsi" w:hAnsiTheme="minorHAnsi" w:cstheme="minorHAnsi"/>
          <w:b/>
        </w:rPr>
        <w:t>4</w:t>
      </w:r>
      <w:r w:rsidR="00AF2185">
        <w:rPr>
          <w:rFonts w:asciiTheme="minorHAnsi" w:hAnsiTheme="minorHAnsi" w:cstheme="minorHAnsi"/>
          <w:b/>
        </w:rPr>
        <w:t>7</w:t>
      </w:r>
      <w:r w:rsidR="00781AF7" w:rsidRPr="00AC4A26">
        <w:rPr>
          <w:rFonts w:asciiTheme="minorHAnsi" w:hAnsiTheme="minorHAnsi" w:cstheme="minorHAnsi"/>
          <w:b/>
        </w:rPr>
        <w:t>.</w:t>
      </w:r>
    </w:p>
    <w:p w14:paraId="3A74EA5B" w14:textId="77777777" w:rsidR="00AA3CFB" w:rsidRPr="00AC4A26" w:rsidRDefault="0027778E" w:rsidP="00781AF7">
      <w:pPr>
        <w:pStyle w:val="BodyText"/>
        <w:ind w:firstLine="360"/>
        <w:jc w:val="both"/>
        <w:rPr>
          <w:rFonts w:asciiTheme="minorHAnsi" w:hAnsiTheme="minorHAnsi" w:cstheme="minorHAnsi"/>
          <w:color w:val="auto"/>
        </w:rPr>
      </w:pPr>
      <w:r w:rsidRPr="00AC4A26">
        <w:rPr>
          <w:rFonts w:asciiTheme="minorHAnsi" w:hAnsiTheme="minorHAnsi" w:cstheme="minorHAnsi"/>
          <w:color w:val="auto"/>
        </w:rPr>
        <w:t>Obligațiile generale ale angajatorului în legătură cu securitatea și sănătatea în muncă:</w:t>
      </w:r>
    </w:p>
    <w:p w14:paraId="324F7A54" w14:textId="77777777" w:rsidR="00AA3CFB" w:rsidRPr="00AC4A26" w:rsidRDefault="0027778E" w:rsidP="009218F9">
      <w:pPr>
        <w:pStyle w:val="BodyText"/>
        <w:numPr>
          <w:ilvl w:val="0"/>
          <w:numId w:val="84"/>
        </w:numPr>
        <w:tabs>
          <w:tab w:val="left" w:pos="373"/>
        </w:tabs>
        <w:spacing w:line="264" w:lineRule="auto"/>
        <w:jc w:val="both"/>
        <w:rPr>
          <w:rFonts w:asciiTheme="minorHAnsi" w:hAnsiTheme="minorHAnsi" w:cstheme="minorHAnsi"/>
          <w:color w:val="auto"/>
        </w:rPr>
      </w:pPr>
      <w:bookmarkStart w:id="264" w:name="bookmark280"/>
      <w:bookmarkEnd w:id="264"/>
      <w:r w:rsidRPr="00AC4A26">
        <w:rPr>
          <w:rFonts w:asciiTheme="minorHAnsi" w:hAnsiTheme="minorHAnsi" w:cstheme="minorHAnsi"/>
          <w:color w:val="auto"/>
        </w:rPr>
        <w:t>să asigure securitatea și sănătatea lucrătorilor în toate aspectele legate de muncă;</w:t>
      </w:r>
    </w:p>
    <w:p w14:paraId="2E14B71E" w14:textId="77777777" w:rsidR="00AA3CFB" w:rsidRPr="00AC4A26" w:rsidRDefault="0027778E" w:rsidP="009218F9">
      <w:pPr>
        <w:pStyle w:val="BodyText"/>
        <w:numPr>
          <w:ilvl w:val="0"/>
          <w:numId w:val="84"/>
        </w:numPr>
        <w:tabs>
          <w:tab w:val="left" w:pos="378"/>
        </w:tabs>
        <w:spacing w:line="252" w:lineRule="auto"/>
        <w:jc w:val="both"/>
        <w:rPr>
          <w:rFonts w:asciiTheme="minorHAnsi" w:hAnsiTheme="minorHAnsi" w:cstheme="minorHAnsi"/>
          <w:color w:val="auto"/>
        </w:rPr>
      </w:pPr>
      <w:bookmarkStart w:id="265" w:name="bookmark281"/>
      <w:bookmarkEnd w:id="265"/>
      <w:r w:rsidRPr="00AC4A26">
        <w:rPr>
          <w:rFonts w:asciiTheme="minorHAnsi" w:hAnsiTheme="minorHAnsi" w:cstheme="minorHAnsi"/>
          <w:color w:val="auto"/>
        </w:rPr>
        <w:t>să realizeze și să fie în posesia unei evaluări a riscurilor pentru securitatea și sănătatea în muncă, inclusiv pentru acele grupuri sensibile la riscuri specifice;</w:t>
      </w:r>
    </w:p>
    <w:p w14:paraId="6BC1C221" w14:textId="39456984" w:rsidR="00AA3CFB" w:rsidRPr="00AC4A26" w:rsidRDefault="00781AF7" w:rsidP="009218F9">
      <w:pPr>
        <w:pStyle w:val="BodyText"/>
        <w:numPr>
          <w:ilvl w:val="0"/>
          <w:numId w:val="84"/>
        </w:numPr>
        <w:tabs>
          <w:tab w:val="left" w:pos="378"/>
        </w:tabs>
        <w:spacing w:line="257" w:lineRule="auto"/>
        <w:jc w:val="both"/>
        <w:rPr>
          <w:rFonts w:asciiTheme="minorHAnsi" w:hAnsiTheme="minorHAnsi" w:cstheme="minorHAnsi"/>
          <w:color w:val="auto"/>
        </w:rPr>
      </w:pPr>
      <w:bookmarkStart w:id="266" w:name="bookmark282"/>
      <w:bookmarkEnd w:id="266"/>
      <w:r w:rsidRPr="00AC4A26">
        <w:rPr>
          <w:rFonts w:asciiTheme="minorHAnsi" w:hAnsiTheme="minorHAnsi" w:cstheme="minorHAnsi"/>
          <w:color w:val="auto"/>
        </w:rPr>
        <w:t>s</w:t>
      </w:r>
      <w:r w:rsidR="0027778E" w:rsidRPr="00AC4A26">
        <w:rPr>
          <w:rFonts w:asciiTheme="minorHAnsi" w:hAnsiTheme="minorHAnsi" w:cstheme="minorHAnsi"/>
          <w:color w:val="auto"/>
        </w:rPr>
        <w:t>ă decidă asupra măsurilor de protecție care trebuie luate și, după caz, asupra echipamentului de protecție care trebuie utilizat;</w:t>
      </w:r>
    </w:p>
    <w:p w14:paraId="034149BA" w14:textId="77777777" w:rsidR="00AA3CFB" w:rsidRPr="00AC4A26" w:rsidRDefault="0027778E" w:rsidP="009218F9">
      <w:pPr>
        <w:pStyle w:val="BodyText"/>
        <w:numPr>
          <w:ilvl w:val="0"/>
          <w:numId w:val="84"/>
        </w:numPr>
        <w:tabs>
          <w:tab w:val="left" w:pos="383"/>
        </w:tabs>
        <w:jc w:val="both"/>
        <w:rPr>
          <w:rFonts w:asciiTheme="minorHAnsi" w:hAnsiTheme="minorHAnsi" w:cstheme="minorHAnsi"/>
          <w:color w:val="auto"/>
        </w:rPr>
      </w:pPr>
      <w:bookmarkStart w:id="267" w:name="bookmark283"/>
      <w:bookmarkEnd w:id="267"/>
      <w:r w:rsidRPr="00AC4A26">
        <w:rPr>
          <w:rFonts w:asciiTheme="minorHAnsi" w:hAnsiTheme="minorHAnsi" w:cstheme="minorHAnsi"/>
          <w:color w:val="auto"/>
        </w:rPr>
        <w:t>să țină evidența accidentelor de muncă ce au ca urmare o incapacitate de muncă mai mare de 3 zile de lucru, a accidentelor ușoare, a bolilor profesionale, a incidentelor periculoase, precum și a accidentelor de muncă, astfel cum sunt definite la art. 5 lit. g) din Legea nr. 319/2006;</w:t>
      </w:r>
    </w:p>
    <w:p w14:paraId="7AB62109" w14:textId="77777777" w:rsidR="00AA3CFB" w:rsidRPr="00AC4A26" w:rsidRDefault="0027778E" w:rsidP="009218F9">
      <w:pPr>
        <w:pStyle w:val="BodyText"/>
        <w:numPr>
          <w:ilvl w:val="0"/>
          <w:numId w:val="84"/>
        </w:numPr>
        <w:tabs>
          <w:tab w:val="left" w:pos="383"/>
        </w:tabs>
        <w:spacing w:after="240"/>
        <w:jc w:val="both"/>
        <w:rPr>
          <w:rFonts w:asciiTheme="minorHAnsi" w:hAnsiTheme="minorHAnsi" w:cstheme="minorHAnsi"/>
          <w:color w:val="auto"/>
        </w:rPr>
      </w:pPr>
      <w:bookmarkStart w:id="268" w:name="bookmark284"/>
      <w:bookmarkEnd w:id="268"/>
      <w:r w:rsidRPr="00AC4A26">
        <w:rPr>
          <w:rFonts w:asciiTheme="minorHAnsi" w:hAnsiTheme="minorHAnsi" w:cstheme="minorHAnsi"/>
          <w:color w:val="auto"/>
        </w:rPr>
        <w:t>să elaboreze pentru autoritățile competente și în conformitate cu reglementările legale rapoarte privind accidentele de muncă, suferite de lucrătorii săi.</w:t>
      </w:r>
    </w:p>
    <w:p w14:paraId="381E4684" w14:textId="21640257" w:rsidR="00AA3CFB" w:rsidRPr="00AC4A26" w:rsidRDefault="0027778E" w:rsidP="00781AF7">
      <w:pPr>
        <w:jc w:val="both"/>
        <w:rPr>
          <w:rFonts w:asciiTheme="minorHAnsi" w:hAnsiTheme="minorHAnsi" w:cstheme="minorHAnsi"/>
          <w:b/>
        </w:rPr>
      </w:pPr>
      <w:bookmarkStart w:id="269" w:name="bookmark285"/>
      <w:bookmarkStart w:id="270" w:name="bookmark286"/>
      <w:bookmarkStart w:id="271" w:name="bookmark287"/>
      <w:r w:rsidRPr="00AC4A26">
        <w:rPr>
          <w:rFonts w:asciiTheme="minorHAnsi" w:hAnsiTheme="minorHAnsi" w:cstheme="minorHAnsi"/>
          <w:b/>
        </w:rPr>
        <w:t xml:space="preserve">Art. </w:t>
      </w:r>
      <w:bookmarkEnd w:id="269"/>
      <w:bookmarkEnd w:id="270"/>
      <w:bookmarkEnd w:id="271"/>
      <w:r w:rsidR="00E12F96" w:rsidRPr="00AC4A26">
        <w:rPr>
          <w:rFonts w:asciiTheme="minorHAnsi" w:hAnsiTheme="minorHAnsi" w:cstheme="minorHAnsi"/>
          <w:b/>
        </w:rPr>
        <w:t>4</w:t>
      </w:r>
      <w:r w:rsidR="00AF2185">
        <w:rPr>
          <w:rFonts w:asciiTheme="minorHAnsi" w:hAnsiTheme="minorHAnsi" w:cstheme="minorHAnsi"/>
          <w:b/>
        </w:rPr>
        <w:t>8</w:t>
      </w:r>
      <w:r w:rsidR="00781AF7" w:rsidRPr="00AC4A26">
        <w:rPr>
          <w:rFonts w:asciiTheme="minorHAnsi" w:hAnsiTheme="minorHAnsi" w:cstheme="minorHAnsi"/>
          <w:b/>
        </w:rPr>
        <w:t>.</w:t>
      </w:r>
    </w:p>
    <w:p w14:paraId="7C840440" w14:textId="77777777" w:rsidR="00AA3CFB" w:rsidRPr="00AC4A26" w:rsidRDefault="0027778E" w:rsidP="00E12F96">
      <w:pPr>
        <w:pStyle w:val="BodyText"/>
        <w:ind w:firstLine="440"/>
        <w:jc w:val="both"/>
        <w:rPr>
          <w:rFonts w:asciiTheme="minorHAnsi" w:hAnsiTheme="minorHAnsi" w:cstheme="minorHAnsi"/>
          <w:color w:val="auto"/>
        </w:rPr>
      </w:pPr>
      <w:r w:rsidRPr="00AC4A26">
        <w:rPr>
          <w:rFonts w:asciiTheme="minorHAnsi" w:hAnsiTheme="minorHAnsi" w:cstheme="minorHAnsi"/>
          <w:color w:val="auto"/>
        </w:rPr>
        <w:t>Obligațiile specifice ale angajatorului în legătură cu securitatea și sănătatea în muncă:</w:t>
      </w:r>
    </w:p>
    <w:p w14:paraId="6FA40455" w14:textId="0971A2C0" w:rsidR="00AA3CFB" w:rsidRPr="00AC4A26" w:rsidRDefault="0027778E" w:rsidP="009218F9">
      <w:pPr>
        <w:pStyle w:val="BodyText"/>
        <w:numPr>
          <w:ilvl w:val="0"/>
          <w:numId w:val="85"/>
        </w:numPr>
        <w:ind w:left="440" w:hanging="440"/>
        <w:jc w:val="both"/>
        <w:rPr>
          <w:rFonts w:asciiTheme="minorHAnsi" w:hAnsiTheme="minorHAnsi" w:cstheme="minorHAnsi"/>
          <w:color w:val="auto"/>
        </w:rPr>
      </w:pPr>
      <w:bookmarkStart w:id="272" w:name="bookmark288"/>
      <w:bookmarkEnd w:id="272"/>
      <w:r w:rsidRPr="00AC4A26">
        <w:rPr>
          <w:rFonts w:asciiTheme="minorHAnsi" w:hAnsiTheme="minorHAnsi" w:cstheme="minorHAnsi"/>
          <w:color w:val="auto"/>
        </w:rPr>
        <w:t xml:space="preserve">să dețină </w:t>
      </w:r>
      <w:r w:rsidRPr="00AC4A26">
        <w:rPr>
          <w:rFonts w:asciiTheme="minorHAnsi" w:hAnsiTheme="minorHAnsi" w:cstheme="minorHAnsi"/>
          <w:i/>
          <w:iCs/>
          <w:color w:val="auto"/>
        </w:rPr>
        <w:t>Planul de prevenire și protecție</w:t>
      </w:r>
      <w:r w:rsidRPr="00AC4A26">
        <w:rPr>
          <w:rFonts w:asciiTheme="minorHAnsi" w:hAnsiTheme="minorHAnsi" w:cstheme="minorHAnsi"/>
          <w:color w:val="auto"/>
        </w:rPr>
        <w:t xml:space="preserve"> elaborat de către evaluatorul de riscuri, compus din măsuri tehnice, sanitare, organizatorice și de altă natură, bazat pe evaluarea riscurilor, pe care să îl aplice corespunzător condițiilor de muncă specifice </w:t>
      </w:r>
      <w:r w:rsidR="00F60BC3" w:rsidRPr="00AC4A26">
        <w:rPr>
          <w:rFonts w:asciiTheme="minorHAnsi" w:hAnsiTheme="minorHAnsi" w:cstheme="minorHAnsi"/>
          <w:color w:val="auto"/>
        </w:rPr>
        <w:t>A.S.A.S.</w:t>
      </w:r>
      <w:r w:rsidRPr="00AC4A26">
        <w:rPr>
          <w:rFonts w:asciiTheme="minorHAnsi" w:hAnsiTheme="minorHAnsi" w:cstheme="minorHAnsi"/>
          <w:color w:val="auto"/>
        </w:rPr>
        <w:t>;</w:t>
      </w:r>
    </w:p>
    <w:p w14:paraId="02471F1A" w14:textId="77777777" w:rsidR="00AA3CFB" w:rsidRPr="00AC4A26" w:rsidRDefault="0027778E" w:rsidP="009218F9">
      <w:pPr>
        <w:pStyle w:val="BodyText"/>
        <w:numPr>
          <w:ilvl w:val="0"/>
          <w:numId w:val="85"/>
        </w:numPr>
        <w:ind w:left="440" w:hanging="440"/>
        <w:jc w:val="both"/>
        <w:rPr>
          <w:rFonts w:asciiTheme="minorHAnsi" w:hAnsiTheme="minorHAnsi" w:cstheme="minorHAnsi"/>
          <w:color w:val="auto"/>
        </w:rPr>
      </w:pPr>
      <w:bookmarkStart w:id="273" w:name="bookmark289"/>
      <w:bookmarkEnd w:id="273"/>
      <w:r w:rsidRPr="00AC4A26">
        <w:rPr>
          <w:rFonts w:asciiTheme="minorHAnsi" w:hAnsiTheme="minorHAnsi" w:cstheme="minorHAnsi"/>
          <w:color w:val="auto"/>
        </w:rPr>
        <w:t>să obțină autorizația de funcționare din punctul de vedere al securității și sănătății în muncă, înainte de începerea oricărei activități, conform prevederilor legale;</w:t>
      </w:r>
    </w:p>
    <w:p w14:paraId="7D80E369" w14:textId="77777777" w:rsidR="00AA3CFB" w:rsidRPr="00AC4A26" w:rsidRDefault="0027778E" w:rsidP="009218F9">
      <w:pPr>
        <w:pStyle w:val="BodyText"/>
        <w:numPr>
          <w:ilvl w:val="0"/>
          <w:numId w:val="85"/>
        </w:numPr>
        <w:ind w:left="440" w:hanging="440"/>
        <w:jc w:val="both"/>
        <w:rPr>
          <w:rFonts w:asciiTheme="minorHAnsi" w:hAnsiTheme="minorHAnsi" w:cstheme="minorHAnsi"/>
          <w:color w:val="auto"/>
        </w:rPr>
      </w:pPr>
      <w:bookmarkStart w:id="274" w:name="bookmark290"/>
      <w:bookmarkEnd w:id="274"/>
      <w:r w:rsidRPr="00AC4A26">
        <w:rPr>
          <w:rFonts w:asciiTheme="minorHAnsi" w:hAnsiTheme="minorHAnsi" w:cstheme="minorHAnsi"/>
          <w:color w:val="auto"/>
        </w:rPr>
        <w:t>să stabilească pentru lucrători, prin fișa postului, atribuțiile și răspunderile ce le revin în domeniul securității și sănătății în muncă, corespunzător funcțiilor exercitate;</w:t>
      </w:r>
    </w:p>
    <w:p w14:paraId="54A1317A" w14:textId="77777777" w:rsidR="00AA3CFB" w:rsidRPr="00AC4A26" w:rsidRDefault="0027778E" w:rsidP="009218F9">
      <w:pPr>
        <w:pStyle w:val="BodyText"/>
        <w:numPr>
          <w:ilvl w:val="0"/>
          <w:numId w:val="85"/>
        </w:numPr>
        <w:ind w:left="440" w:hanging="440"/>
        <w:jc w:val="both"/>
        <w:rPr>
          <w:rFonts w:asciiTheme="minorHAnsi" w:hAnsiTheme="minorHAnsi" w:cstheme="minorHAnsi"/>
          <w:color w:val="auto"/>
        </w:rPr>
      </w:pPr>
      <w:bookmarkStart w:id="275" w:name="bookmark291"/>
      <w:bookmarkEnd w:id="275"/>
      <w:r w:rsidRPr="00AC4A26">
        <w:rPr>
          <w:rFonts w:asciiTheme="minorHAnsi" w:hAnsiTheme="minorHAnsi" w:cstheme="minorHAnsi"/>
          <w:color w:val="auto"/>
        </w:rPr>
        <w:t>să elaboreze instrucțiuni proprii, în spiritul prezentei legi, pentru completarea și/sau aplicarea reglementărilor de securitate și sănătate în muncă, ținând seama de particularitățile activităților și ale locurilor de muncă aflate în responsabilitatea lor;</w:t>
      </w:r>
    </w:p>
    <w:p w14:paraId="46F3E951" w14:textId="77777777" w:rsidR="00AA3CFB" w:rsidRPr="00AC4A26" w:rsidRDefault="0027778E" w:rsidP="009218F9">
      <w:pPr>
        <w:pStyle w:val="BodyText"/>
        <w:numPr>
          <w:ilvl w:val="0"/>
          <w:numId w:val="85"/>
        </w:numPr>
        <w:ind w:left="440" w:hanging="440"/>
        <w:jc w:val="both"/>
        <w:rPr>
          <w:rFonts w:asciiTheme="minorHAnsi" w:hAnsiTheme="minorHAnsi" w:cstheme="minorHAnsi"/>
          <w:color w:val="auto"/>
        </w:rPr>
      </w:pPr>
      <w:bookmarkStart w:id="276" w:name="bookmark292"/>
      <w:bookmarkEnd w:id="276"/>
      <w:r w:rsidRPr="00AC4A26">
        <w:rPr>
          <w:rFonts w:asciiTheme="minorHAnsi" w:hAnsiTheme="minorHAnsi" w:cstheme="minorHAnsi"/>
          <w:color w:val="auto"/>
        </w:rPr>
        <w:t>să asigure și să controleze cunoașterea și aplicarea de către toți lucrătorii a măsurilor prevăzute în planul de prevenire și de protecție stabilit, precum și a prevederilor legale în domeniul securității și sănătății în muncă, prin lucrătorii desemnați;</w:t>
      </w:r>
    </w:p>
    <w:p w14:paraId="460F5598" w14:textId="77777777" w:rsidR="00AA3CFB" w:rsidRPr="00AC4A26" w:rsidRDefault="0027778E" w:rsidP="009218F9">
      <w:pPr>
        <w:pStyle w:val="BodyText"/>
        <w:numPr>
          <w:ilvl w:val="0"/>
          <w:numId w:val="85"/>
        </w:numPr>
        <w:ind w:left="420" w:hanging="420"/>
        <w:jc w:val="both"/>
        <w:rPr>
          <w:rFonts w:asciiTheme="minorHAnsi" w:hAnsiTheme="minorHAnsi" w:cstheme="minorHAnsi"/>
          <w:color w:val="auto"/>
        </w:rPr>
      </w:pPr>
      <w:bookmarkStart w:id="277" w:name="bookmark293"/>
      <w:bookmarkStart w:id="278" w:name="bookmark294"/>
      <w:bookmarkEnd w:id="277"/>
      <w:bookmarkEnd w:id="278"/>
      <w:r w:rsidRPr="00AC4A26">
        <w:rPr>
          <w:rFonts w:asciiTheme="minorHAnsi" w:hAnsiTheme="minorHAnsi" w:cstheme="minorHAnsi"/>
          <w:color w:val="auto"/>
        </w:rPr>
        <w:t>să asigure informarea fiecărei persoane, anterior angajării în muncă, asupra riscurilor la care aceasta este expusă la locul de muncă, precum și asupra măsurilor de prevenire și de protecție necesare;</w:t>
      </w:r>
    </w:p>
    <w:p w14:paraId="55537F96" w14:textId="77777777" w:rsidR="00AA3CFB" w:rsidRPr="00AC4A26" w:rsidRDefault="0027778E" w:rsidP="009218F9">
      <w:pPr>
        <w:pStyle w:val="BodyText"/>
        <w:numPr>
          <w:ilvl w:val="0"/>
          <w:numId w:val="85"/>
        </w:numPr>
        <w:ind w:left="420" w:hanging="420"/>
        <w:jc w:val="both"/>
        <w:rPr>
          <w:rFonts w:asciiTheme="minorHAnsi" w:hAnsiTheme="minorHAnsi" w:cstheme="minorHAnsi"/>
          <w:color w:val="auto"/>
        </w:rPr>
      </w:pPr>
      <w:bookmarkStart w:id="279" w:name="bookmark295"/>
      <w:bookmarkEnd w:id="279"/>
      <w:r w:rsidRPr="00AC4A26">
        <w:rPr>
          <w:rFonts w:asciiTheme="minorHAnsi" w:hAnsiTheme="minorHAnsi" w:cstheme="minorHAnsi"/>
          <w:color w:val="auto"/>
        </w:rPr>
        <w:t>să ia măsuri pentru autorizarea exercitării meseriilor și a profesiilor, prevăzute de legislația specifică;</w:t>
      </w:r>
    </w:p>
    <w:p w14:paraId="7F526F63" w14:textId="77777777" w:rsidR="00AA3CFB" w:rsidRPr="00AC4A26" w:rsidRDefault="0027778E" w:rsidP="009218F9">
      <w:pPr>
        <w:pStyle w:val="BodyText"/>
        <w:numPr>
          <w:ilvl w:val="0"/>
          <w:numId w:val="85"/>
        </w:numPr>
        <w:ind w:left="420" w:hanging="420"/>
        <w:jc w:val="both"/>
        <w:rPr>
          <w:rFonts w:asciiTheme="minorHAnsi" w:hAnsiTheme="minorHAnsi" w:cstheme="minorHAnsi"/>
          <w:color w:val="auto"/>
        </w:rPr>
      </w:pPr>
      <w:bookmarkStart w:id="280" w:name="bookmark296"/>
      <w:bookmarkEnd w:id="280"/>
      <w:r w:rsidRPr="00AC4A26">
        <w:rPr>
          <w:rFonts w:asciiTheme="minorHAnsi" w:hAnsiTheme="minorHAnsi" w:cstheme="minorHAnsi"/>
          <w:color w:val="auto"/>
        </w:rPr>
        <w:t>să angajeze numai persoane care, în urma examenului medical și, după caz, a testării psihologice a aptitudinilor, corespund sarcinii de muncă, pe care urmează să o execute și să asigure controlul medical periodic și, după caz, controlul psihologic periodic, ulterior angajării;</w:t>
      </w:r>
    </w:p>
    <w:p w14:paraId="37F12734" w14:textId="77777777" w:rsidR="00AA3CFB" w:rsidRPr="00AC4A26" w:rsidRDefault="0027778E" w:rsidP="009218F9">
      <w:pPr>
        <w:pStyle w:val="BodyText"/>
        <w:numPr>
          <w:ilvl w:val="0"/>
          <w:numId w:val="85"/>
        </w:numPr>
        <w:ind w:left="420" w:hanging="420"/>
        <w:jc w:val="both"/>
        <w:rPr>
          <w:rFonts w:asciiTheme="minorHAnsi" w:hAnsiTheme="minorHAnsi" w:cstheme="minorHAnsi"/>
          <w:color w:val="auto"/>
        </w:rPr>
      </w:pPr>
      <w:bookmarkStart w:id="281" w:name="bookmark297"/>
      <w:bookmarkStart w:id="282" w:name="bookmark298"/>
      <w:bookmarkEnd w:id="281"/>
      <w:bookmarkEnd w:id="282"/>
      <w:r w:rsidRPr="00AC4A26">
        <w:rPr>
          <w:rFonts w:asciiTheme="minorHAnsi" w:hAnsiTheme="minorHAnsi" w:cstheme="minorHAnsi"/>
          <w:color w:val="auto"/>
        </w:rPr>
        <w:t>să asigure funcționarea permanentă și corectă a sistemelor și dispozitivelor de protecție, a aparaturii de măsură și control, precum și a instalațiilor de captare, reținere și neutralizare a substanțelor nocive degajate în desfășurarea proceselor tehnologice;</w:t>
      </w:r>
    </w:p>
    <w:p w14:paraId="3979C2C5" w14:textId="77777777" w:rsidR="00AA3CFB" w:rsidRPr="00AC4A26" w:rsidRDefault="0027778E" w:rsidP="009218F9">
      <w:pPr>
        <w:pStyle w:val="BodyText"/>
        <w:numPr>
          <w:ilvl w:val="0"/>
          <w:numId w:val="85"/>
        </w:numPr>
        <w:ind w:left="420" w:hanging="420"/>
        <w:jc w:val="both"/>
        <w:rPr>
          <w:rFonts w:asciiTheme="minorHAnsi" w:hAnsiTheme="minorHAnsi" w:cstheme="minorHAnsi"/>
          <w:color w:val="auto"/>
        </w:rPr>
      </w:pPr>
      <w:bookmarkStart w:id="283" w:name="bookmark299"/>
      <w:bookmarkEnd w:id="283"/>
      <w:r w:rsidRPr="00AC4A26">
        <w:rPr>
          <w:rFonts w:asciiTheme="minorHAnsi" w:hAnsiTheme="minorHAnsi" w:cstheme="minorHAnsi"/>
          <w:color w:val="auto"/>
        </w:rPr>
        <w:t>să prezinte documentele și să dea relațiile solicitate de inspectorii de muncă în timpul controlului sau al efectuării cercetării evenimentelor;</w:t>
      </w:r>
    </w:p>
    <w:p w14:paraId="0F31C0FB" w14:textId="77777777" w:rsidR="00AA3CFB" w:rsidRPr="00AC4A26" w:rsidRDefault="0027778E" w:rsidP="009218F9">
      <w:pPr>
        <w:pStyle w:val="BodyText"/>
        <w:numPr>
          <w:ilvl w:val="0"/>
          <w:numId w:val="85"/>
        </w:numPr>
        <w:ind w:left="420" w:hanging="420"/>
        <w:jc w:val="both"/>
        <w:rPr>
          <w:rFonts w:asciiTheme="minorHAnsi" w:hAnsiTheme="minorHAnsi" w:cstheme="minorHAnsi"/>
          <w:color w:val="auto"/>
        </w:rPr>
      </w:pPr>
      <w:bookmarkStart w:id="284" w:name="bookmark300"/>
      <w:bookmarkEnd w:id="284"/>
      <w:r w:rsidRPr="00AC4A26">
        <w:rPr>
          <w:rFonts w:asciiTheme="minorHAnsi" w:hAnsiTheme="minorHAnsi" w:cstheme="minorHAnsi"/>
          <w:color w:val="auto"/>
        </w:rPr>
        <w:t>să asigure realizarea măsurilor dispuse de inspectorii de muncă cu prilejul vizitelor de control și al cercetării evenimentelor;</w:t>
      </w:r>
    </w:p>
    <w:p w14:paraId="02C5269E" w14:textId="77777777" w:rsidR="00AA3CFB" w:rsidRPr="00AC4A26" w:rsidRDefault="0027778E" w:rsidP="009218F9">
      <w:pPr>
        <w:pStyle w:val="BodyText"/>
        <w:numPr>
          <w:ilvl w:val="0"/>
          <w:numId w:val="85"/>
        </w:numPr>
        <w:ind w:left="420" w:hanging="420"/>
        <w:jc w:val="both"/>
        <w:rPr>
          <w:rFonts w:asciiTheme="minorHAnsi" w:hAnsiTheme="minorHAnsi" w:cstheme="minorHAnsi"/>
          <w:color w:val="auto"/>
        </w:rPr>
      </w:pPr>
      <w:bookmarkStart w:id="285" w:name="bookmark301"/>
      <w:bookmarkEnd w:id="285"/>
      <w:r w:rsidRPr="00AC4A26">
        <w:rPr>
          <w:rFonts w:asciiTheme="minorHAnsi" w:hAnsiTheme="minorHAnsi" w:cstheme="minorHAnsi"/>
          <w:color w:val="auto"/>
        </w:rPr>
        <w:t>să desemneze, la solicitarea inspectorului de muncă, lucrătorii care să participe la efectuarea controlului sau la cercetarea evenimentelor;</w:t>
      </w:r>
    </w:p>
    <w:p w14:paraId="60672F2C" w14:textId="77777777" w:rsidR="00AA3CFB" w:rsidRPr="00AC4A26" w:rsidRDefault="0027778E" w:rsidP="009218F9">
      <w:pPr>
        <w:pStyle w:val="BodyText"/>
        <w:numPr>
          <w:ilvl w:val="0"/>
          <w:numId w:val="85"/>
        </w:numPr>
        <w:ind w:left="420" w:hanging="420"/>
        <w:jc w:val="both"/>
        <w:rPr>
          <w:rFonts w:asciiTheme="minorHAnsi" w:hAnsiTheme="minorHAnsi" w:cstheme="minorHAnsi"/>
          <w:color w:val="auto"/>
        </w:rPr>
      </w:pPr>
      <w:bookmarkStart w:id="286" w:name="bookmark302"/>
      <w:bookmarkEnd w:id="286"/>
      <w:r w:rsidRPr="00AC4A26">
        <w:rPr>
          <w:rFonts w:asciiTheme="minorHAnsi" w:hAnsiTheme="minorHAnsi" w:cstheme="minorHAnsi"/>
          <w:color w:val="auto"/>
        </w:rPr>
        <w:t>să nu modifice starea de fapt rezultată din producerea unui accident mortal sau colectiv, în afară de cazurile în care menținerea acestei stări ar genera alte accidente ori ar periclita viața accidentaților și a altor persoane;</w:t>
      </w:r>
    </w:p>
    <w:p w14:paraId="71899887" w14:textId="5880B96E" w:rsidR="00AA3CFB" w:rsidRPr="00AC4A26" w:rsidRDefault="0027778E" w:rsidP="00AF2185">
      <w:pPr>
        <w:pStyle w:val="BodyText"/>
        <w:numPr>
          <w:ilvl w:val="0"/>
          <w:numId w:val="85"/>
        </w:numPr>
        <w:ind w:left="420" w:hanging="420"/>
        <w:jc w:val="both"/>
        <w:rPr>
          <w:rFonts w:asciiTheme="minorHAnsi" w:hAnsiTheme="minorHAnsi" w:cstheme="minorHAnsi"/>
          <w:color w:val="auto"/>
        </w:rPr>
      </w:pPr>
      <w:bookmarkStart w:id="287" w:name="bookmark303"/>
      <w:bookmarkEnd w:id="287"/>
      <w:r w:rsidRPr="00AC4A26">
        <w:rPr>
          <w:rFonts w:asciiTheme="minorHAnsi" w:hAnsiTheme="minorHAnsi" w:cstheme="minorHAnsi"/>
          <w:color w:val="auto"/>
        </w:rPr>
        <w:t xml:space="preserve">să asigure echipamente de muncă </w:t>
      </w:r>
      <w:r w:rsidR="00A325A5" w:rsidRPr="00AC4A26">
        <w:rPr>
          <w:rFonts w:asciiTheme="minorHAnsi" w:hAnsiTheme="minorHAnsi" w:cstheme="minorHAnsi"/>
          <w:color w:val="auto"/>
        </w:rPr>
        <w:t>fără</w:t>
      </w:r>
      <w:r w:rsidRPr="00AC4A26">
        <w:rPr>
          <w:rFonts w:asciiTheme="minorHAnsi" w:hAnsiTheme="minorHAnsi" w:cstheme="minorHAnsi"/>
          <w:color w:val="auto"/>
        </w:rPr>
        <w:t xml:space="preserve"> pericol pentru securitatea și sănătatea lucrătorilor;</w:t>
      </w:r>
    </w:p>
    <w:p w14:paraId="46AD7950" w14:textId="77777777" w:rsidR="00AA3CFB" w:rsidRPr="00AC4A26" w:rsidRDefault="0027778E" w:rsidP="00AF2185">
      <w:pPr>
        <w:pStyle w:val="BodyText"/>
        <w:numPr>
          <w:ilvl w:val="0"/>
          <w:numId w:val="85"/>
        </w:numPr>
        <w:ind w:left="420" w:hanging="420"/>
        <w:jc w:val="both"/>
        <w:rPr>
          <w:rFonts w:asciiTheme="minorHAnsi" w:hAnsiTheme="minorHAnsi" w:cstheme="minorHAnsi"/>
          <w:color w:val="auto"/>
        </w:rPr>
      </w:pPr>
      <w:bookmarkStart w:id="288" w:name="bookmark304"/>
      <w:bookmarkEnd w:id="288"/>
      <w:r w:rsidRPr="00AC4A26">
        <w:rPr>
          <w:rFonts w:asciiTheme="minorHAnsi" w:hAnsiTheme="minorHAnsi" w:cstheme="minorHAnsi"/>
          <w:color w:val="auto"/>
        </w:rPr>
        <w:t>să asigure echipamente individuale de protecție a muncii;</w:t>
      </w:r>
    </w:p>
    <w:p w14:paraId="0813DF16" w14:textId="77777777" w:rsidR="00AA3CFB" w:rsidRPr="00AC4A26" w:rsidRDefault="0027778E" w:rsidP="009218F9">
      <w:pPr>
        <w:pStyle w:val="BodyText"/>
        <w:numPr>
          <w:ilvl w:val="0"/>
          <w:numId w:val="85"/>
        </w:numPr>
        <w:ind w:left="420" w:hanging="420"/>
        <w:jc w:val="both"/>
        <w:rPr>
          <w:rFonts w:asciiTheme="minorHAnsi" w:hAnsiTheme="minorHAnsi" w:cstheme="minorHAnsi"/>
          <w:color w:val="auto"/>
        </w:rPr>
      </w:pPr>
      <w:bookmarkStart w:id="289" w:name="bookmark305"/>
      <w:bookmarkEnd w:id="289"/>
      <w:r w:rsidRPr="00AC4A26">
        <w:rPr>
          <w:rFonts w:asciiTheme="minorHAnsi" w:hAnsiTheme="minorHAnsi" w:cstheme="minorHAnsi"/>
          <w:color w:val="auto"/>
        </w:rPr>
        <w:t>să acorde obligatoriu echipament individual de protecție nou, în cazul degradării sau al pierderii calităților de protecție.</w:t>
      </w:r>
    </w:p>
    <w:p w14:paraId="7D620D7B" w14:textId="32D99CEC" w:rsidR="00AA3CFB" w:rsidRPr="00AC4A26" w:rsidRDefault="00090F17" w:rsidP="009218F9">
      <w:pPr>
        <w:pStyle w:val="BodyText"/>
        <w:numPr>
          <w:ilvl w:val="0"/>
          <w:numId w:val="85"/>
        </w:numPr>
        <w:ind w:left="420" w:hanging="420"/>
        <w:jc w:val="both"/>
        <w:rPr>
          <w:rFonts w:asciiTheme="minorHAnsi" w:hAnsiTheme="minorHAnsi" w:cstheme="minorHAnsi"/>
          <w:color w:val="auto"/>
        </w:rPr>
      </w:pPr>
      <w:bookmarkStart w:id="290" w:name="bookmark306"/>
      <w:bookmarkEnd w:id="290"/>
      <w:r w:rsidRPr="00AC4A26">
        <w:rPr>
          <w:rFonts w:asciiTheme="minorHAnsi" w:hAnsiTheme="minorHAnsi" w:cstheme="minorHAnsi"/>
          <w:color w:val="auto"/>
        </w:rPr>
        <w:t>să</w:t>
      </w:r>
      <w:r w:rsidR="0027778E" w:rsidRPr="00AC4A26">
        <w:rPr>
          <w:rFonts w:asciiTheme="minorHAnsi" w:hAnsiTheme="minorHAnsi" w:cstheme="minorHAnsi"/>
          <w:color w:val="auto"/>
        </w:rPr>
        <w:t xml:space="preserve"> asigure materiale igienico-sanitare, truse sanitare de prim ajutor medical și alimentație de protecție, conform prevederilor CCM și/sau a altor prevederi legale;</w:t>
      </w:r>
    </w:p>
    <w:p w14:paraId="35AC1441" w14:textId="3380E9C3" w:rsidR="00AA3CFB" w:rsidRPr="00AC4A26" w:rsidRDefault="0027778E" w:rsidP="00AF2185">
      <w:pPr>
        <w:pStyle w:val="BodyText"/>
        <w:numPr>
          <w:ilvl w:val="0"/>
          <w:numId w:val="85"/>
        </w:numPr>
        <w:ind w:left="420" w:hanging="420"/>
        <w:jc w:val="both"/>
        <w:rPr>
          <w:rFonts w:asciiTheme="minorHAnsi" w:hAnsiTheme="minorHAnsi" w:cstheme="minorHAnsi"/>
          <w:color w:val="auto"/>
        </w:rPr>
      </w:pPr>
      <w:bookmarkStart w:id="291" w:name="bookmark307"/>
      <w:bookmarkEnd w:id="291"/>
      <w:r w:rsidRPr="00AC4A26">
        <w:rPr>
          <w:rFonts w:asciiTheme="minorHAnsi" w:hAnsiTheme="minorHAnsi" w:cstheme="minorHAnsi"/>
          <w:color w:val="auto"/>
        </w:rPr>
        <w:t xml:space="preserve">în situații de forță majoră, epidemie/pandemie, angajatorul are obligația de a lua toate măsurile prevăzute de lege și cele ce se impun pentru a proteja salariații și a se asigura buna funcționare a </w:t>
      </w:r>
      <w:r w:rsidR="00F60BC3" w:rsidRPr="00AC4A26">
        <w:rPr>
          <w:rFonts w:asciiTheme="minorHAnsi" w:hAnsiTheme="minorHAnsi" w:cstheme="minorHAnsi"/>
          <w:color w:val="auto"/>
        </w:rPr>
        <w:t>A.S.A.S.</w:t>
      </w:r>
      <w:r w:rsidRPr="00AC4A26">
        <w:rPr>
          <w:rFonts w:asciiTheme="minorHAnsi" w:hAnsiTheme="minorHAnsi" w:cstheme="minorHAnsi"/>
          <w:color w:val="auto"/>
        </w:rPr>
        <w:t>.</w:t>
      </w:r>
    </w:p>
    <w:p w14:paraId="73949D4D" w14:textId="77777777" w:rsidR="00090F17" w:rsidRPr="00AC4A26" w:rsidRDefault="00090F17" w:rsidP="00090F17">
      <w:pPr>
        <w:pStyle w:val="BodyText"/>
        <w:ind w:left="720"/>
        <w:jc w:val="both"/>
        <w:rPr>
          <w:rFonts w:asciiTheme="minorHAnsi" w:hAnsiTheme="minorHAnsi" w:cstheme="minorHAnsi"/>
          <w:color w:val="auto"/>
        </w:rPr>
      </w:pPr>
    </w:p>
    <w:p w14:paraId="2591E319" w14:textId="77777777" w:rsidR="00AA3CFB" w:rsidRPr="00AC4A26" w:rsidRDefault="0027778E" w:rsidP="00090F17">
      <w:pPr>
        <w:pStyle w:val="BodyText"/>
        <w:spacing w:after="240" w:line="257" w:lineRule="auto"/>
        <w:ind w:firstLine="360"/>
        <w:jc w:val="center"/>
        <w:rPr>
          <w:rFonts w:asciiTheme="minorHAnsi" w:hAnsiTheme="minorHAnsi" w:cstheme="minorHAnsi"/>
          <w:b/>
          <w:bCs/>
          <w:color w:val="auto"/>
        </w:rPr>
      </w:pPr>
      <w:r w:rsidRPr="00AC4A26">
        <w:rPr>
          <w:rFonts w:asciiTheme="minorHAnsi" w:hAnsiTheme="minorHAnsi" w:cstheme="minorHAnsi"/>
          <w:b/>
          <w:bCs/>
          <w:color w:val="auto"/>
        </w:rPr>
        <w:t>Capitolul II: Obligațiile salariaților în legătură cu securitatea și sănătatea în muncă</w:t>
      </w:r>
    </w:p>
    <w:p w14:paraId="68C1F59E" w14:textId="148D1E84" w:rsidR="00AA3CFB" w:rsidRPr="00AC4A26" w:rsidRDefault="0027778E" w:rsidP="00090F17">
      <w:pPr>
        <w:jc w:val="both"/>
        <w:rPr>
          <w:rFonts w:asciiTheme="minorHAnsi" w:hAnsiTheme="minorHAnsi" w:cstheme="minorHAnsi"/>
          <w:b/>
        </w:rPr>
      </w:pPr>
      <w:bookmarkStart w:id="292" w:name="bookmark308"/>
      <w:bookmarkStart w:id="293" w:name="bookmark309"/>
      <w:bookmarkStart w:id="294" w:name="bookmark310"/>
      <w:r w:rsidRPr="00AC4A26">
        <w:rPr>
          <w:rFonts w:asciiTheme="minorHAnsi" w:hAnsiTheme="minorHAnsi" w:cstheme="minorHAnsi"/>
          <w:b/>
        </w:rPr>
        <w:t xml:space="preserve">Art. </w:t>
      </w:r>
      <w:bookmarkEnd w:id="292"/>
      <w:bookmarkEnd w:id="293"/>
      <w:bookmarkEnd w:id="294"/>
      <w:r w:rsidR="00090F17" w:rsidRPr="00AC4A26">
        <w:rPr>
          <w:rFonts w:asciiTheme="minorHAnsi" w:hAnsiTheme="minorHAnsi" w:cstheme="minorHAnsi"/>
          <w:b/>
        </w:rPr>
        <w:t>4</w:t>
      </w:r>
      <w:r w:rsidR="00AF2185">
        <w:rPr>
          <w:rFonts w:asciiTheme="minorHAnsi" w:hAnsiTheme="minorHAnsi" w:cstheme="minorHAnsi"/>
          <w:b/>
        </w:rPr>
        <w:t>9</w:t>
      </w:r>
      <w:r w:rsidR="00090F17" w:rsidRPr="00AC4A26">
        <w:rPr>
          <w:rFonts w:asciiTheme="minorHAnsi" w:hAnsiTheme="minorHAnsi" w:cstheme="minorHAnsi"/>
          <w:b/>
        </w:rPr>
        <w:t>.</w:t>
      </w:r>
    </w:p>
    <w:p w14:paraId="73F8AFCC" w14:textId="5E7350FC" w:rsidR="00AA3CFB" w:rsidRPr="00AC4A26" w:rsidRDefault="0027778E" w:rsidP="00E12F96">
      <w:pPr>
        <w:pStyle w:val="BodyText"/>
        <w:ind w:firstLine="420"/>
        <w:jc w:val="both"/>
        <w:rPr>
          <w:rFonts w:asciiTheme="minorHAnsi" w:hAnsiTheme="minorHAnsi" w:cstheme="minorHAnsi"/>
          <w:color w:val="auto"/>
        </w:rPr>
      </w:pPr>
      <w:r w:rsidRPr="00AC4A26">
        <w:rPr>
          <w:rFonts w:asciiTheme="minorHAnsi" w:hAnsiTheme="minorHAnsi" w:cstheme="minorHAnsi"/>
          <w:color w:val="auto"/>
        </w:rPr>
        <w:t>Fiecare lucrător trebuie să își desfășoare activitatea, în conformitate cu pregătirea și instruirea fiecăruia, precum și cu instrucțiunile primite din partea angajatorului, astfel încât s</w:t>
      </w:r>
      <w:r w:rsidR="00A325A5" w:rsidRPr="00AC4A26">
        <w:rPr>
          <w:rFonts w:asciiTheme="minorHAnsi" w:hAnsiTheme="minorHAnsi" w:cstheme="minorHAnsi"/>
          <w:color w:val="auto"/>
        </w:rPr>
        <w:t>ă</w:t>
      </w:r>
      <w:r w:rsidRPr="00AC4A26">
        <w:rPr>
          <w:rFonts w:asciiTheme="minorHAnsi" w:hAnsiTheme="minorHAnsi" w:cstheme="minorHAnsi"/>
          <w:color w:val="auto"/>
        </w:rPr>
        <w:t xml:space="preserve"> nu expună la pericol de accidentare sau îmbolnăvire profesională atât propria persoană, cât și alte persoane care pot fi afectate de acțiunile sau omisiunile sale în timpul procesului de muncă, având principalele obligații, după cum urmează:</w:t>
      </w:r>
    </w:p>
    <w:p w14:paraId="267D198D" w14:textId="77777777" w:rsidR="00AA3CFB" w:rsidRPr="00AC4A26" w:rsidRDefault="0027778E" w:rsidP="009218F9">
      <w:pPr>
        <w:pStyle w:val="BodyText"/>
        <w:numPr>
          <w:ilvl w:val="0"/>
          <w:numId w:val="86"/>
        </w:numPr>
        <w:ind w:left="420" w:hanging="420"/>
        <w:jc w:val="both"/>
        <w:rPr>
          <w:rFonts w:asciiTheme="minorHAnsi" w:hAnsiTheme="minorHAnsi" w:cstheme="minorHAnsi"/>
          <w:color w:val="auto"/>
        </w:rPr>
      </w:pPr>
      <w:bookmarkStart w:id="295" w:name="bookmark311"/>
      <w:bookmarkEnd w:id="295"/>
      <w:r w:rsidRPr="00AC4A26">
        <w:rPr>
          <w:rFonts w:asciiTheme="minorHAnsi" w:hAnsiTheme="minorHAnsi" w:cstheme="minorHAnsi"/>
          <w:color w:val="auto"/>
        </w:rPr>
        <w:t>să utilizeze corect mașinile, aparatura, uneltele, substanțele periculoase, echipamentele de transport și alte echipamente de muncă;</w:t>
      </w:r>
    </w:p>
    <w:p w14:paraId="2849F431" w14:textId="77777777" w:rsidR="00AA3CFB" w:rsidRPr="00AC4A26" w:rsidRDefault="0027778E" w:rsidP="009218F9">
      <w:pPr>
        <w:pStyle w:val="BodyText"/>
        <w:numPr>
          <w:ilvl w:val="0"/>
          <w:numId w:val="86"/>
        </w:numPr>
        <w:ind w:left="420" w:hanging="420"/>
        <w:jc w:val="both"/>
        <w:rPr>
          <w:rFonts w:asciiTheme="minorHAnsi" w:hAnsiTheme="minorHAnsi" w:cstheme="minorHAnsi"/>
          <w:color w:val="auto"/>
        </w:rPr>
      </w:pPr>
      <w:bookmarkStart w:id="296" w:name="bookmark312"/>
      <w:bookmarkEnd w:id="296"/>
      <w:r w:rsidRPr="00AC4A26">
        <w:rPr>
          <w:rFonts w:asciiTheme="minorHAnsi" w:hAnsiTheme="minorHAnsi" w:cstheme="minorHAnsi"/>
          <w:color w:val="auto"/>
        </w:rPr>
        <w:t>să utilizeze corect echipamentul individual de protecție a muncii acordat și, după utilizare, să îl înapoieze sau să îl pună la locul destinat pentru păstrare;</w:t>
      </w:r>
    </w:p>
    <w:p w14:paraId="3829B798" w14:textId="77777777" w:rsidR="00AA3CFB" w:rsidRPr="00AC4A26" w:rsidRDefault="0027778E" w:rsidP="009218F9">
      <w:pPr>
        <w:pStyle w:val="BodyText"/>
        <w:numPr>
          <w:ilvl w:val="0"/>
          <w:numId w:val="86"/>
        </w:numPr>
        <w:ind w:left="420" w:hanging="420"/>
        <w:jc w:val="both"/>
        <w:rPr>
          <w:rFonts w:asciiTheme="minorHAnsi" w:hAnsiTheme="minorHAnsi" w:cstheme="minorHAnsi"/>
          <w:color w:val="auto"/>
        </w:rPr>
      </w:pPr>
      <w:bookmarkStart w:id="297" w:name="bookmark313"/>
      <w:bookmarkEnd w:id="297"/>
      <w:r w:rsidRPr="00AC4A26">
        <w:rPr>
          <w:rFonts w:asciiTheme="minorHAnsi" w:hAnsiTheme="minorHAnsi" w:cstheme="minorHAnsi"/>
          <w:color w:val="auto"/>
        </w:rPr>
        <w:t>să nu procedeze la scoaterea din funcțiune, la modificarea, schimbarea sau înlăturarea arbitrară a dispozitivelor de securitate proprii, în special ale mașinilor, aparaturii, uneltelor, instalațiilor tehnice și clădirilor, și să utilizeze corect aceste dispozitive;</w:t>
      </w:r>
    </w:p>
    <w:p w14:paraId="33751A1C" w14:textId="77777777" w:rsidR="00AA3CFB" w:rsidRPr="00AC4A26" w:rsidRDefault="0027778E" w:rsidP="009218F9">
      <w:pPr>
        <w:pStyle w:val="BodyText"/>
        <w:numPr>
          <w:ilvl w:val="0"/>
          <w:numId w:val="86"/>
        </w:numPr>
        <w:ind w:left="420" w:hanging="420"/>
        <w:jc w:val="both"/>
        <w:rPr>
          <w:rFonts w:asciiTheme="minorHAnsi" w:hAnsiTheme="minorHAnsi" w:cstheme="minorHAnsi"/>
          <w:color w:val="auto"/>
        </w:rPr>
      </w:pPr>
      <w:bookmarkStart w:id="298" w:name="bookmark314"/>
      <w:bookmarkEnd w:id="298"/>
      <w:r w:rsidRPr="00AC4A26">
        <w:rPr>
          <w:rFonts w:asciiTheme="minorHAnsi" w:hAnsiTheme="minorHAnsi" w:cstheme="minorHAnsi"/>
          <w:color w:val="auto"/>
        </w:rPr>
        <w:t>să comunice imediat conducătorului locului de muncă și/sau lucrătorilor desemnați orice situație de muncă despre care au motive întemeiate să o considere un pericol pentru securitatea și sănătatea lucrătorilor, precum și orice deficiență a sistemelor de protecție;</w:t>
      </w:r>
    </w:p>
    <w:p w14:paraId="2E77807C" w14:textId="77777777" w:rsidR="00AA3CFB" w:rsidRPr="00AC4A26" w:rsidRDefault="0027778E" w:rsidP="009218F9">
      <w:pPr>
        <w:pStyle w:val="BodyText"/>
        <w:numPr>
          <w:ilvl w:val="0"/>
          <w:numId w:val="86"/>
        </w:numPr>
        <w:ind w:left="420" w:hanging="420"/>
        <w:jc w:val="both"/>
        <w:rPr>
          <w:rFonts w:asciiTheme="minorHAnsi" w:hAnsiTheme="minorHAnsi" w:cstheme="minorHAnsi"/>
          <w:color w:val="auto"/>
        </w:rPr>
      </w:pPr>
      <w:bookmarkStart w:id="299" w:name="bookmark315"/>
      <w:bookmarkEnd w:id="299"/>
      <w:r w:rsidRPr="00AC4A26">
        <w:rPr>
          <w:rFonts w:asciiTheme="minorHAnsi" w:hAnsiTheme="minorHAnsi" w:cstheme="minorHAnsi"/>
          <w:color w:val="auto"/>
        </w:rPr>
        <w:t>să aducă la cunoștință conducătorului locului de muncă și/sau angajatorului accidentele suferite de propria persoană;</w:t>
      </w:r>
    </w:p>
    <w:p w14:paraId="3988E67F" w14:textId="77777777" w:rsidR="00AA3CFB" w:rsidRPr="00AC4A26" w:rsidRDefault="0027778E" w:rsidP="009218F9">
      <w:pPr>
        <w:pStyle w:val="BodyText"/>
        <w:numPr>
          <w:ilvl w:val="0"/>
          <w:numId w:val="86"/>
        </w:numPr>
        <w:ind w:left="420" w:hanging="420"/>
        <w:jc w:val="both"/>
        <w:rPr>
          <w:rFonts w:asciiTheme="minorHAnsi" w:hAnsiTheme="minorHAnsi" w:cstheme="minorHAnsi"/>
          <w:color w:val="auto"/>
        </w:rPr>
      </w:pPr>
      <w:bookmarkStart w:id="300" w:name="bookmark316"/>
      <w:bookmarkEnd w:id="300"/>
      <w:r w:rsidRPr="00AC4A26">
        <w:rPr>
          <w:rFonts w:asciiTheme="minorHAnsi" w:hAnsiTheme="minorHAnsi" w:cstheme="minorHAnsi"/>
          <w:color w:val="auto"/>
        </w:rPr>
        <w:t>să coopereze cu angajatorul și/sau cu lucrătorii desemnați, atât timp cât este necesar, pentru a face posibilă realizarea oricăror măsuri sau cerințe dispuse de către inspectorii de muncă și inspectorii sanitari, pentru protecția sănătății și securității lucrătorilor;</w:t>
      </w:r>
    </w:p>
    <w:p w14:paraId="53FF5A9F" w14:textId="77777777" w:rsidR="00AA3CFB" w:rsidRPr="00AC4A26" w:rsidRDefault="0027778E" w:rsidP="009218F9">
      <w:pPr>
        <w:pStyle w:val="BodyText"/>
        <w:numPr>
          <w:ilvl w:val="0"/>
          <w:numId w:val="86"/>
        </w:numPr>
        <w:ind w:left="420" w:hanging="420"/>
        <w:jc w:val="both"/>
        <w:rPr>
          <w:rFonts w:asciiTheme="minorHAnsi" w:hAnsiTheme="minorHAnsi" w:cstheme="minorHAnsi"/>
          <w:color w:val="auto"/>
        </w:rPr>
      </w:pPr>
      <w:bookmarkStart w:id="301" w:name="bookmark317"/>
      <w:bookmarkEnd w:id="301"/>
      <w:r w:rsidRPr="00AC4A26">
        <w:rPr>
          <w:rFonts w:asciiTheme="minorHAnsi" w:hAnsiTheme="minorHAnsi" w:cstheme="minorHAnsi"/>
          <w:color w:val="auto"/>
        </w:rPr>
        <w:t>să coopereze, atât timp cât este necesar, cu angajatorul și/sau cu lucrătorii desemnați, pentru a permite angajatorului să se asigure că mediul de muncă și condițiile de lucru sunt sigure și fără riscuri pentru securitate și sănătate, în domeniul său de activitate;</w:t>
      </w:r>
    </w:p>
    <w:p w14:paraId="0644605B" w14:textId="77777777" w:rsidR="00AA3CFB" w:rsidRPr="00AC4A26" w:rsidRDefault="0027778E" w:rsidP="009218F9">
      <w:pPr>
        <w:pStyle w:val="BodyText"/>
        <w:numPr>
          <w:ilvl w:val="0"/>
          <w:numId w:val="86"/>
        </w:numPr>
        <w:ind w:left="420" w:hanging="420"/>
        <w:jc w:val="both"/>
        <w:rPr>
          <w:rFonts w:asciiTheme="minorHAnsi" w:hAnsiTheme="minorHAnsi" w:cstheme="minorHAnsi"/>
          <w:color w:val="auto"/>
        </w:rPr>
      </w:pPr>
      <w:bookmarkStart w:id="302" w:name="bookmark318"/>
      <w:bookmarkEnd w:id="302"/>
      <w:r w:rsidRPr="00AC4A26">
        <w:rPr>
          <w:rFonts w:asciiTheme="minorHAnsi" w:hAnsiTheme="minorHAnsi" w:cstheme="minorHAnsi"/>
          <w:color w:val="auto"/>
        </w:rPr>
        <w:t>să își însușească și să respecte prevederile legislației din domeniul securității și sănătății în muncă și măsurile de aplicare a acestora;</w:t>
      </w:r>
    </w:p>
    <w:p w14:paraId="08312754" w14:textId="652503D2" w:rsidR="00AA3CFB" w:rsidRPr="00AC4A26" w:rsidRDefault="0027778E" w:rsidP="009218F9">
      <w:pPr>
        <w:pStyle w:val="BodyText"/>
        <w:numPr>
          <w:ilvl w:val="0"/>
          <w:numId w:val="86"/>
        </w:numPr>
        <w:ind w:left="720" w:hanging="360"/>
        <w:jc w:val="both"/>
        <w:rPr>
          <w:rFonts w:asciiTheme="minorHAnsi" w:hAnsiTheme="minorHAnsi" w:cstheme="minorHAnsi"/>
          <w:color w:val="auto"/>
        </w:rPr>
      </w:pPr>
      <w:bookmarkStart w:id="303" w:name="bookmark319"/>
      <w:bookmarkEnd w:id="303"/>
      <w:r w:rsidRPr="00AC4A26">
        <w:rPr>
          <w:rFonts w:asciiTheme="minorHAnsi" w:hAnsiTheme="minorHAnsi" w:cstheme="minorHAnsi"/>
          <w:color w:val="auto"/>
        </w:rPr>
        <w:t>să pună la dispoziție relațiile solicitate de către inspectorii de muncă și inspectorii sanitari.</w:t>
      </w:r>
    </w:p>
    <w:p w14:paraId="58108932" w14:textId="77777777" w:rsidR="00090F17" w:rsidRPr="00AC4A26" w:rsidRDefault="00090F17" w:rsidP="00090F17">
      <w:pPr>
        <w:pStyle w:val="BodyText"/>
        <w:ind w:left="720"/>
        <w:jc w:val="both"/>
        <w:rPr>
          <w:rFonts w:asciiTheme="minorHAnsi" w:hAnsiTheme="minorHAnsi" w:cstheme="minorHAnsi"/>
          <w:color w:val="auto"/>
        </w:rPr>
      </w:pPr>
    </w:p>
    <w:p w14:paraId="60BE71B1" w14:textId="77777777" w:rsidR="00AA3CFB" w:rsidRPr="00AC4A26" w:rsidRDefault="0027778E" w:rsidP="00090F17">
      <w:pPr>
        <w:pStyle w:val="BodyText"/>
        <w:spacing w:after="240" w:line="257" w:lineRule="auto"/>
        <w:ind w:firstLine="360"/>
        <w:jc w:val="center"/>
        <w:rPr>
          <w:rFonts w:asciiTheme="minorHAnsi" w:hAnsiTheme="minorHAnsi" w:cstheme="minorHAnsi"/>
          <w:b/>
          <w:bCs/>
          <w:color w:val="auto"/>
        </w:rPr>
      </w:pPr>
      <w:r w:rsidRPr="00AC4A26">
        <w:rPr>
          <w:rFonts w:asciiTheme="minorHAnsi" w:hAnsiTheme="minorHAnsi" w:cstheme="minorHAnsi"/>
          <w:b/>
          <w:bCs/>
          <w:color w:val="auto"/>
        </w:rPr>
        <w:t>Capitolul III: Organizarea activității de securitate și sănătate în muncă</w:t>
      </w:r>
    </w:p>
    <w:p w14:paraId="051C8BA4" w14:textId="7B6783A1" w:rsidR="00AA3CFB" w:rsidRPr="00AC4A26" w:rsidRDefault="0027778E" w:rsidP="00090F17">
      <w:pPr>
        <w:jc w:val="both"/>
        <w:rPr>
          <w:rFonts w:asciiTheme="minorHAnsi" w:hAnsiTheme="minorHAnsi" w:cstheme="minorHAnsi"/>
          <w:b/>
        </w:rPr>
      </w:pPr>
      <w:bookmarkStart w:id="304" w:name="bookmark320"/>
      <w:bookmarkStart w:id="305" w:name="bookmark321"/>
      <w:bookmarkStart w:id="306" w:name="bookmark322"/>
      <w:r w:rsidRPr="00AC4A26">
        <w:rPr>
          <w:rFonts w:asciiTheme="minorHAnsi" w:hAnsiTheme="minorHAnsi" w:cstheme="minorHAnsi"/>
          <w:b/>
        </w:rPr>
        <w:t xml:space="preserve">Art. </w:t>
      </w:r>
      <w:bookmarkEnd w:id="304"/>
      <w:bookmarkEnd w:id="305"/>
      <w:bookmarkEnd w:id="306"/>
      <w:r w:rsidR="00AF2185">
        <w:rPr>
          <w:rFonts w:asciiTheme="minorHAnsi" w:hAnsiTheme="minorHAnsi" w:cstheme="minorHAnsi"/>
          <w:b/>
        </w:rPr>
        <w:t>50</w:t>
      </w:r>
      <w:r w:rsidR="00090F17" w:rsidRPr="00AC4A26">
        <w:rPr>
          <w:rFonts w:asciiTheme="minorHAnsi" w:hAnsiTheme="minorHAnsi" w:cstheme="minorHAnsi"/>
          <w:b/>
        </w:rPr>
        <w:t>.</w:t>
      </w:r>
    </w:p>
    <w:p w14:paraId="0694C03E" w14:textId="5469CD8D" w:rsidR="00090F17" w:rsidRPr="00AC4A26" w:rsidRDefault="0027778E" w:rsidP="009218F9">
      <w:pPr>
        <w:pStyle w:val="BodyText"/>
        <w:numPr>
          <w:ilvl w:val="0"/>
          <w:numId w:val="87"/>
        </w:numPr>
        <w:jc w:val="both"/>
        <w:rPr>
          <w:rFonts w:asciiTheme="minorHAnsi" w:hAnsiTheme="minorHAnsi" w:cstheme="minorHAnsi"/>
          <w:color w:val="auto"/>
        </w:rPr>
      </w:pPr>
      <w:bookmarkStart w:id="307" w:name="bookmark323"/>
      <w:bookmarkEnd w:id="307"/>
      <w:r w:rsidRPr="00AC4A26">
        <w:rPr>
          <w:rFonts w:asciiTheme="minorHAnsi" w:hAnsiTheme="minorHAnsi" w:cstheme="minorHAnsi"/>
          <w:color w:val="auto"/>
        </w:rPr>
        <w:t>Organizarea activității de securitate și sănătate în muncă se asigură:</w:t>
      </w:r>
      <w:bookmarkStart w:id="308" w:name="bookmark324"/>
      <w:bookmarkStart w:id="309" w:name="bookmark325"/>
      <w:bookmarkEnd w:id="308"/>
      <w:bookmarkEnd w:id="309"/>
    </w:p>
    <w:p w14:paraId="6109A0A3" w14:textId="77777777" w:rsidR="00090F17" w:rsidRPr="00AC4A26" w:rsidRDefault="0027778E" w:rsidP="009218F9">
      <w:pPr>
        <w:pStyle w:val="BodyText"/>
        <w:numPr>
          <w:ilvl w:val="0"/>
          <w:numId w:val="83"/>
        </w:numPr>
        <w:jc w:val="both"/>
        <w:rPr>
          <w:rFonts w:asciiTheme="minorHAnsi" w:hAnsiTheme="minorHAnsi" w:cstheme="minorHAnsi"/>
          <w:color w:val="auto"/>
        </w:rPr>
      </w:pPr>
      <w:r w:rsidRPr="00AC4A26">
        <w:rPr>
          <w:rFonts w:asciiTheme="minorHAnsi" w:hAnsiTheme="minorHAnsi" w:cstheme="minorHAnsi"/>
          <w:color w:val="auto"/>
        </w:rPr>
        <w:t xml:space="preserve">printr-un „lucrător desemnat SSM” la nivelul </w:t>
      </w:r>
      <w:r w:rsidR="00A325A5" w:rsidRPr="00AC4A26">
        <w:rPr>
          <w:rFonts w:asciiTheme="minorHAnsi" w:hAnsiTheme="minorHAnsi" w:cstheme="minorHAnsi"/>
          <w:color w:val="auto"/>
        </w:rPr>
        <w:t>A.S.A.S.</w:t>
      </w:r>
      <w:r w:rsidRPr="00AC4A26">
        <w:rPr>
          <w:rFonts w:asciiTheme="minorHAnsi" w:hAnsiTheme="minorHAnsi" w:cstheme="minorHAnsi"/>
          <w:color w:val="auto"/>
        </w:rPr>
        <w:t>;</w:t>
      </w:r>
      <w:bookmarkStart w:id="310" w:name="bookmark326"/>
      <w:bookmarkEnd w:id="310"/>
    </w:p>
    <w:p w14:paraId="31764D38" w14:textId="1CF55BAF" w:rsidR="00090F17" w:rsidRPr="00AC4A26" w:rsidRDefault="0027778E" w:rsidP="009218F9">
      <w:pPr>
        <w:pStyle w:val="BodyText"/>
        <w:numPr>
          <w:ilvl w:val="0"/>
          <w:numId w:val="83"/>
        </w:numPr>
        <w:jc w:val="both"/>
        <w:rPr>
          <w:rFonts w:asciiTheme="minorHAnsi" w:hAnsiTheme="minorHAnsi" w:cstheme="minorHAnsi"/>
          <w:color w:val="auto"/>
        </w:rPr>
      </w:pPr>
      <w:r w:rsidRPr="00AC4A26">
        <w:rPr>
          <w:rFonts w:asciiTheme="minorHAnsi" w:hAnsiTheme="minorHAnsi" w:cstheme="minorHAnsi"/>
          <w:color w:val="auto"/>
        </w:rPr>
        <w:t xml:space="preserve">prin Comitete de Securitate și Sănătate în Muncă la nivel </w:t>
      </w:r>
      <w:r w:rsidR="00A325A5" w:rsidRPr="00AC4A26">
        <w:rPr>
          <w:rFonts w:asciiTheme="minorHAnsi" w:hAnsiTheme="minorHAnsi" w:cstheme="minorHAnsi"/>
          <w:color w:val="auto"/>
        </w:rPr>
        <w:t>A.S.A.S., dacă este cazul</w:t>
      </w:r>
      <w:r w:rsidRPr="00AC4A26">
        <w:rPr>
          <w:rFonts w:asciiTheme="minorHAnsi" w:hAnsiTheme="minorHAnsi" w:cstheme="minorHAnsi"/>
          <w:color w:val="auto"/>
        </w:rPr>
        <w:t>.</w:t>
      </w:r>
      <w:bookmarkStart w:id="311" w:name="bookmark327"/>
      <w:bookmarkEnd w:id="311"/>
    </w:p>
    <w:p w14:paraId="65DFCE41" w14:textId="5542842B" w:rsidR="00AA3CFB" w:rsidRPr="00AC4A26" w:rsidRDefault="0027778E" w:rsidP="009218F9">
      <w:pPr>
        <w:pStyle w:val="BodyText"/>
        <w:numPr>
          <w:ilvl w:val="0"/>
          <w:numId w:val="87"/>
        </w:numPr>
        <w:jc w:val="both"/>
        <w:rPr>
          <w:rFonts w:asciiTheme="minorHAnsi" w:hAnsiTheme="minorHAnsi" w:cstheme="minorHAnsi"/>
          <w:color w:val="auto"/>
        </w:rPr>
      </w:pPr>
      <w:r w:rsidRPr="00AC4A26">
        <w:rPr>
          <w:rFonts w:asciiTheme="minorHAnsi" w:hAnsiTheme="minorHAnsi" w:cstheme="minorHAnsi"/>
          <w:color w:val="auto"/>
        </w:rPr>
        <w:t xml:space="preserve">Desemnarea lucrătorilor de la alin. (1) lit. a) si b) se face prin Decizii ale </w:t>
      </w:r>
      <w:r w:rsidR="00A325A5" w:rsidRPr="00AC4A26">
        <w:rPr>
          <w:rFonts w:asciiTheme="minorHAnsi" w:hAnsiTheme="minorHAnsi" w:cstheme="minorHAnsi"/>
          <w:color w:val="auto"/>
        </w:rPr>
        <w:t>Președintelui A.S.A.S</w:t>
      </w:r>
      <w:r w:rsidRPr="00AC4A26">
        <w:rPr>
          <w:rFonts w:asciiTheme="minorHAnsi" w:hAnsiTheme="minorHAnsi" w:cstheme="minorHAnsi"/>
          <w:color w:val="auto"/>
        </w:rPr>
        <w:t>..</w:t>
      </w:r>
    </w:p>
    <w:p w14:paraId="6330F7D0" w14:textId="77777777" w:rsidR="00090F17" w:rsidRPr="00AC4A26" w:rsidRDefault="00090F17" w:rsidP="00090F17">
      <w:pPr>
        <w:jc w:val="both"/>
        <w:rPr>
          <w:rFonts w:asciiTheme="minorHAnsi" w:hAnsiTheme="minorHAnsi" w:cstheme="minorHAnsi"/>
          <w:b/>
        </w:rPr>
      </w:pPr>
      <w:bookmarkStart w:id="312" w:name="bookmark328"/>
      <w:bookmarkStart w:id="313" w:name="bookmark329"/>
      <w:bookmarkStart w:id="314" w:name="bookmark330"/>
    </w:p>
    <w:p w14:paraId="55F86FA0" w14:textId="2C69A848" w:rsidR="00AA3CFB" w:rsidRPr="00AC4A26" w:rsidRDefault="0027778E" w:rsidP="00090F17">
      <w:pPr>
        <w:jc w:val="both"/>
        <w:rPr>
          <w:rFonts w:asciiTheme="minorHAnsi" w:hAnsiTheme="minorHAnsi" w:cstheme="minorHAnsi"/>
          <w:b/>
        </w:rPr>
      </w:pPr>
      <w:r w:rsidRPr="00AC4A26">
        <w:rPr>
          <w:rFonts w:asciiTheme="minorHAnsi" w:hAnsiTheme="minorHAnsi" w:cstheme="minorHAnsi"/>
          <w:b/>
        </w:rPr>
        <w:t xml:space="preserve">Art. </w:t>
      </w:r>
      <w:bookmarkEnd w:id="312"/>
      <w:bookmarkEnd w:id="313"/>
      <w:bookmarkEnd w:id="314"/>
      <w:r w:rsidR="00090F17" w:rsidRPr="00AC4A26">
        <w:rPr>
          <w:rFonts w:asciiTheme="minorHAnsi" w:hAnsiTheme="minorHAnsi" w:cstheme="minorHAnsi"/>
          <w:b/>
        </w:rPr>
        <w:t>5</w:t>
      </w:r>
      <w:r w:rsidR="00AF2185">
        <w:rPr>
          <w:rFonts w:asciiTheme="minorHAnsi" w:hAnsiTheme="minorHAnsi" w:cstheme="minorHAnsi"/>
          <w:b/>
        </w:rPr>
        <w:t>1</w:t>
      </w:r>
      <w:r w:rsidR="00090F17" w:rsidRPr="00AC4A26">
        <w:rPr>
          <w:rFonts w:asciiTheme="minorHAnsi" w:hAnsiTheme="minorHAnsi" w:cstheme="minorHAnsi"/>
          <w:b/>
        </w:rPr>
        <w:t>.</w:t>
      </w:r>
    </w:p>
    <w:p w14:paraId="36DF2910" w14:textId="2FEE5C39" w:rsidR="00AA3CFB" w:rsidRPr="00AC4A26" w:rsidRDefault="0027778E" w:rsidP="009218F9">
      <w:pPr>
        <w:pStyle w:val="BodyText"/>
        <w:numPr>
          <w:ilvl w:val="0"/>
          <w:numId w:val="88"/>
        </w:numPr>
        <w:jc w:val="both"/>
        <w:rPr>
          <w:rFonts w:asciiTheme="minorHAnsi" w:hAnsiTheme="minorHAnsi" w:cstheme="minorHAnsi"/>
          <w:color w:val="auto"/>
        </w:rPr>
      </w:pPr>
      <w:bookmarkStart w:id="315" w:name="bookmark331"/>
      <w:bookmarkEnd w:id="315"/>
      <w:r w:rsidRPr="00AC4A26">
        <w:rPr>
          <w:rFonts w:asciiTheme="minorHAnsi" w:hAnsiTheme="minorHAnsi" w:cstheme="minorHAnsi"/>
          <w:color w:val="auto"/>
        </w:rPr>
        <w:t>Pregătirea și instruirea lucrătorilor în domeniul securității și sănătății în muncă este o parte componentă a pregătirii profesionale și are ca scop dobândirea cunoștințelor și formarea deprinderilor de securitate și sănătate în muncă.</w:t>
      </w:r>
    </w:p>
    <w:p w14:paraId="2A371FC8" w14:textId="77777777" w:rsidR="00AA3CFB" w:rsidRPr="00AC4A26" w:rsidRDefault="0027778E" w:rsidP="009218F9">
      <w:pPr>
        <w:pStyle w:val="BodyText"/>
        <w:numPr>
          <w:ilvl w:val="0"/>
          <w:numId w:val="88"/>
        </w:numPr>
        <w:jc w:val="both"/>
        <w:rPr>
          <w:rFonts w:asciiTheme="minorHAnsi" w:hAnsiTheme="minorHAnsi" w:cstheme="minorHAnsi"/>
          <w:color w:val="auto"/>
        </w:rPr>
      </w:pPr>
      <w:bookmarkStart w:id="316" w:name="bookmark332"/>
      <w:bookmarkEnd w:id="316"/>
      <w:r w:rsidRPr="00AC4A26">
        <w:rPr>
          <w:rFonts w:asciiTheme="minorHAnsi" w:hAnsiTheme="minorHAnsi" w:cstheme="minorHAnsi"/>
          <w:color w:val="auto"/>
        </w:rPr>
        <w:t>Instruirea lucrătorilor în domeniul securității și sănătății în muncă se efectuează în timpul programului de lucru.</w:t>
      </w:r>
    </w:p>
    <w:p w14:paraId="1FCB14C0" w14:textId="36638326" w:rsidR="00AA3CFB" w:rsidRPr="00AC4A26" w:rsidRDefault="0027778E" w:rsidP="009218F9">
      <w:pPr>
        <w:pStyle w:val="BodyText"/>
        <w:numPr>
          <w:ilvl w:val="0"/>
          <w:numId w:val="88"/>
        </w:numPr>
        <w:jc w:val="both"/>
        <w:rPr>
          <w:rFonts w:asciiTheme="minorHAnsi" w:hAnsiTheme="minorHAnsi" w:cstheme="minorHAnsi"/>
          <w:color w:val="auto"/>
        </w:rPr>
      </w:pPr>
      <w:bookmarkStart w:id="317" w:name="bookmark333"/>
      <w:bookmarkEnd w:id="317"/>
      <w:r w:rsidRPr="00AC4A26">
        <w:rPr>
          <w:rFonts w:asciiTheme="minorHAnsi" w:hAnsiTheme="minorHAnsi" w:cstheme="minorHAnsi"/>
          <w:color w:val="auto"/>
        </w:rPr>
        <w:t xml:space="preserve">Instruirea este organizată, conform prevederilor legale, a Instrucțiunilor proprii de securitate și sănătate în muncă și a deciziilor </w:t>
      </w:r>
      <w:r w:rsidR="00F1252B" w:rsidRPr="00AC4A26">
        <w:rPr>
          <w:rFonts w:asciiTheme="minorHAnsi" w:hAnsiTheme="minorHAnsi" w:cstheme="minorHAnsi"/>
          <w:color w:val="auto"/>
        </w:rPr>
        <w:t>conducerii ASAS</w:t>
      </w:r>
      <w:r w:rsidRPr="00AC4A26">
        <w:rPr>
          <w:rFonts w:asciiTheme="minorHAnsi" w:hAnsiTheme="minorHAnsi" w:cstheme="minorHAnsi"/>
          <w:color w:val="auto"/>
        </w:rPr>
        <w:t>, constând în:</w:t>
      </w:r>
    </w:p>
    <w:p w14:paraId="4CE7BC1A" w14:textId="77777777" w:rsidR="00AA3CFB" w:rsidRPr="00AC4A26" w:rsidRDefault="0027778E" w:rsidP="009218F9">
      <w:pPr>
        <w:pStyle w:val="BodyText"/>
        <w:numPr>
          <w:ilvl w:val="0"/>
          <w:numId w:val="28"/>
        </w:numPr>
        <w:tabs>
          <w:tab w:val="left" w:pos="384"/>
        </w:tabs>
        <w:spacing w:line="259" w:lineRule="auto"/>
        <w:jc w:val="both"/>
        <w:rPr>
          <w:rFonts w:asciiTheme="minorHAnsi" w:hAnsiTheme="minorHAnsi" w:cstheme="minorHAnsi"/>
          <w:color w:val="auto"/>
        </w:rPr>
      </w:pPr>
      <w:bookmarkStart w:id="318" w:name="bookmark334"/>
      <w:bookmarkEnd w:id="318"/>
      <w:r w:rsidRPr="00AC4A26">
        <w:rPr>
          <w:rFonts w:asciiTheme="minorHAnsi" w:hAnsiTheme="minorHAnsi" w:cstheme="minorHAnsi"/>
          <w:color w:val="auto"/>
        </w:rPr>
        <w:t>instruirea introductiv - generală;</w:t>
      </w:r>
    </w:p>
    <w:p w14:paraId="71280DAE" w14:textId="77777777" w:rsidR="00AA3CFB" w:rsidRPr="00AC4A26" w:rsidRDefault="0027778E" w:rsidP="009218F9">
      <w:pPr>
        <w:pStyle w:val="BodyText"/>
        <w:numPr>
          <w:ilvl w:val="0"/>
          <w:numId w:val="28"/>
        </w:numPr>
        <w:tabs>
          <w:tab w:val="left" w:pos="384"/>
        </w:tabs>
        <w:spacing w:line="259" w:lineRule="auto"/>
        <w:jc w:val="both"/>
        <w:rPr>
          <w:rFonts w:asciiTheme="minorHAnsi" w:hAnsiTheme="minorHAnsi" w:cstheme="minorHAnsi"/>
          <w:color w:val="auto"/>
        </w:rPr>
      </w:pPr>
      <w:bookmarkStart w:id="319" w:name="bookmark335"/>
      <w:bookmarkEnd w:id="319"/>
      <w:r w:rsidRPr="00AC4A26">
        <w:rPr>
          <w:rFonts w:asciiTheme="minorHAnsi" w:hAnsiTheme="minorHAnsi" w:cstheme="minorHAnsi"/>
          <w:color w:val="auto"/>
        </w:rPr>
        <w:t>instruirea la locul de muncă;</w:t>
      </w:r>
    </w:p>
    <w:p w14:paraId="28A1BD0E" w14:textId="77777777" w:rsidR="00AA3CFB" w:rsidRPr="00AC4A26" w:rsidRDefault="0027778E" w:rsidP="009218F9">
      <w:pPr>
        <w:pStyle w:val="BodyText"/>
        <w:numPr>
          <w:ilvl w:val="0"/>
          <w:numId w:val="28"/>
        </w:numPr>
        <w:tabs>
          <w:tab w:val="left" w:pos="373"/>
        </w:tabs>
        <w:rPr>
          <w:rFonts w:asciiTheme="minorHAnsi" w:hAnsiTheme="minorHAnsi" w:cstheme="minorHAnsi"/>
          <w:color w:val="auto"/>
        </w:rPr>
      </w:pPr>
      <w:bookmarkStart w:id="320" w:name="bookmark336"/>
      <w:bookmarkEnd w:id="320"/>
      <w:r w:rsidRPr="00AC4A26">
        <w:rPr>
          <w:rFonts w:asciiTheme="minorHAnsi" w:hAnsiTheme="minorHAnsi" w:cstheme="minorHAnsi"/>
          <w:color w:val="auto"/>
        </w:rPr>
        <w:t>instruirea periodică;</w:t>
      </w:r>
    </w:p>
    <w:p w14:paraId="5FDE8AD7" w14:textId="77777777" w:rsidR="00AA3CFB" w:rsidRPr="00AC4A26" w:rsidRDefault="0027778E" w:rsidP="009218F9">
      <w:pPr>
        <w:pStyle w:val="BodyText"/>
        <w:numPr>
          <w:ilvl w:val="0"/>
          <w:numId w:val="28"/>
        </w:numPr>
        <w:tabs>
          <w:tab w:val="left" w:pos="397"/>
        </w:tabs>
        <w:spacing w:line="262" w:lineRule="auto"/>
        <w:rPr>
          <w:rFonts w:asciiTheme="minorHAnsi" w:hAnsiTheme="minorHAnsi" w:cstheme="minorHAnsi"/>
          <w:color w:val="auto"/>
        </w:rPr>
      </w:pPr>
      <w:bookmarkStart w:id="321" w:name="bookmark337"/>
      <w:bookmarkEnd w:id="321"/>
      <w:r w:rsidRPr="00AC4A26">
        <w:rPr>
          <w:rFonts w:asciiTheme="minorHAnsi" w:hAnsiTheme="minorHAnsi" w:cstheme="minorHAnsi"/>
          <w:color w:val="auto"/>
        </w:rPr>
        <w:t>instruirea la reluarea activității;</w:t>
      </w:r>
    </w:p>
    <w:p w14:paraId="77814241" w14:textId="77777777" w:rsidR="00AA3CFB" w:rsidRPr="00AC4A26" w:rsidRDefault="0027778E" w:rsidP="009218F9">
      <w:pPr>
        <w:pStyle w:val="BodyText"/>
        <w:numPr>
          <w:ilvl w:val="0"/>
          <w:numId w:val="24"/>
        </w:numPr>
        <w:tabs>
          <w:tab w:val="left" w:pos="368"/>
        </w:tabs>
        <w:spacing w:line="262" w:lineRule="auto"/>
        <w:rPr>
          <w:rFonts w:asciiTheme="minorHAnsi" w:hAnsiTheme="minorHAnsi" w:cstheme="minorHAnsi"/>
          <w:color w:val="auto"/>
        </w:rPr>
      </w:pPr>
      <w:bookmarkStart w:id="322" w:name="bookmark338"/>
      <w:bookmarkEnd w:id="322"/>
      <w:r w:rsidRPr="00AC4A26">
        <w:rPr>
          <w:rFonts w:asciiTheme="minorHAnsi" w:hAnsiTheme="minorHAnsi" w:cstheme="minorHAnsi"/>
          <w:color w:val="auto"/>
        </w:rPr>
        <w:t>alte cazuri prevăzute de lege.</w:t>
      </w:r>
    </w:p>
    <w:p w14:paraId="34D7A3E3" w14:textId="77777777" w:rsidR="00AA3CFB" w:rsidRPr="00AC4A26" w:rsidRDefault="0027778E" w:rsidP="009218F9">
      <w:pPr>
        <w:pStyle w:val="BodyText"/>
        <w:numPr>
          <w:ilvl w:val="0"/>
          <w:numId w:val="88"/>
        </w:numPr>
        <w:jc w:val="both"/>
        <w:rPr>
          <w:rFonts w:asciiTheme="minorHAnsi" w:hAnsiTheme="minorHAnsi" w:cstheme="minorHAnsi"/>
          <w:color w:val="auto"/>
        </w:rPr>
      </w:pPr>
      <w:bookmarkStart w:id="323" w:name="bookmark339"/>
      <w:bookmarkEnd w:id="323"/>
      <w:r w:rsidRPr="00AC4A26">
        <w:rPr>
          <w:rFonts w:asciiTheme="minorHAnsi" w:hAnsiTheme="minorHAnsi" w:cstheme="minorHAnsi"/>
          <w:color w:val="auto"/>
        </w:rPr>
        <w:t>Personalul care efectuează instruirea sunt lucrătorii desemnați SSM și conducătorii locurilor de muncă.</w:t>
      </w:r>
    </w:p>
    <w:p w14:paraId="4FB70113" w14:textId="77777777" w:rsidR="00AA3CFB" w:rsidRPr="00AC4A26" w:rsidRDefault="0027778E" w:rsidP="009218F9">
      <w:pPr>
        <w:pStyle w:val="BodyText"/>
        <w:numPr>
          <w:ilvl w:val="0"/>
          <w:numId w:val="88"/>
        </w:numPr>
        <w:jc w:val="both"/>
        <w:rPr>
          <w:rFonts w:asciiTheme="minorHAnsi" w:hAnsiTheme="minorHAnsi" w:cstheme="minorHAnsi"/>
          <w:color w:val="auto"/>
        </w:rPr>
      </w:pPr>
      <w:bookmarkStart w:id="324" w:name="bookmark340"/>
      <w:bookmarkEnd w:id="324"/>
      <w:r w:rsidRPr="00AC4A26">
        <w:rPr>
          <w:rFonts w:asciiTheme="minorHAnsi" w:hAnsiTheme="minorHAnsi" w:cstheme="minorHAnsi"/>
          <w:color w:val="auto"/>
        </w:rPr>
        <w:t>Neefectuarea instruirii lucrătorilor, în domeniul securității și sănătății în muncă, constituie abatere disciplinară.</w:t>
      </w:r>
    </w:p>
    <w:p w14:paraId="3AB105ED" w14:textId="39F9F469" w:rsidR="00AA3CFB" w:rsidRPr="00AC4A26" w:rsidRDefault="0027778E" w:rsidP="00090F17">
      <w:pPr>
        <w:jc w:val="both"/>
        <w:rPr>
          <w:rFonts w:asciiTheme="minorHAnsi" w:hAnsiTheme="minorHAnsi" w:cstheme="minorHAnsi"/>
          <w:b/>
        </w:rPr>
      </w:pPr>
      <w:bookmarkStart w:id="325" w:name="bookmark341"/>
      <w:bookmarkStart w:id="326" w:name="bookmark342"/>
      <w:bookmarkStart w:id="327" w:name="bookmark343"/>
      <w:r w:rsidRPr="00AC4A26">
        <w:rPr>
          <w:rFonts w:asciiTheme="minorHAnsi" w:hAnsiTheme="minorHAnsi" w:cstheme="minorHAnsi"/>
          <w:b/>
        </w:rPr>
        <w:t xml:space="preserve">Art. </w:t>
      </w:r>
      <w:bookmarkEnd w:id="325"/>
      <w:bookmarkEnd w:id="326"/>
      <w:bookmarkEnd w:id="327"/>
      <w:r w:rsidR="00090F17" w:rsidRPr="00AC4A26">
        <w:rPr>
          <w:rFonts w:asciiTheme="minorHAnsi" w:hAnsiTheme="minorHAnsi" w:cstheme="minorHAnsi"/>
          <w:b/>
        </w:rPr>
        <w:t>5</w:t>
      </w:r>
      <w:r w:rsidR="00AF2185">
        <w:rPr>
          <w:rFonts w:asciiTheme="minorHAnsi" w:hAnsiTheme="minorHAnsi" w:cstheme="minorHAnsi"/>
          <w:b/>
        </w:rPr>
        <w:t>2</w:t>
      </w:r>
      <w:r w:rsidR="00090F17" w:rsidRPr="00AC4A26">
        <w:rPr>
          <w:rFonts w:asciiTheme="minorHAnsi" w:hAnsiTheme="minorHAnsi" w:cstheme="minorHAnsi"/>
          <w:b/>
        </w:rPr>
        <w:t>.</w:t>
      </w:r>
    </w:p>
    <w:p w14:paraId="343D2EA3" w14:textId="553DB2C1" w:rsidR="00AA3CFB" w:rsidRPr="00AC4A26" w:rsidRDefault="0027778E" w:rsidP="009218F9">
      <w:pPr>
        <w:pStyle w:val="BodyText"/>
        <w:numPr>
          <w:ilvl w:val="0"/>
          <w:numId w:val="89"/>
        </w:numPr>
        <w:ind w:left="810"/>
        <w:jc w:val="both"/>
        <w:rPr>
          <w:rFonts w:asciiTheme="minorHAnsi" w:hAnsiTheme="minorHAnsi" w:cstheme="minorHAnsi"/>
          <w:color w:val="auto"/>
        </w:rPr>
      </w:pPr>
      <w:bookmarkStart w:id="328" w:name="bookmark344"/>
      <w:bookmarkEnd w:id="328"/>
      <w:r w:rsidRPr="00AC4A26">
        <w:rPr>
          <w:rFonts w:asciiTheme="minorHAnsi" w:hAnsiTheme="minorHAnsi" w:cstheme="minorHAnsi"/>
          <w:color w:val="auto"/>
        </w:rPr>
        <w:t>Instruir</w:t>
      </w:r>
      <w:r w:rsidR="00090F17" w:rsidRPr="00AC4A26">
        <w:rPr>
          <w:rFonts w:asciiTheme="minorHAnsi" w:hAnsiTheme="minorHAnsi" w:cstheme="minorHAnsi"/>
          <w:color w:val="auto"/>
        </w:rPr>
        <w:t>ea introductiv generală se face</w:t>
      </w:r>
      <w:r w:rsidRPr="00AC4A26">
        <w:rPr>
          <w:rFonts w:asciiTheme="minorHAnsi" w:hAnsiTheme="minorHAnsi" w:cstheme="minorHAnsi"/>
          <w:color w:val="auto"/>
        </w:rPr>
        <w:t>:</w:t>
      </w:r>
    </w:p>
    <w:p w14:paraId="2A32FF61" w14:textId="77777777" w:rsidR="00AA3CFB" w:rsidRPr="00AC4A26" w:rsidRDefault="0027778E" w:rsidP="009218F9">
      <w:pPr>
        <w:pStyle w:val="BodyText"/>
        <w:numPr>
          <w:ilvl w:val="0"/>
          <w:numId w:val="29"/>
        </w:numPr>
        <w:tabs>
          <w:tab w:val="left" w:pos="378"/>
        </w:tabs>
        <w:rPr>
          <w:rFonts w:asciiTheme="minorHAnsi" w:hAnsiTheme="minorHAnsi" w:cstheme="minorHAnsi"/>
          <w:color w:val="auto"/>
        </w:rPr>
      </w:pPr>
      <w:bookmarkStart w:id="329" w:name="bookmark345"/>
      <w:bookmarkEnd w:id="329"/>
      <w:r w:rsidRPr="00AC4A26">
        <w:rPr>
          <w:rFonts w:asciiTheme="minorHAnsi" w:hAnsiTheme="minorHAnsi" w:cstheme="minorHAnsi"/>
          <w:color w:val="auto"/>
        </w:rPr>
        <w:t>la angajarea lucrătorilor definiți conform art. 5 lit. a) din Legea nr. 319/2006;</w:t>
      </w:r>
    </w:p>
    <w:p w14:paraId="017BEFC1" w14:textId="7C0CEFEB" w:rsidR="00AA3CFB" w:rsidRPr="00AC4A26" w:rsidRDefault="0027778E" w:rsidP="009218F9">
      <w:pPr>
        <w:pStyle w:val="BodyText"/>
        <w:numPr>
          <w:ilvl w:val="0"/>
          <w:numId w:val="29"/>
        </w:numPr>
        <w:tabs>
          <w:tab w:val="left" w:pos="392"/>
        </w:tabs>
        <w:spacing w:line="262" w:lineRule="auto"/>
        <w:rPr>
          <w:rFonts w:asciiTheme="minorHAnsi" w:hAnsiTheme="minorHAnsi" w:cstheme="minorHAnsi"/>
          <w:color w:val="auto"/>
        </w:rPr>
      </w:pPr>
      <w:bookmarkStart w:id="330" w:name="bookmark346"/>
      <w:bookmarkEnd w:id="330"/>
      <w:r w:rsidRPr="00AC4A26">
        <w:rPr>
          <w:rFonts w:asciiTheme="minorHAnsi" w:hAnsiTheme="minorHAnsi" w:cstheme="minorHAnsi"/>
          <w:color w:val="auto"/>
        </w:rPr>
        <w:t>lucrătorilor delegați;</w:t>
      </w:r>
    </w:p>
    <w:p w14:paraId="0AA9657B" w14:textId="6706DF99" w:rsidR="00AA3CFB" w:rsidRPr="00AC4A26" w:rsidRDefault="0027778E" w:rsidP="009218F9">
      <w:pPr>
        <w:pStyle w:val="BodyText"/>
        <w:numPr>
          <w:ilvl w:val="0"/>
          <w:numId w:val="29"/>
        </w:numPr>
        <w:tabs>
          <w:tab w:val="left" w:pos="392"/>
        </w:tabs>
        <w:spacing w:line="262" w:lineRule="auto"/>
        <w:rPr>
          <w:rFonts w:asciiTheme="minorHAnsi" w:hAnsiTheme="minorHAnsi" w:cstheme="minorHAnsi"/>
          <w:color w:val="auto"/>
        </w:rPr>
      </w:pPr>
      <w:bookmarkStart w:id="331" w:name="bookmark347"/>
      <w:bookmarkEnd w:id="331"/>
      <w:r w:rsidRPr="00AC4A26">
        <w:rPr>
          <w:rFonts w:asciiTheme="minorHAnsi" w:hAnsiTheme="minorHAnsi" w:cstheme="minorHAnsi"/>
          <w:color w:val="auto"/>
        </w:rPr>
        <w:t xml:space="preserve">lucrătorilor detașați la </w:t>
      </w:r>
      <w:r w:rsidR="00CA181F" w:rsidRPr="00AC4A26">
        <w:rPr>
          <w:rFonts w:asciiTheme="minorHAnsi" w:hAnsiTheme="minorHAnsi" w:cstheme="minorHAnsi"/>
          <w:color w:val="auto"/>
        </w:rPr>
        <w:t>A.S.A.S.</w:t>
      </w:r>
      <w:r w:rsidRPr="00AC4A26">
        <w:rPr>
          <w:rFonts w:asciiTheme="minorHAnsi" w:hAnsiTheme="minorHAnsi" w:cstheme="minorHAnsi"/>
          <w:color w:val="auto"/>
        </w:rPr>
        <w:t>;</w:t>
      </w:r>
    </w:p>
    <w:p w14:paraId="1FA6D32A" w14:textId="77777777" w:rsidR="00AA3CFB" w:rsidRPr="00AC4A26" w:rsidRDefault="0027778E" w:rsidP="009218F9">
      <w:pPr>
        <w:pStyle w:val="BodyText"/>
        <w:numPr>
          <w:ilvl w:val="0"/>
          <w:numId w:val="29"/>
        </w:numPr>
        <w:tabs>
          <w:tab w:val="left" w:pos="392"/>
        </w:tabs>
        <w:spacing w:line="262" w:lineRule="auto"/>
        <w:rPr>
          <w:rFonts w:asciiTheme="minorHAnsi" w:hAnsiTheme="minorHAnsi" w:cstheme="minorHAnsi"/>
          <w:color w:val="auto"/>
        </w:rPr>
      </w:pPr>
      <w:bookmarkStart w:id="332" w:name="bookmark348"/>
      <w:bookmarkEnd w:id="332"/>
      <w:r w:rsidRPr="00AC4A26">
        <w:rPr>
          <w:rFonts w:asciiTheme="minorHAnsi" w:hAnsiTheme="minorHAnsi" w:cstheme="minorHAnsi"/>
          <w:color w:val="auto"/>
        </w:rPr>
        <w:t>lucrătorului pus la dispoziție de către un agent de muncă temporar.</w:t>
      </w:r>
    </w:p>
    <w:p w14:paraId="5DFFA911" w14:textId="5B093B32" w:rsidR="00AA3CFB" w:rsidRPr="00AC4A26" w:rsidRDefault="0027778E" w:rsidP="009218F9">
      <w:pPr>
        <w:pStyle w:val="BodyText"/>
        <w:numPr>
          <w:ilvl w:val="0"/>
          <w:numId w:val="89"/>
        </w:numPr>
        <w:ind w:left="810"/>
        <w:jc w:val="both"/>
        <w:rPr>
          <w:rFonts w:asciiTheme="minorHAnsi" w:hAnsiTheme="minorHAnsi" w:cstheme="minorHAnsi"/>
          <w:color w:val="auto"/>
        </w:rPr>
      </w:pPr>
      <w:bookmarkStart w:id="333" w:name="bookmark349"/>
      <w:bookmarkEnd w:id="333"/>
      <w:r w:rsidRPr="00AC4A26">
        <w:rPr>
          <w:rFonts w:asciiTheme="minorHAnsi" w:hAnsiTheme="minorHAnsi" w:cstheme="minorHAnsi"/>
          <w:color w:val="auto"/>
        </w:rPr>
        <w:t xml:space="preserve">Scopul instruirii introductiv-generale este de a informa despre activitățile specifice </w:t>
      </w:r>
      <w:r w:rsidR="00CA181F" w:rsidRPr="00AC4A26">
        <w:rPr>
          <w:rFonts w:asciiTheme="minorHAnsi" w:hAnsiTheme="minorHAnsi" w:cstheme="minorHAnsi"/>
          <w:color w:val="auto"/>
        </w:rPr>
        <w:t>A.S.A.S.</w:t>
      </w:r>
      <w:r w:rsidRPr="00AC4A26">
        <w:rPr>
          <w:rFonts w:asciiTheme="minorHAnsi" w:hAnsiTheme="minorHAnsi" w:cstheme="minorHAnsi"/>
          <w:color w:val="auto"/>
        </w:rPr>
        <w:t xml:space="preserve">., riscurile pentru securitate și sănătate în muncă, precum și măsurile și activitățile de prevenire și protecție la nivelul </w:t>
      </w:r>
      <w:r w:rsidR="00CA181F" w:rsidRPr="00AC4A26">
        <w:rPr>
          <w:rFonts w:asciiTheme="minorHAnsi" w:hAnsiTheme="minorHAnsi" w:cstheme="minorHAnsi"/>
          <w:color w:val="auto"/>
        </w:rPr>
        <w:t>A.S.A.S</w:t>
      </w:r>
      <w:r w:rsidRPr="00AC4A26">
        <w:rPr>
          <w:rFonts w:asciiTheme="minorHAnsi" w:hAnsiTheme="minorHAnsi" w:cstheme="minorHAnsi"/>
          <w:color w:val="auto"/>
        </w:rPr>
        <w:t>., în general.</w:t>
      </w:r>
    </w:p>
    <w:p w14:paraId="3405D937" w14:textId="77777777" w:rsidR="00AA3CFB" w:rsidRPr="00AC4A26" w:rsidRDefault="0027778E" w:rsidP="009218F9">
      <w:pPr>
        <w:pStyle w:val="BodyText"/>
        <w:numPr>
          <w:ilvl w:val="0"/>
          <w:numId w:val="89"/>
        </w:numPr>
        <w:ind w:left="810"/>
        <w:jc w:val="both"/>
        <w:rPr>
          <w:rFonts w:asciiTheme="minorHAnsi" w:hAnsiTheme="minorHAnsi" w:cstheme="minorHAnsi"/>
          <w:color w:val="auto"/>
        </w:rPr>
      </w:pPr>
      <w:bookmarkStart w:id="334" w:name="bookmark350"/>
      <w:bookmarkEnd w:id="334"/>
      <w:r w:rsidRPr="00AC4A26">
        <w:rPr>
          <w:rFonts w:asciiTheme="minorHAnsi" w:hAnsiTheme="minorHAnsi" w:cstheme="minorHAnsi"/>
          <w:color w:val="auto"/>
        </w:rPr>
        <w:t>Instruirea introductiv generală se face de către lucrătorii desemnați SSM din structura funcțională cu atribuții de prevenire și protecție, în conformitate cu tematica aprobată de către angajator.</w:t>
      </w:r>
    </w:p>
    <w:p w14:paraId="5F6AE1A7" w14:textId="6C022979" w:rsidR="00AA3CFB" w:rsidRPr="00AC4A26" w:rsidRDefault="0027778E" w:rsidP="00090F17">
      <w:pPr>
        <w:jc w:val="both"/>
        <w:rPr>
          <w:rFonts w:asciiTheme="minorHAnsi" w:hAnsiTheme="minorHAnsi" w:cstheme="minorHAnsi"/>
          <w:b/>
        </w:rPr>
      </w:pPr>
      <w:bookmarkStart w:id="335" w:name="bookmark351"/>
      <w:bookmarkStart w:id="336" w:name="bookmark352"/>
      <w:bookmarkStart w:id="337" w:name="bookmark353"/>
      <w:r w:rsidRPr="00AC4A26">
        <w:rPr>
          <w:rFonts w:asciiTheme="minorHAnsi" w:hAnsiTheme="minorHAnsi" w:cstheme="minorHAnsi"/>
          <w:b/>
        </w:rPr>
        <w:t xml:space="preserve">Art. </w:t>
      </w:r>
      <w:bookmarkEnd w:id="335"/>
      <w:bookmarkEnd w:id="336"/>
      <w:bookmarkEnd w:id="337"/>
      <w:r w:rsidR="00E12F96" w:rsidRPr="00AC4A26">
        <w:rPr>
          <w:rFonts w:asciiTheme="minorHAnsi" w:hAnsiTheme="minorHAnsi" w:cstheme="minorHAnsi"/>
          <w:b/>
        </w:rPr>
        <w:t>5</w:t>
      </w:r>
      <w:r w:rsidR="00AF2185">
        <w:rPr>
          <w:rFonts w:asciiTheme="minorHAnsi" w:hAnsiTheme="minorHAnsi" w:cstheme="minorHAnsi"/>
          <w:b/>
        </w:rPr>
        <w:t>3</w:t>
      </w:r>
      <w:r w:rsidR="00090F17" w:rsidRPr="00AC4A26">
        <w:rPr>
          <w:rFonts w:asciiTheme="minorHAnsi" w:hAnsiTheme="minorHAnsi" w:cstheme="minorHAnsi"/>
          <w:b/>
        </w:rPr>
        <w:t>.</w:t>
      </w:r>
    </w:p>
    <w:p w14:paraId="225FB93C" w14:textId="2F01C86A" w:rsidR="00AA3CFB" w:rsidRPr="00AC4A26" w:rsidRDefault="00090F17" w:rsidP="009218F9">
      <w:pPr>
        <w:pStyle w:val="BodyText"/>
        <w:numPr>
          <w:ilvl w:val="0"/>
          <w:numId w:val="30"/>
        </w:numPr>
        <w:tabs>
          <w:tab w:val="left" w:pos="459"/>
        </w:tabs>
        <w:spacing w:after="180"/>
        <w:ind w:firstLine="180"/>
        <w:rPr>
          <w:rFonts w:asciiTheme="minorHAnsi" w:hAnsiTheme="minorHAnsi" w:cstheme="minorHAnsi"/>
          <w:color w:val="auto"/>
        </w:rPr>
      </w:pPr>
      <w:bookmarkStart w:id="338" w:name="bookmark354"/>
      <w:bookmarkEnd w:id="338"/>
      <w:r w:rsidRPr="00AC4A26">
        <w:rPr>
          <w:rFonts w:asciiTheme="minorHAnsi" w:hAnsiTheme="minorHAnsi" w:cstheme="minorHAnsi"/>
          <w:color w:val="auto"/>
        </w:rPr>
        <w:t xml:space="preserve"> </w:t>
      </w:r>
      <w:r w:rsidR="0027778E" w:rsidRPr="00AC4A26">
        <w:rPr>
          <w:rFonts w:asciiTheme="minorHAnsi" w:hAnsiTheme="minorHAnsi" w:cstheme="minorHAnsi"/>
          <w:color w:val="auto"/>
        </w:rPr>
        <w:t>Instruirea la locul de muncă se efectuează tuturor lucrătorilor, după instruirea introductiv generală.</w:t>
      </w:r>
    </w:p>
    <w:p w14:paraId="4D51E60C" w14:textId="2E7D1126" w:rsidR="00AA3CFB" w:rsidRPr="00AC4A26" w:rsidRDefault="00090F17" w:rsidP="009218F9">
      <w:pPr>
        <w:pStyle w:val="BodyText"/>
        <w:numPr>
          <w:ilvl w:val="0"/>
          <w:numId w:val="30"/>
        </w:numPr>
        <w:tabs>
          <w:tab w:val="left" w:pos="459"/>
        </w:tabs>
        <w:spacing w:after="180"/>
        <w:ind w:firstLine="160"/>
        <w:rPr>
          <w:rFonts w:asciiTheme="minorHAnsi" w:hAnsiTheme="minorHAnsi" w:cstheme="minorHAnsi"/>
          <w:color w:val="auto"/>
        </w:rPr>
      </w:pPr>
      <w:bookmarkStart w:id="339" w:name="bookmark355"/>
      <w:bookmarkEnd w:id="339"/>
      <w:r w:rsidRPr="00AC4A26">
        <w:rPr>
          <w:rFonts w:asciiTheme="minorHAnsi" w:hAnsiTheme="minorHAnsi" w:cstheme="minorHAnsi"/>
          <w:color w:val="auto"/>
        </w:rPr>
        <w:t xml:space="preserve"> </w:t>
      </w:r>
      <w:r w:rsidR="0027778E" w:rsidRPr="00AC4A26">
        <w:rPr>
          <w:rFonts w:asciiTheme="minorHAnsi" w:hAnsiTheme="minorHAnsi" w:cstheme="minorHAnsi"/>
          <w:color w:val="auto"/>
        </w:rPr>
        <w:t>Scopul instruirii la locul de muncă este de a prezenta riscurile și măsurile de prevenire specifice locului de muncă unde a fost repartizat salariatul respectiv.</w:t>
      </w:r>
    </w:p>
    <w:p w14:paraId="59F33D7D" w14:textId="527074E7" w:rsidR="00AA3CFB" w:rsidRPr="00AC4A26" w:rsidRDefault="00090F17" w:rsidP="009218F9">
      <w:pPr>
        <w:pStyle w:val="BodyText"/>
        <w:numPr>
          <w:ilvl w:val="0"/>
          <w:numId w:val="30"/>
        </w:numPr>
        <w:tabs>
          <w:tab w:val="left" w:pos="459"/>
        </w:tabs>
        <w:spacing w:after="180"/>
        <w:ind w:firstLine="270"/>
        <w:rPr>
          <w:rFonts w:asciiTheme="minorHAnsi" w:hAnsiTheme="minorHAnsi" w:cstheme="minorHAnsi"/>
          <w:color w:val="auto"/>
        </w:rPr>
      </w:pPr>
      <w:bookmarkStart w:id="340" w:name="bookmark356"/>
      <w:bookmarkEnd w:id="340"/>
      <w:r w:rsidRPr="00AC4A26">
        <w:rPr>
          <w:rFonts w:asciiTheme="minorHAnsi" w:hAnsiTheme="minorHAnsi" w:cstheme="minorHAnsi"/>
          <w:color w:val="auto"/>
        </w:rPr>
        <w:t xml:space="preserve"> </w:t>
      </w:r>
      <w:r w:rsidR="0027778E" w:rsidRPr="00AC4A26">
        <w:rPr>
          <w:rFonts w:asciiTheme="minorHAnsi" w:hAnsiTheme="minorHAnsi" w:cstheme="minorHAnsi"/>
          <w:color w:val="auto"/>
        </w:rPr>
        <w:t>Instruirea la locul de muncă se face de către conducătorul locului de muncă, respectiv în conformitate cu tematica aprobată de către angajator.</w:t>
      </w:r>
    </w:p>
    <w:p w14:paraId="638ACA29" w14:textId="3388359A" w:rsidR="00AA3CFB" w:rsidRPr="00AC4A26" w:rsidRDefault="0027778E" w:rsidP="00090F17">
      <w:pPr>
        <w:jc w:val="both"/>
        <w:rPr>
          <w:rFonts w:asciiTheme="minorHAnsi" w:hAnsiTheme="minorHAnsi" w:cstheme="minorHAnsi"/>
          <w:b/>
        </w:rPr>
      </w:pPr>
      <w:bookmarkStart w:id="341" w:name="bookmark357"/>
      <w:bookmarkStart w:id="342" w:name="bookmark358"/>
      <w:bookmarkStart w:id="343" w:name="bookmark359"/>
      <w:r w:rsidRPr="00AC4A26">
        <w:rPr>
          <w:rFonts w:asciiTheme="minorHAnsi" w:hAnsiTheme="minorHAnsi" w:cstheme="minorHAnsi"/>
          <w:b/>
        </w:rPr>
        <w:t xml:space="preserve">Art. </w:t>
      </w:r>
      <w:bookmarkEnd w:id="341"/>
      <w:bookmarkEnd w:id="342"/>
      <w:bookmarkEnd w:id="343"/>
      <w:r w:rsidR="00090F17" w:rsidRPr="00AC4A26">
        <w:rPr>
          <w:rFonts w:asciiTheme="minorHAnsi" w:hAnsiTheme="minorHAnsi" w:cstheme="minorHAnsi"/>
          <w:b/>
        </w:rPr>
        <w:t>5</w:t>
      </w:r>
      <w:r w:rsidR="00AF2185">
        <w:rPr>
          <w:rFonts w:asciiTheme="minorHAnsi" w:hAnsiTheme="minorHAnsi" w:cstheme="minorHAnsi"/>
          <w:b/>
        </w:rPr>
        <w:t>4</w:t>
      </w:r>
      <w:r w:rsidR="00090F17" w:rsidRPr="00AC4A26">
        <w:rPr>
          <w:rFonts w:asciiTheme="minorHAnsi" w:hAnsiTheme="minorHAnsi" w:cstheme="minorHAnsi"/>
          <w:b/>
        </w:rPr>
        <w:t>.</w:t>
      </w:r>
    </w:p>
    <w:p w14:paraId="5E7A7A5C" w14:textId="4E85D7DE" w:rsidR="00AA3CFB" w:rsidRPr="00AC4A26" w:rsidRDefault="00090F17" w:rsidP="009218F9">
      <w:pPr>
        <w:pStyle w:val="BodyText"/>
        <w:numPr>
          <w:ilvl w:val="0"/>
          <w:numId w:val="31"/>
        </w:numPr>
        <w:tabs>
          <w:tab w:val="left" w:pos="459"/>
        </w:tabs>
        <w:spacing w:after="180" w:line="262" w:lineRule="auto"/>
        <w:ind w:firstLine="360"/>
        <w:jc w:val="both"/>
        <w:rPr>
          <w:rFonts w:asciiTheme="minorHAnsi" w:hAnsiTheme="minorHAnsi" w:cstheme="minorHAnsi"/>
          <w:color w:val="auto"/>
        </w:rPr>
      </w:pPr>
      <w:bookmarkStart w:id="344" w:name="bookmark360"/>
      <w:bookmarkEnd w:id="344"/>
      <w:r w:rsidRPr="00AC4A26">
        <w:rPr>
          <w:rFonts w:asciiTheme="minorHAnsi" w:hAnsiTheme="minorHAnsi" w:cstheme="minorHAnsi"/>
          <w:color w:val="auto"/>
        </w:rPr>
        <w:t xml:space="preserve"> </w:t>
      </w:r>
      <w:r w:rsidR="0027778E" w:rsidRPr="00AC4A26">
        <w:rPr>
          <w:rFonts w:asciiTheme="minorHAnsi" w:hAnsiTheme="minorHAnsi" w:cstheme="minorHAnsi"/>
          <w:color w:val="auto"/>
        </w:rPr>
        <w:t>Instruirea periodică se efectuează tuturor salariaților.</w:t>
      </w:r>
    </w:p>
    <w:p w14:paraId="1BB4F1BE" w14:textId="77777777" w:rsidR="00AA3CFB" w:rsidRPr="00AC4A26" w:rsidRDefault="0027778E" w:rsidP="009218F9">
      <w:pPr>
        <w:pStyle w:val="BodyText"/>
        <w:numPr>
          <w:ilvl w:val="0"/>
          <w:numId w:val="31"/>
        </w:numPr>
        <w:tabs>
          <w:tab w:val="left" w:pos="474"/>
        </w:tabs>
        <w:spacing w:after="180" w:line="262" w:lineRule="auto"/>
        <w:ind w:firstLine="360"/>
        <w:jc w:val="both"/>
        <w:rPr>
          <w:rFonts w:asciiTheme="minorHAnsi" w:hAnsiTheme="minorHAnsi" w:cstheme="minorHAnsi"/>
          <w:color w:val="auto"/>
        </w:rPr>
      </w:pPr>
      <w:bookmarkStart w:id="345" w:name="bookmark361"/>
      <w:bookmarkEnd w:id="345"/>
      <w:r w:rsidRPr="00AC4A26">
        <w:rPr>
          <w:rFonts w:asciiTheme="minorHAnsi" w:hAnsiTheme="minorHAnsi" w:cstheme="minorHAnsi"/>
          <w:color w:val="auto"/>
        </w:rPr>
        <w:t>Scopul instruirii periodice este de a reîmprospăta și actualiza cunoștințele în domeniul securității și sănătății în muncă în conformitate cu legislația în vigoare, actualizată și completată, precum și a Normelor interne/ Evaluărilor de riscuri pe funcții și meserii.</w:t>
      </w:r>
    </w:p>
    <w:p w14:paraId="07AAC318" w14:textId="77777777" w:rsidR="00AA3CFB" w:rsidRPr="00AC4A26" w:rsidRDefault="0027778E" w:rsidP="009218F9">
      <w:pPr>
        <w:pStyle w:val="BodyText"/>
        <w:numPr>
          <w:ilvl w:val="0"/>
          <w:numId w:val="31"/>
        </w:numPr>
        <w:tabs>
          <w:tab w:val="left" w:pos="469"/>
        </w:tabs>
        <w:spacing w:after="180" w:line="262" w:lineRule="auto"/>
        <w:ind w:firstLine="360"/>
        <w:jc w:val="both"/>
        <w:rPr>
          <w:rFonts w:asciiTheme="minorHAnsi" w:hAnsiTheme="minorHAnsi" w:cstheme="minorHAnsi"/>
          <w:color w:val="auto"/>
        </w:rPr>
      </w:pPr>
      <w:bookmarkStart w:id="346" w:name="bookmark362"/>
      <w:bookmarkEnd w:id="346"/>
      <w:r w:rsidRPr="00AC4A26">
        <w:rPr>
          <w:rFonts w:asciiTheme="minorHAnsi" w:hAnsiTheme="minorHAnsi" w:cstheme="minorHAnsi"/>
          <w:color w:val="auto"/>
        </w:rPr>
        <w:t>Instruirea se face de către conducătorul locului de muncă respectiv, în conformitate cu tematica aprobată de către angajator;</w:t>
      </w:r>
    </w:p>
    <w:p w14:paraId="3D0B249E" w14:textId="77777777" w:rsidR="00AA3CFB" w:rsidRPr="00AC4A26" w:rsidRDefault="0027778E" w:rsidP="009218F9">
      <w:pPr>
        <w:pStyle w:val="BodyText"/>
        <w:numPr>
          <w:ilvl w:val="0"/>
          <w:numId w:val="31"/>
        </w:numPr>
        <w:tabs>
          <w:tab w:val="left" w:pos="459"/>
        </w:tabs>
        <w:spacing w:after="180" w:line="262" w:lineRule="auto"/>
        <w:ind w:firstLine="360"/>
        <w:jc w:val="both"/>
        <w:rPr>
          <w:rFonts w:asciiTheme="minorHAnsi" w:hAnsiTheme="minorHAnsi" w:cstheme="minorHAnsi"/>
          <w:color w:val="auto"/>
        </w:rPr>
      </w:pPr>
      <w:bookmarkStart w:id="347" w:name="bookmark363"/>
      <w:bookmarkEnd w:id="347"/>
      <w:r w:rsidRPr="00AC4A26">
        <w:rPr>
          <w:rFonts w:asciiTheme="minorHAnsi" w:hAnsiTheme="minorHAnsi" w:cstheme="minorHAnsi"/>
          <w:color w:val="auto"/>
        </w:rPr>
        <w:t>Refuzul/ neparticiparea salariaților, din orice alt motiv care nu ține de aceștia, la etapele de instruire prezentate mai sus, constituie abatere disciplinară și se va pedepsi, conform legislației în vigoare.</w:t>
      </w:r>
    </w:p>
    <w:p w14:paraId="45E7C7B1" w14:textId="77777777" w:rsidR="00CA181F" w:rsidRPr="00AC4A26" w:rsidRDefault="00CA181F">
      <w:pPr>
        <w:pStyle w:val="BodyText"/>
        <w:spacing w:after="0" w:line="259" w:lineRule="auto"/>
        <w:rPr>
          <w:rFonts w:asciiTheme="minorHAnsi" w:hAnsiTheme="minorHAnsi" w:cstheme="minorHAnsi"/>
          <w:b/>
          <w:bCs/>
          <w:color w:val="auto"/>
        </w:rPr>
      </w:pPr>
    </w:p>
    <w:p w14:paraId="6F88A460" w14:textId="0C30C44F" w:rsidR="00AA3CFB" w:rsidRPr="00AC4A26" w:rsidRDefault="0027778E" w:rsidP="00090F17">
      <w:pPr>
        <w:pStyle w:val="BodyText"/>
        <w:spacing w:after="240" w:line="257" w:lineRule="auto"/>
        <w:ind w:firstLine="360"/>
        <w:jc w:val="center"/>
        <w:rPr>
          <w:rFonts w:asciiTheme="minorHAnsi" w:hAnsiTheme="minorHAnsi" w:cstheme="minorHAnsi"/>
          <w:b/>
          <w:bCs/>
          <w:color w:val="auto"/>
        </w:rPr>
      </w:pPr>
      <w:r w:rsidRPr="00AC4A26">
        <w:rPr>
          <w:rFonts w:asciiTheme="minorHAnsi" w:hAnsiTheme="minorHAnsi" w:cstheme="minorHAnsi"/>
          <w:b/>
          <w:bCs/>
          <w:color w:val="auto"/>
        </w:rPr>
        <w:t>Capitolul IV: Servicii medicale de medicina muncii</w:t>
      </w:r>
    </w:p>
    <w:p w14:paraId="6816F50D" w14:textId="33AB7755" w:rsidR="00AA3CFB" w:rsidRPr="00AC4A26" w:rsidRDefault="00E12F96" w:rsidP="00090F17">
      <w:pPr>
        <w:jc w:val="both"/>
        <w:rPr>
          <w:rFonts w:asciiTheme="minorHAnsi" w:hAnsiTheme="minorHAnsi" w:cstheme="minorHAnsi"/>
          <w:b/>
        </w:rPr>
      </w:pPr>
      <w:r w:rsidRPr="00AC4A26">
        <w:rPr>
          <w:rFonts w:asciiTheme="minorHAnsi" w:hAnsiTheme="minorHAnsi" w:cstheme="minorHAnsi"/>
          <w:b/>
        </w:rPr>
        <w:t xml:space="preserve">Art. </w:t>
      </w:r>
      <w:r w:rsidR="00090F17" w:rsidRPr="00AC4A26">
        <w:rPr>
          <w:rFonts w:asciiTheme="minorHAnsi" w:hAnsiTheme="minorHAnsi" w:cstheme="minorHAnsi"/>
          <w:b/>
        </w:rPr>
        <w:t>5</w:t>
      </w:r>
      <w:r w:rsidR="00AF2185">
        <w:rPr>
          <w:rFonts w:asciiTheme="minorHAnsi" w:hAnsiTheme="minorHAnsi" w:cstheme="minorHAnsi"/>
          <w:b/>
        </w:rPr>
        <w:t>5</w:t>
      </w:r>
      <w:r w:rsidR="00090F17" w:rsidRPr="00AC4A26">
        <w:rPr>
          <w:rFonts w:asciiTheme="minorHAnsi" w:hAnsiTheme="minorHAnsi" w:cstheme="minorHAnsi"/>
          <w:b/>
        </w:rPr>
        <w:t>.</w:t>
      </w:r>
    </w:p>
    <w:p w14:paraId="53C3EF6E" w14:textId="3E39E43B" w:rsidR="00AA3CFB" w:rsidRPr="00AC4A26" w:rsidRDefault="0027778E" w:rsidP="009218F9">
      <w:pPr>
        <w:pStyle w:val="BodyText"/>
        <w:numPr>
          <w:ilvl w:val="0"/>
          <w:numId w:val="32"/>
        </w:numPr>
        <w:tabs>
          <w:tab w:val="left" w:pos="455"/>
        </w:tabs>
        <w:spacing w:after="200"/>
        <w:ind w:firstLine="360"/>
        <w:jc w:val="both"/>
        <w:rPr>
          <w:rFonts w:asciiTheme="minorHAnsi" w:hAnsiTheme="minorHAnsi" w:cstheme="minorHAnsi"/>
          <w:color w:val="auto"/>
        </w:rPr>
      </w:pPr>
      <w:bookmarkStart w:id="348" w:name="bookmark364"/>
      <w:bookmarkEnd w:id="348"/>
      <w:r w:rsidRPr="00AC4A26">
        <w:rPr>
          <w:rFonts w:asciiTheme="minorHAnsi" w:hAnsiTheme="minorHAnsi" w:cstheme="minorHAnsi"/>
          <w:color w:val="auto"/>
        </w:rPr>
        <w:t xml:space="preserve">Serviciile medicale de medicina muncii se realizează la nivelul </w:t>
      </w:r>
      <w:r w:rsidR="00CA181F" w:rsidRPr="00AC4A26">
        <w:rPr>
          <w:rFonts w:asciiTheme="minorHAnsi" w:hAnsiTheme="minorHAnsi" w:cstheme="minorHAnsi"/>
          <w:color w:val="auto"/>
        </w:rPr>
        <w:t xml:space="preserve">A.S.A.S. </w:t>
      </w:r>
      <w:r w:rsidRPr="00AC4A26">
        <w:rPr>
          <w:rFonts w:asciiTheme="minorHAnsi" w:hAnsiTheme="minorHAnsi" w:cstheme="minorHAnsi"/>
          <w:color w:val="auto"/>
        </w:rPr>
        <w:t>prin intermediul unui prestator de servicii medicale specializat și acreditat în acest scop, următorilor:</w:t>
      </w:r>
    </w:p>
    <w:p w14:paraId="1EC52488" w14:textId="77777777" w:rsidR="00AA3CFB" w:rsidRPr="00AC4A26" w:rsidRDefault="0027778E" w:rsidP="009218F9">
      <w:pPr>
        <w:pStyle w:val="BodyText"/>
        <w:numPr>
          <w:ilvl w:val="0"/>
          <w:numId w:val="33"/>
        </w:numPr>
        <w:tabs>
          <w:tab w:val="left" w:pos="370"/>
        </w:tabs>
        <w:spacing w:after="0"/>
        <w:ind w:left="360" w:hanging="360"/>
        <w:jc w:val="both"/>
        <w:rPr>
          <w:rFonts w:asciiTheme="minorHAnsi" w:hAnsiTheme="minorHAnsi" w:cstheme="minorHAnsi"/>
          <w:color w:val="auto"/>
        </w:rPr>
      </w:pPr>
      <w:bookmarkStart w:id="349" w:name="bookmark365"/>
      <w:bookmarkEnd w:id="349"/>
      <w:r w:rsidRPr="00AC4A26">
        <w:rPr>
          <w:rFonts w:asciiTheme="minorHAnsi" w:hAnsiTheme="minorHAnsi" w:cstheme="minorHAnsi"/>
          <w:color w:val="auto"/>
        </w:rPr>
        <w:t>persoanelor care urmează a fi angajate. Se va efectua un examen medical în urma căruia medicul de medicina muncii va elibera “Fișa de aptitudine” care va conține avizul medical;</w:t>
      </w:r>
    </w:p>
    <w:p w14:paraId="0C173985" w14:textId="77777777" w:rsidR="00AA3CFB" w:rsidRPr="00AC4A26" w:rsidRDefault="0027778E" w:rsidP="009218F9">
      <w:pPr>
        <w:pStyle w:val="BodyText"/>
        <w:numPr>
          <w:ilvl w:val="0"/>
          <w:numId w:val="33"/>
        </w:numPr>
        <w:tabs>
          <w:tab w:val="left" w:pos="378"/>
        </w:tabs>
        <w:spacing w:after="0"/>
        <w:ind w:left="360" w:hanging="360"/>
        <w:jc w:val="both"/>
        <w:rPr>
          <w:rFonts w:asciiTheme="minorHAnsi" w:hAnsiTheme="minorHAnsi" w:cstheme="minorHAnsi"/>
          <w:color w:val="auto"/>
        </w:rPr>
      </w:pPr>
      <w:bookmarkStart w:id="350" w:name="bookmark366"/>
      <w:bookmarkEnd w:id="350"/>
      <w:r w:rsidRPr="00AC4A26">
        <w:rPr>
          <w:rFonts w:asciiTheme="minorHAnsi" w:hAnsiTheme="minorHAnsi" w:cstheme="minorHAnsi"/>
          <w:color w:val="auto"/>
        </w:rPr>
        <w:t>salariaților care efectuează controlul medical cu ocazia reluării activității, controlul medical periodic programat sau controlul medical la solicitarea expresă a angajatorului.</w:t>
      </w:r>
    </w:p>
    <w:p w14:paraId="72065B0F" w14:textId="77777777" w:rsidR="00AA3CFB" w:rsidRPr="00AC4A26" w:rsidRDefault="0027778E" w:rsidP="009218F9">
      <w:pPr>
        <w:pStyle w:val="BodyText"/>
        <w:numPr>
          <w:ilvl w:val="0"/>
          <w:numId w:val="32"/>
        </w:numPr>
        <w:tabs>
          <w:tab w:val="left" w:pos="445"/>
        </w:tabs>
        <w:spacing w:after="200"/>
        <w:ind w:firstLine="360"/>
        <w:jc w:val="both"/>
        <w:rPr>
          <w:rFonts w:asciiTheme="minorHAnsi" w:hAnsiTheme="minorHAnsi" w:cstheme="minorHAnsi"/>
          <w:color w:val="auto"/>
        </w:rPr>
      </w:pPr>
      <w:bookmarkStart w:id="351" w:name="bookmark367"/>
      <w:bookmarkEnd w:id="351"/>
      <w:r w:rsidRPr="00AC4A26">
        <w:rPr>
          <w:rFonts w:asciiTheme="minorHAnsi" w:hAnsiTheme="minorHAnsi" w:cstheme="minorHAnsi"/>
          <w:color w:val="auto"/>
        </w:rPr>
        <w:t>Neefectuarea controlului medical de la alin. (1) lit. b) din culpa salariaților, constituie abatere disciplinară.</w:t>
      </w:r>
    </w:p>
    <w:p w14:paraId="78E0540B" w14:textId="78225CB5" w:rsidR="00AA3CFB" w:rsidRPr="00AC4A26" w:rsidRDefault="0027778E" w:rsidP="009218F9">
      <w:pPr>
        <w:pStyle w:val="BodyText"/>
        <w:numPr>
          <w:ilvl w:val="0"/>
          <w:numId w:val="32"/>
        </w:numPr>
        <w:tabs>
          <w:tab w:val="left" w:pos="455"/>
        </w:tabs>
        <w:spacing w:after="200"/>
        <w:ind w:firstLine="360"/>
        <w:jc w:val="both"/>
        <w:rPr>
          <w:rFonts w:asciiTheme="minorHAnsi" w:hAnsiTheme="minorHAnsi" w:cstheme="minorHAnsi"/>
          <w:color w:val="auto"/>
        </w:rPr>
      </w:pPr>
      <w:bookmarkStart w:id="352" w:name="bookmark368"/>
      <w:bookmarkEnd w:id="352"/>
      <w:r w:rsidRPr="00AC4A26">
        <w:rPr>
          <w:rFonts w:asciiTheme="minorHAnsi" w:hAnsiTheme="minorHAnsi" w:cstheme="minorHAnsi"/>
          <w:color w:val="auto"/>
        </w:rPr>
        <w:t xml:space="preserve">Se vor respecta recomandările medicale rezultate în urma examenelor medicale la angajare, a controalelor medicale de adaptare și periodice și a examenului medical la reluarea activității. Nerespectarea solicitărilor structurii cu atribuții în domeniul SSM în urma recomandărilor/avizelor medicului de medicina muncii constituie </w:t>
      </w:r>
      <w:r w:rsidR="00CA181F" w:rsidRPr="00AC4A26">
        <w:rPr>
          <w:rFonts w:asciiTheme="minorHAnsi" w:hAnsiTheme="minorHAnsi" w:cstheme="minorHAnsi"/>
          <w:color w:val="auto"/>
        </w:rPr>
        <w:t>abatere</w:t>
      </w:r>
      <w:r w:rsidRPr="00AC4A26">
        <w:rPr>
          <w:rFonts w:asciiTheme="minorHAnsi" w:hAnsiTheme="minorHAnsi" w:cstheme="minorHAnsi"/>
          <w:color w:val="auto"/>
        </w:rPr>
        <w:t xml:space="preserve"> disciplinară și se va pedepsi conform legislației în vigoare.</w:t>
      </w:r>
    </w:p>
    <w:p w14:paraId="594B96BF" w14:textId="6E995B20" w:rsidR="00090F17" w:rsidRPr="00AC4A26" w:rsidRDefault="00090F17" w:rsidP="00090F17">
      <w:pPr>
        <w:pStyle w:val="BodyText"/>
        <w:tabs>
          <w:tab w:val="left" w:pos="455"/>
        </w:tabs>
        <w:spacing w:after="200"/>
        <w:jc w:val="both"/>
        <w:rPr>
          <w:rFonts w:asciiTheme="minorHAnsi" w:hAnsiTheme="minorHAnsi" w:cstheme="minorHAnsi"/>
          <w:color w:val="auto"/>
        </w:rPr>
      </w:pPr>
    </w:p>
    <w:p w14:paraId="0C49DD74" w14:textId="0F246372" w:rsidR="00090F17" w:rsidRPr="00AC4A26" w:rsidRDefault="00090F17" w:rsidP="00090F17">
      <w:pPr>
        <w:pStyle w:val="BodyText"/>
        <w:tabs>
          <w:tab w:val="left" w:pos="455"/>
        </w:tabs>
        <w:spacing w:after="200"/>
        <w:jc w:val="both"/>
        <w:rPr>
          <w:rFonts w:asciiTheme="minorHAnsi" w:hAnsiTheme="minorHAnsi" w:cstheme="minorHAnsi"/>
          <w:color w:val="auto"/>
        </w:rPr>
      </w:pPr>
    </w:p>
    <w:p w14:paraId="0207D3FA" w14:textId="1BE35A30" w:rsidR="00090F17" w:rsidRDefault="00090F17" w:rsidP="00090F17">
      <w:pPr>
        <w:pStyle w:val="BodyText"/>
        <w:tabs>
          <w:tab w:val="left" w:pos="455"/>
        </w:tabs>
        <w:spacing w:after="200"/>
        <w:jc w:val="both"/>
        <w:rPr>
          <w:rFonts w:asciiTheme="minorHAnsi" w:hAnsiTheme="minorHAnsi" w:cstheme="minorHAnsi"/>
          <w:color w:val="auto"/>
        </w:rPr>
      </w:pPr>
    </w:p>
    <w:p w14:paraId="7C07AFA3" w14:textId="77777777" w:rsidR="00AF2185" w:rsidRPr="00AC4A26" w:rsidRDefault="00AF2185" w:rsidP="00090F17">
      <w:pPr>
        <w:pStyle w:val="BodyText"/>
        <w:tabs>
          <w:tab w:val="left" w:pos="455"/>
        </w:tabs>
        <w:spacing w:after="200"/>
        <w:jc w:val="both"/>
        <w:rPr>
          <w:rFonts w:asciiTheme="minorHAnsi" w:hAnsiTheme="minorHAnsi" w:cstheme="minorHAnsi"/>
          <w:color w:val="auto"/>
        </w:rPr>
      </w:pPr>
    </w:p>
    <w:p w14:paraId="5105251A" w14:textId="7D640C49" w:rsidR="00AA3CFB" w:rsidRPr="00AC4A26" w:rsidRDefault="0027778E" w:rsidP="00090F17">
      <w:pPr>
        <w:pStyle w:val="BodyText"/>
        <w:spacing w:after="240" w:line="257" w:lineRule="auto"/>
        <w:ind w:firstLine="360"/>
        <w:jc w:val="center"/>
        <w:rPr>
          <w:rFonts w:asciiTheme="minorHAnsi" w:hAnsiTheme="minorHAnsi" w:cstheme="minorHAnsi"/>
          <w:b/>
          <w:bCs/>
          <w:color w:val="auto"/>
        </w:rPr>
      </w:pPr>
      <w:r w:rsidRPr="00AC4A26">
        <w:rPr>
          <w:rFonts w:asciiTheme="minorHAnsi" w:hAnsiTheme="minorHAnsi" w:cstheme="minorHAnsi"/>
          <w:b/>
          <w:bCs/>
          <w:color w:val="auto"/>
        </w:rPr>
        <w:t xml:space="preserve">Capitolul V: Munca </w:t>
      </w:r>
      <w:r w:rsidR="008C7707" w:rsidRPr="00AC4A26">
        <w:rPr>
          <w:rFonts w:asciiTheme="minorHAnsi" w:hAnsiTheme="minorHAnsi" w:cstheme="minorHAnsi"/>
          <w:b/>
          <w:bCs/>
          <w:color w:val="auto"/>
        </w:rPr>
        <w:t>l</w:t>
      </w:r>
      <w:r w:rsidRPr="00AC4A26">
        <w:rPr>
          <w:rFonts w:asciiTheme="minorHAnsi" w:hAnsiTheme="minorHAnsi" w:cstheme="minorHAnsi"/>
          <w:b/>
          <w:bCs/>
          <w:color w:val="auto"/>
        </w:rPr>
        <w:t>a domiciliu</w:t>
      </w:r>
    </w:p>
    <w:p w14:paraId="4D6D4111" w14:textId="3D86B0AA" w:rsidR="00AA3CFB" w:rsidRPr="00AC4A26" w:rsidRDefault="0027778E" w:rsidP="00090F17">
      <w:pPr>
        <w:jc w:val="both"/>
        <w:rPr>
          <w:rFonts w:asciiTheme="minorHAnsi" w:hAnsiTheme="minorHAnsi" w:cstheme="minorHAnsi"/>
          <w:b/>
        </w:rPr>
      </w:pPr>
      <w:bookmarkStart w:id="353" w:name="bookmark369"/>
      <w:bookmarkStart w:id="354" w:name="bookmark370"/>
      <w:bookmarkStart w:id="355" w:name="bookmark371"/>
      <w:r w:rsidRPr="00AC4A26">
        <w:rPr>
          <w:rFonts w:asciiTheme="minorHAnsi" w:hAnsiTheme="minorHAnsi" w:cstheme="minorHAnsi"/>
          <w:b/>
        </w:rPr>
        <w:t>Art.</w:t>
      </w:r>
      <w:r w:rsidR="00090F17" w:rsidRPr="00AC4A26">
        <w:rPr>
          <w:rFonts w:asciiTheme="minorHAnsi" w:hAnsiTheme="minorHAnsi" w:cstheme="minorHAnsi"/>
          <w:b/>
        </w:rPr>
        <w:t xml:space="preserve"> </w:t>
      </w:r>
      <w:bookmarkEnd w:id="353"/>
      <w:bookmarkEnd w:id="354"/>
      <w:bookmarkEnd w:id="355"/>
      <w:r w:rsidR="00090F17" w:rsidRPr="00AC4A26">
        <w:rPr>
          <w:rFonts w:asciiTheme="minorHAnsi" w:hAnsiTheme="minorHAnsi" w:cstheme="minorHAnsi"/>
          <w:b/>
        </w:rPr>
        <w:t>5</w:t>
      </w:r>
      <w:r w:rsidR="00AF2185">
        <w:rPr>
          <w:rFonts w:asciiTheme="minorHAnsi" w:hAnsiTheme="minorHAnsi" w:cstheme="minorHAnsi"/>
          <w:b/>
        </w:rPr>
        <w:t>6</w:t>
      </w:r>
      <w:r w:rsidR="00090F17" w:rsidRPr="00AC4A26">
        <w:rPr>
          <w:rFonts w:asciiTheme="minorHAnsi" w:hAnsiTheme="minorHAnsi" w:cstheme="minorHAnsi"/>
          <w:b/>
        </w:rPr>
        <w:t>.</w:t>
      </w:r>
    </w:p>
    <w:p w14:paraId="73661538" w14:textId="77777777" w:rsidR="00AA3CFB" w:rsidRPr="00AC4A26" w:rsidRDefault="0027778E" w:rsidP="009218F9">
      <w:pPr>
        <w:pStyle w:val="BodyText"/>
        <w:numPr>
          <w:ilvl w:val="0"/>
          <w:numId w:val="34"/>
        </w:numPr>
        <w:tabs>
          <w:tab w:val="left" w:pos="805"/>
        </w:tabs>
        <w:spacing w:after="200"/>
        <w:ind w:firstLine="360"/>
        <w:jc w:val="both"/>
        <w:rPr>
          <w:rFonts w:asciiTheme="minorHAnsi" w:hAnsiTheme="minorHAnsi" w:cstheme="minorHAnsi"/>
          <w:color w:val="auto"/>
        </w:rPr>
      </w:pPr>
      <w:bookmarkStart w:id="356" w:name="bookmark372"/>
      <w:bookmarkEnd w:id="356"/>
      <w:r w:rsidRPr="00AC4A26">
        <w:rPr>
          <w:rFonts w:asciiTheme="minorHAnsi" w:hAnsiTheme="minorHAnsi" w:cstheme="minorHAnsi"/>
          <w:color w:val="auto"/>
        </w:rPr>
        <w:t>Sunt considerați salariați cu munca la domiciliu acei salariați care îndeplinesc, la domiciliul lor, atribuțiile specifice funcției pe care o dețin.</w:t>
      </w:r>
    </w:p>
    <w:p w14:paraId="2E4902B3" w14:textId="77777777" w:rsidR="00AA3CFB" w:rsidRPr="00AC4A26" w:rsidRDefault="0027778E" w:rsidP="009218F9">
      <w:pPr>
        <w:pStyle w:val="BodyText"/>
        <w:numPr>
          <w:ilvl w:val="0"/>
          <w:numId w:val="34"/>
        </w:numPr>
        <w:tabs>
          <w:tab w:val="left" w:pos="815"/>
        </w:tabs>
        <w:spacing w:after="200" w:line="233" w:lineRule="auto"/>
        <w:ind w:firstLine="360"/>
        <w:jc w:val="both"/>
        <w:rPr>
          <w:rFonts w:asciiTheme="minorHAnsi" w:hAnsiTheme="minorHAnsi" w:cstheme="minorHAnsi"/>
          <w:color w:val="auto"/>
        </w:rPr>
      </w:pPr>
      <w:bookmarkStart w:id="357" w:name="bookmark373"/>
      <w:bookmarkEnd w:id="357"/>
      <w:r w:rsidRPr="00AC4A26">
        <w:rPr>
          <w:rFonts w:asciiTheme="minorHAnsi" w:hAnsiTheme="minorHAnsi" w:cstheme="minorHAnsi"/>
          <w:color w:val="auto"/>
        </w:rPr>
        <w:t>în vederea îndeplinirii sarcinilor de serviciu ce le revin, salariații cu munca la domiciliu își stabilesc singuri programul de lucru.</w:t>
      </w:r>
    </w:p>
    <w:p w14:paraId="41F96285" w14:textId="77777777" w:rsidR="00AA3CFB" w:rsidRPr="00AC4A26" w:rsidRDefault="0027778E" w:rsidP="009218F9">
      <w:pPr>
        <w:pStyle w:val="BodyText"/>
        <w:numPr>
          <w:ilvl w:val="0"/>
          <w:numId w:val="34"/>
        </w:numPr>
        <w:tabs>
          <w:tab w:val="left" w:pos="815"/>
        </w:tabs>
        <w:spacing w:after="200" w:line="233" w:lineRule="auto"/>
        <w:ind w:firstLine="360"/>
        <w:jc w:val="both"/>
        <w:rPr>
          <w:rFonts w:asciiTheme="minorHAnsi" w:hAnsiTheme="minorHAnsi" w:cstheme="minorHAnsi"/>
          <w:color w:val="auto"/>
        </w:rPr>
      </w:pPr>
      <w:bookmarkStart w:id="358" w:name="bookmark374"/>
      <w:bookmarkEnd w:id="358"/>
      <w:r w:rsidRPr="00AC4A26">
        <w:rPr>
          <w:rFonts w:asciiTheme="minorHAnsi" w:hAnsiTheme="minorHAnsi" w:cstheme="minorHAnsi"/>
          <w:color w:val="auto"/>
        </w:rPr>
        <w:t>Angajatorul este în drept să verifice activitatea salariatului cu munca la domiciliu, în condițiile stabilite prin contractul individual de muncă.</w:t>
      </w:r>
    </w:p>
    <w:p w14:paraId="17456BD3" w14:textId="471606BA" w:rsidR="00AA3CFB" w:rsidRPr="00AC4A26" w:rsidRDefault="0027778E" w:rsidP="00090F17">
      <w:pPr>
        <w:jc w:val="both"/>
        <w:rPr>
          <w:rFonts w:asciiTheme="minorHAnsi" w:hAnsiTheme="minorHAnsi" w:cstheme="minorHAnsi"/>
          <w:b/>
        </w:rPr>
      </w:pPr>
      <w:bookmarkStart w:id="359" w:name="bookmark375"/>
      <w:bookmarkStart w:id="360" w:name="bookmark376"/>
      <w:bookmarkStart w:id="361" w:name="bookmark377"/>
      <w:r w:rsidRPr="00AC4A26">
        <w:rPr>
          <w:rFonts w:asciiTheme="minorHAnsi" w:hAnsiTheme="minorHAnsi" w:cstheme="minorHAnsi"/>
          <w:b/>
        </w:rPr>
        <w:t xml:space="preserve">Art. </w:t>
      </w:r>
      <w:bookmarkEnd w:id="359"/>
      <w:bookmarkEnd w:id="360"/>
      <w:bookmarkEnd w:id="361"/>
      <w:r w:rsidR="00090F17" w:rsidRPr="00AC4A26">
        <w:rPr>
          <w:rFonts w:asciiTheme="minorHAnsi" w:hAnsiTheme="minorHAnsi" w:cstheme="minorHAnsi"/>
          <w:b/>
        </w:rPr>
        <w:t>5</w:t>
      </w:r>
      <w:r w:rsidR="00AF2185">
        <w:rPr>
          <w:rFonts w:asciiTheme="minorHAnsi" w:hAnsiTheme="minorHAnsi" w:cstheme="minorHAnsi"/>
          <w:b/>
        </w:rPr>
        <w:t>7</w:t>
      </w:r>
      <w:r w:rsidR="00090F17" w:rsidRPr="00AC4A26">
        <w:rPr>
          <w:rFonts w:asciiTheme="minorHAnsi" w:hAnsiTheme="minorHAnsi" w:cstheme="minorHAnsi"/>
          <w:b/>
        </w:rPr>
        <w:t>.</w:t>
      </w:r>
    </w:p>
    <w:p w14:paraId="5D463985" w14:textId="77777777" w:rsidR="00AA3CFB" w:rsidRPr="00AC4A26" w:rsidRDefault="0027778E">
      <w:pPr>
        <w:pStyle w:val="BodyText"/>
        <w:spacing w:after="200"/>
        <w:ind w:firstLine="620"/>
        <w:jc w:val="both"/>
        <w:rPr>
          <w:rFonts w:asciiTheme="minorHAnsi" w:hAnsiTheme="minorHAnsi" w:cstheme="minorHAnsi"/>
          <w:color w:val="auto"/>
        </w:rPr>
      </w:pPr>
      <w:r w:rsidRPr="00AC4A26">
        <w:rPr>
          <w:rFonts w:asciiTheme="minorHAnsi" w:hAnsiTheme="minorHAnsi" w:cstheme="minorHAnsi"/>
          <w:color w:val="auto"/>
        </w:rPr>
        <w:t>Contractul individual de muncă la domiciliu se încheie numai în formă scrisă și conține, precizarea expresă că salariatul lucrează la domiciliu și că programul în cadrul căruia angajatorul este în drept să controleze activitatea salariatului său și modalitatea concretă de realizare a controlului.</w:t>
      </w:r>
    </w:p>
    <w:p w14:paraId="6A19822C" w14:textId="2EA7E06D" w:rsidR="00AA3CFB" w:rsidRPr="00AC4A26" w:rsidRDefault="0027778E" w:rsidP="00090F17">
      <w:pPr>
        <w:jc w:val="both"/>
        <w:rPr>
          <w:rFonts w:asciiTheme="minorHAnsi" w:hAnsiTheme="minorHAnsi" w:cstheme="minorHAnsi"/>
          <w:b/>
        </w:rPr>
      </w:pPr>
      <w:bookmarkStart w:id="362" w:name="bookmark378"/>
      <w:bookmarkStart w:id="363" w:name="bookmark379"/>
      <w:bookmarkStart w:id="364" w:name="bookmark380"/>
      <w:r w:rsidRPr="00AC4A26">
        <w:rPr>
          <w:rFonts w:asciiTheme="minorHAnsi" w:hAnsiTheme="minorHAnsi" w:cstheme="minorHAnsi"/>
          <w:b/>
        </w:rPr>
        <w:t xml:space="preserve">Art. </w:t>
      </w:r>
      <w:bookmarkEnd w:id="362"/>
      <w:bookmarkEnd w:id="363"/>
      <w:bookmarkEnd w:id="364"/>
      <w:r w:rsidR="00090F17" w:rsidRPr="00AC4A26">
        <w:rPr>
          <w:rFonts w:asciiTheme="minorHAnsi" w:hAnsiTheme="minorHAnsi" w:cstheme="minorHAnsi"/>
          <w:b/>
        </w:rPr>
        <w:t>5</w:t>
      </w:r>
      <w:r w:rsidR="00AF2185">
        <w:rPr>
          <w:rFonts w:asciiTheme="minorHAnsi" w:hAnsiTheme="minorHAnsi" w:cstheme="minorHAnsi"/>
          <w:b/>
        </w:rPr>
        <w:t>8</w:t>
      </w:r>
      <w:r w:rsidR="00090F17" w:rsidRPr="00AC4A26">
        <w:rPr>
          <w:rFonts w:asciiTheme="minorHAnsi" w:hAnsiTheme="minorHAnsi" w:cstheme="minorHAnsi"/>
          <w:b/>
        </w:rPr>
        <w:t>.</w:t>
      </w:r>
    </w:p>
    <w:p w14:paraId="6FA3D089" w14:textId="4A382EFA" w:rsidR="00AA3CFB" w:rsidRPr="00AC4A26" w:rsidRDefault="0027778E">
      <w:pPr>
        <w:pStyle w:val="BodyText"/>
        <w:spacing w:after="200"/>
        <w:ind w:firstLine="720"/>
        <w:jc w:val="both"/>
        <w:rPr>
          <w:rFonts w:asciiTheme="minorHAnsi" w:hAnsiTheme="minorHAnsi" w:cstheme="minorHAnsi"/>
          <w:color w:val="auto"/>
        </w:rPr>
      </w:pPr>
      <w:r w:rsidRPr="00AC4A26">
        <w:rPr>
          <w:rFonts w:asciiTheme="minorHAnsi" w:hAnsiTheme="minorHAnsi" w:cstheme="minorHAnsi"/>
          <w:color w:val="auto"/>
        </w:rPr>
        <w:t xml:space="preserve">Salariatul cu munca la domiciliu se bucură de toate drepturile recunoscute prin lege și prin Contractul Colectiv de Munca aplicabil salariaților al căror Ioc de muncă este la sediul </w:t>
      </w:r>
      <w:r w:rsidR="00F60BC3" w:rsidRPr="00AC4A26">
        <w:rPr>
          <w:rFonts w:asciiTheme="minorHAnsi" w:hAnsiTheme="minorHAnsi" w:cstheme="minorHAnsi"/>
          <w:color w:val="auto"/>
        </w:rPr>
        <w:t>A.S.A.S.</w:t>
      </w:r>
      <w:r w:rsidRPr="00AC4A26">
        <w:rPr>
          <w:rFonts w:asciiTheme="minorHAnsi" w:hAnsiTheme="minorHAnsi" w:cstheme="minorHAnsi"/>
          <w:color w:val="auto"/>
        </w:rPr>
        <w:t>.</w:t>
      </w:r>
    </w:p>
    <w:p w14:paraId="7A840FF4" w14:textId="0E88E974" w:rsidR="00AA3CFB" w:rsidRPr="00AC4A26" w:rsidRDefault="0027778E" w:rsidP="00090F17">
      <w:pPr>
        <w:jc w:val="both"/>
        <w:rPr>
          <w:rFonts w:asciiTheme="minorHAnsi" w:hAnsiTheme="minorHAnsi" w:cstheme="minorHAnsi"/>
          <w:b/>
        </w:rPr>
      </w:pPr>
      <w:bookmarkStart w:id="365" w:name="bookmark381"/>
      <w:bookmarkStart w:id="366" w:name="bookmark382"/>
      <w:bookmarkStart w:id="367" w:name="bookmark383"/>
      <w:r w:rsidRPr="00AC4A26">
        <w:rPr>
          <w:rFonts w:asciiTheme="minorHAnsi" w:hAnsiTheme="minorHAnsi" w:cstheme="minorHAnsi"/>
          <w:b/>
        </w:rPr>
        <w:t xml:space="preserve">Art. </w:t>
      </w:r>
      <w:bookmarkEnd w:id="365"/>
      <w:bookmarkEnd w:id="366"/>
      <w:bookmarkEnd w:id="367"/>
      <w:r w:rsidR="00090F17" w:rsidRPr="00AC4A26">
        <w:rPr>
          <w:rFonts w:asciiTheme="minorHAnsi" w:hAnsiTheme="minorHAnsi" w:cstheme="minorHAnsi"/>
          <w:b/>
        </w:rPr>
        <w:t>5</w:t>
      </w:r>
      <w:r w:rsidR="00AF2185">
        <w:rPr>
          <w:rFonts w:asciiTheme="minorHAnsi" w:hAnsiTheme="minorHAnsi" w:cstheme="minorHAnsi"/>
          <w:b/>
        </w:rPr>
        <w:t>9</w:t>
      </w:r>
      <w:r w:rsidR="00090F17" w:rsidRPr="00AC4A26">
        <w:rPr>
          <w:rFonts w:asciiTheme="minorHAnsi" w:hAnsiTheme="minorHAnsi" w:cstheme="minorHAnsi"/>
          <w:b/>
        </w:rPr>
        <w:t>.</w:t>
      </w:r>
    </w:p>
    <w:p w14:paraId="3764EAF8" w14:textId="21E97355" w:rsidR="00AA3CFB" w:rsidRPr="00AC4A26" w:rsidRDefault="00CA181F">
      <w:pPr>
        <w:pStyle w:val="BodyText"/>
        <w:spacing w:after="200"/>
        <w:ind w:firstLine="720"/>
        <w:jc w:val="both"/>
        <w:rPr>
          <w:rFonts w:asciiTheme="minorHAnsi" w:hAnsiTheme="minorHAnsi" w:cstheme="minorHAnsi"/>
          <w:color w:val="auto"/>
        </w:rPr>
      </w:pPr>
      <w:r w:rsidRPr="00AC4A26">
        <w:rPr>
          <w:rFonts w:asciiTheme="minorHAnsi" w:hAnsiTheme="minorHAnsi" w:cstheme="minorHAnsi"/>
          <w:color w:val="auto"/>
        </w:rPr>
        <w:t>Î</w:t>
      </w:r>
      <w:r w:rsidR="0027778E" w:rsidRPr="00AC4A26">
        <w:rPr>
          <w:rFonts w:asciiTheme="minorHAnsi" w:hAnsiTheme="minorHAnsi" w:cstheme="minorHAnsi"/>
          <w:color w:val="auto"/>
        </w:rPr>
        <w:t xml:space="preserve">n afara reglementărilor prevăzute de Legea nr. 53/2003- Codul muncii- republicată și actualizată cu toate modificările la zi, salariații </w:t>
      </w:r>
      <w:r w:rsidR="00F60BC3" w:rsidRPr="00AC4A26">
        <w:rPr>
          <w:rFonts w:asciiTheme="minorHAnsi" w:hAnsiTheme="minorHAnsi" w:cstheme="minorHAnsi"/>
          <w:color w:val="auto"/>
        </w:rPr>
        <w:t>A.S.A.S.</w:t>
      </w:r>
      <w:r w:rsidR="0027778E" w:rsidRPr="00AC4A26">
        <w:rPr>
          <w:rFonts w:asciiTheme="minorHAnsi" w:hAnsiTheme="minorHAnsi" w:cstheme="minorHAnsi"/>
          <w:color w:val="auto"/>
        </w:rPr>
        <w:t xml:space="preserve"> pot desfășura muncă la domiciliu pe stare de urgență/ alertă conform procedurilor interne aplicabile.</w:t>
      </w:r>
    </w:p>
    <w:p w14:paraId="2E1ECB78" w14:textId="77777777" w:rsidR="00FD4E4D" w:rsidRPr="00AC4A26" w:rsidRDefault="00FD4E4D" w:rsidP="00DC3133">
      <w:pPr>
        <w:rPr>
          <w:rFonts w:asciiTheme="minorHAnsi" w:hAnsiTheme="minorHAnsi" w:cstheme="minorHAnsi"/>
        </w:rPr>
      </w:pPr>
      <w:bookmarkStart w:id="368" w:name="bookmark384"/>
      <w:bookmarkStart w:id="369" w:name="bookmark385"/>
      <w:bookmarkStart w:id="370" w:name="bookmark386"/>
    </w:p>
    <w:p w14:paraId="3596F227" w14:textId="552601C5" w:rsidR="00AA3CFB" w:rsidRPr="00AC4A26" w:rsidRDefault="0027778E" w:rsidP="00DC3133">
      <w:pPr>
        <w:pStyle w:val="Heading2"/>
        <w:jc w:val="center"/>
        <w:rPr>
          <w:rFonts w:asciiTheme="minorHAnsi" w:hAnsiTheme="minorHAnsi" w:cstheme="minorHAnsi"/>
          <w:b/>
          <w:color w:val="auto"/>
        </w:rPr>
      </w:pPr>
      <w:r w:rsidRPr="00AC4A26">
        <w:rPr>
          <w:rFonts w:asciiTheme="minorHAnsi" w:hAnsiTheme="minorHAnsi" w:cstheme="minorHAnsi"/>
          <w:b/>
          <w:color w:val="auto"/>
        </w:rPr>
        <w:t xml:space="preserve">Partea a Vl-a: Reguli concrete de disciplina muncii în </w:t>
      </w:r>
      <w:bookmarkEnd w:id="368"/>
      <w:bookmarkEnd w:id="369"/>
      <w:bookmarkEnd w:id="370"/>
      <w:r w:rsidR="00CA181F" w:rsidRPr="00AC4A26">
        <w:rPr>
          <w:rFonts w:asciiTheme="minorHAnsi" w:hAnsiTheme="minorHAnsi" w:cstheme="minorHAnsi"/>
          <w:b/>
          <w:color w:val="auto"/>
        </w:rPr>
        <w:t>A.S.A.S.</w:t>
      </w:r>
    </w:p>
    <w:p w14:paraId="514CB87E" w14:textId="77777777" w:rsidR="00DC3133" w:rsidRPr="00AC4A26" w:rsidRDefault="00DC3133">
      <w:pPr>
        <w:pStyle w:val="BodyText"/>
        <w:spacing w:after="240"/>
        <w:jc w:val="both"/>
        <w:rPr>
          <w:rFonts w:asciiTheme="minorHAnsi" w:hAnsiTheme="minorHAnsi" w:cstheme="minorHAnsi"/>
          <w:color w:val="auto"/>
        </w:rPr>
      </w:pPr>
    </w:p>
    <w:p w14:paraId="7AD495A3" w14:textId="1DC95EF6" w:rsidR="00AA3CFB" w:rsidRPr="00AC4A26" w:rsidRDefault="0027778E">
      <w:pPr>
        <w:pStyle w:val="BodyText"/>
        <w:spacing w:after="240"/>
        <w:jc w:val="both"/>
        <w:rPr>
          <w:rFonts w:asciiTheme="minorHAnsi" w:hAnsiTheme="minorHAnsi" w:cstheme="minorHAnsi"/>
          <w:color w:val="auto"/>
        </w:rPr>
      </w:pPr>
      <w:r w:rsidRPr="00AC4A26">
        <w:rPr>
          <w:rFonts w:asciiTheme="minorHAnsi" w:hAnsiTheme="minorHAnsi" w:cstheme="minorHAnsi"/>
          <w:color w:val="auto"/>
        </w:rPr>
        <w:t xml:space="preserve">Salariații </w:t>
      </w:r>
      <w:r w:rsidR="00CA181F" w:rsidRPr="00AC4A26">
        <w:rPr>
          <w:rFonts w:asciiTheme="minorHAnsi" w:hAnsiTheme="minorHAnsi" w:cstheme="minorHAnsi"/>
          <w:color w:val="auto"/>
        </w:rPr>
        <w:t xml:space="preserve">A.S.A.S. </w:t>
      </w:r>
      <w:r w:rsidRPr="00AC4A26">
        <w:rPr>
          <w:rFonts w:asciiTheme="minorHAnsi" w:hAnsiTheme="minorHAnsi" w:cstheme="minorHAnsi"/>
          <w:color w:val="auto"/>
        </w:rPr>
        <w:t>sunt obligați sâ cunoască și să respecte toate regulile de disciplina muncii enumerate la Partea a V-a capitolele I, II, III din prezentul Regulament Intern.</w:t>
      </w:r>
    </w:p>
    <w:p w14:paraId="487D7564" w14:textId="77777777" w:rsidR="00AA3CFB" w:rsidRPr="00AC4A26" w:rsidRDefault="0027778E" w:rsidP="00090F17">
      <w:pPr>
        <w:pStyle w:val="BodyText"/>
        <w:spacing w:after="240" w:line="257" w:lineRule="auto"/>
        <w:ind w:firstLine="360"/>
        <w:jc w:val="center"/>
        <w:rPr>
          <w:rFonts w:asciiTheme="minorHAnsi" w:hAnsiTheme="minorHAnsi" w:cstheme="minorHAnsi"/>
          <w:b/>
          <w:bCs/>
          <w:color w:val="auto"/>
        </w:rPr>
      </w:pPr>
      <w:r w:rsidRPr="00AC4A26">
        <w:rPr>
          <w:rFonts w:asciiTheme="minorHAnsi" w:hAnsiTheme="minorHAnsi" w:cstheme="minorHAnsi"/>
          <w:b/>
          <w:bCs/>
          <w:color w:val="auto"/>
        </w:rPr>
        <w:t>Capitolul I: Reguli pe durata executării contractului individual de muncă</w:t>
      </w:r>
    </w:p>
    <w:p w14:paraId="100D5BD1" w14:textId="746067A9" w:rsidR="00AA3CFB" w:rsidRPr="00AC4A26" w:rsidRDefault="0027778E" w:rsidP="00090F17">
      <w:pPr>
        <w:jc w:val="both"/>
        <w:rPr>
          <w:rFonts w:asciiTheme="minorHAnsi" w:hAnsiTheme="minorHAnsi" w:cstheme="minorHAnsi"/>
          <w:b/>
        </w:rPr>
      </w:pPr>
      <w:bookmarkStart w:id="371" w:name="bookmark387"/>
      <w:bookmarkStart w:id="372" w:name="bookmark388"/>
      <w:bookmarkStart w:id="373" w:name="bookmark389"/>
      <w:r w:rsidRPr="00AC4A26">
        <w:rPr>
          <w:rFonts w:asciiTheme="minorHAnsi" w:hAnsiTheme="minorHAnsi" w:cstheme="minorHAnsi"/>
          <w:b/>
        </w:rPr>
        <w:t xml:space="preserve">Art. </w:t>
      </w:r>
      <w:bookmarkEnd w:id="371"/>
      <w:bookmarkEnd w:id="372"/>
      <w:bookmarkEnd w:id="373"/>
      <w:r w:rsidR="00AF2185">
        <w:rPr>
          <w:rFonts w:asciiTheme="minorHAnsi" w:hAnsiTheme="minorHAnsi" w:cstheme="minorHAnsi"/>
          <w:b/>
        </w:rPr>
        <w:t>60</w:t>
      </w:r>
      <w:r w:rsidR="00DC3133" w:rsidRPr="00AC4A26">
        <w:rPr>
          <w:rFonts w:asciiTheme="minorHAnsi" w:hAnsiTheme="minorHAnsi" w:cstheme="minorHAnsi"/>
          <w:b/>
        </w:rPr>
        <w:t>.</w:t>
      </w:r>
    </w:p>
    <w:p w14:paraId="6B881646" w14:textId="77777777" w:rsidR="00AA3CFB" w:rsidRPr="00AC4A26" w:rsidRDefault="0027778E" w:rsidP="00DC3133">
      <w:pPr>
        <w:pStyle w:val="BodyText"/>
        <w:spacing w:after="120" w:line="233" w:lineRule="auto"/>
        <w:jc w:val="both"/>
        <w:rPr>
          <w:rFonts w:asciiTheme="minorHAnsi" w:hAnsiTheme="minorHAnsi" w:cstheme="minorHAnsi"/>
          <w:color w:val="auto"/>
        </w:rPr>
      </w:pPr>
      <w:r w:rsidRPr="00AC4A26">
        <w:rPr>
          <w:rFonts w:asciiTheme="minorHAnsi" w:hAnsiTheme="minorHAnsi" w:cstheme="minorHAnsi"/>
          <w:color w:val="auto"/>
        </w:rPr>
        <w:t>Salariatul are obligația, pe durata executării contractului individual de muncă, de a respecta următoarele:</w:t>
      </w:r>
    </w:p>
    <w:p w14:paraId="5ECB61DB" w14:textId="77777777" w:rsidR="00AA3CFB" w:rsidRPr="00AC4A26" w:rsidRDefault="0027778E" w:rsidP="009218F9">
      <w:pPr>
        <w:pStyle w:val="BodyText"/>
        <w:numPr>
          <w:ilvl w:val="0"/>
          <w:numId w:val="35"/>
        </w:numPr>
        <w:tabs>
          <w:tab w:val="left" w:pos="439"/>
        </w:tabs>
        <w:spacing w:after="120" w:line="259" w:lineRule="auto"/>
        <w:rPr>
          <w:rFonts w:asciiTheme="minorHAnsi" w:hAnsiTheme="minorHAnsi" w:cstheme="minorHAnsi"/>
          <w:color w:val="auto"/>
        </w:rPr>
      </w:pPr>
      <w:bookmarkStart w:id="374" w:name="bookmark390"/>
      <w:bookmarkEnd w:id="374"/>
      <w:r w:rsidRPr="00AC4A26">
        <w:rPr>
          <w:rFonts w:asciiTheme="minorHAnsi" w:hAnsiTheme="minorHAnsi" w:cstheme="minorHAnsi"/>
          <w:b/>
          <w:bCs/>
          <w:color w:val="auto"/>
        </w:rPr>
        <w:t>Reguli privind dispozițiile legale și reglementările interne</w:t>
      </w:r>
    </w:p>
    <w:p w14:paraId="3B75F416" w14:textId="77777777" w:rsidR="00AA3CFB" w:rsidRPr="00AC4A26" w:rsidRDefault="0027778E" w:rsidP="009218F9">
      <w:pPr>
        <w:pStyle w:val="BodyText"/>
        <w:numPr>
          <w:ilvl w:val="0"/>
          <w:numId w:val="36"/>
        </w:numPr>
        <w:tabs>
          <w:tab w:val="left" w:pos="360"/>
        </w:tabs>
        <w:spacing w:after="120"/>
        <w:ind w:left="360" w:hanging="360"/>
        <w:jc w:val="both"/>
        <w:rPr>
          <w:rFonts w:asciiTheme="minorHAnsi" w:hAnsiTheme="minorHAnsi" w:cstheme="minorHAnsi"/>
          <w:color w:val="auto"/>
        </w:rPr>
      </w:pPr>
      <w:bookmarkStart w:id="375" w:name="bookmark391"/>
      <w:bookmarkEnd w:id="375"/>
      <w:r w:rsidRPr="00AC4A26">
        <w:rPr>
          <w:rFonts w:asciiTheme="minorHAnsi" w:hAnsiTheme="minorHAnsi" w:cstheme="minorHAnsi"/>
          <w:color w:val="auto"/>
        </w:rPr>
        <w:t>aplicarea și respectarea actelor normative în vigoare care au incidență asupra activității/ atribuțiilor sale;</w:t>
      </w:r>
    </w:p>
    <w:p w14:paraId="3721CE8D" w14:textId="3849FF87" w:rsidR="00AA3CFB" w:rsidRPr="00AC4A26" w:rsidRDefault="0027778E" w:rsidP="009218F9">
      <w:pPr>
        <w:pStyle w:val="BodyText"/>
        <w:numPr>
          <w:ilvl w:val="0"/>
          <w:numId w:val="36"/>
        </w:numPr>
        <w:tabs>
          <w:tab w:val="left" w:pos="362"/>
        </w:tabs>
        <w:spacing w:after="120"/>
        <w:ind w:left="360" w:hanging="360"/>
        <w:jc w:val="both"/>
        <w:rPr>
          <w:rFonts w:asciiTheme="minorHAnsi" w:hAnsiTheme="minorHAnsi" w:cstheme="minorHAnsi"/>
          <w:color w:val="auto"/>
        </w:rPr>
      </w:pPr>
      <w:bookmarkStart w:id="376" w:name="bookmark392"/>
      <w:bookmarkEnd w:id="376"/>
      <w:r w:rsidRPr="00AC4A26">
        <w:rPr>
          <w:rFonts w:asciiTheme="minorHAnsi" w:hAnsiTheme="minorHAnsi" w:cstheme="minorHAnsi"/>
          <w:color w:val="auto"/>
        </w:rPr>
        <w:t xml:space="preserve">aplicarea și respectarea, sub rezerva aducerii ia cunoștință, prevederilor CIM, Regulamentului Intern și anexei acestuia (Codul </w:t>
      </w:r>
      <w:r w:rsidR="00CA181F" w:rsidRPr="00AC4A26">
        <w:rPr>
          <w:rFonts w:asciiTheme="minorHAnsi" w:hAnsiTheme="minorHAnsi" w:cstheme="minorHAnsi"/>
          <w:color w:val="auto"/>
        </w:rPr>
        <w:t xml:space="preserve">de </w:t>
      </w:r>
      <w:r w:rsidRPr="00AC4A26">
        <w:rPr>
          <w:rFonts w:asciiTheme="minorHAnsi" w:hAnsiTheme="minorHAnsi" w:cstheme="minorHAnsi"/>
          <w:color w:val="auto"/>
        </w:rPr>
        <w:t>etic</w:t>
      </w:r>
      <w:r w:rsidR="00CA181F" w:rsidRPr="00AC4A26">
        <w:rPr>
          <w:rFonts w:asciiTheme="minorHAnsi" w:hAnsiTheme="minorHAnsi" w:cstheme="minorHAnsi"/>
          <w:color w:val="auto"/>
        </w:rPr>
        <w:t>ă</w:t>
      </w:r>
      <w:r w:rsidRPr="00AC4A26">
        <w:rPr>
          <w:rFonts w:asciiTheme="minorHAnsi" w:hAnsiTheme="minorHAnsi" w:cstheme="minorHAnsi"/>
          <w:color w:val="auto"/>
        </w:rPr>
        <w:t xml:space="preserve"> </w:t>
      </w:r>
      <w:r w:rsidR="00CA181F" w:rsidRPr="00AC4A26">
        <w:rPr>
          <w:rFonts w:asciiTheme="minorHAnsi" w:hAnsiTheme="minorHAnsi" w:cstheme="minorHAnsi"/>
          <w:color w:val="auto"/>
        </w:rPr>
        <w:t>din cadrul</w:t>
      </w:r>
      <w:r w:rsidRPr="00AC4A26">
        <w:rPr>
          <w:rFonts w:asciiTheme="minorHAnsi" w:hAnsiTheme="minorHAnsi" w:cstheme="minorHAnsi"/>
          <w:color w:val="auto"/>
        </w:rPr>
        <w:t xml:space="preserve"> </w:t>
      </w:r>
      <w:r w:rsidR="00CA181F" w:rsidRPr="00AC4A26">
        <w:rPr>
          <w:rFonts w:asciiTheme="minorHAnsi" w:hAnsiTheme="minorHAnsi" w:cstheme="minorHAnsi"/>
          <w:color w:val="auto"/>
        </w:rPr>
        <w:t>A.S.A.S.</w:t>
      </w:r>
      <w:r w:rsidRPr="00AC4A26">
        <w:rPr>
          <w:rFonts w:asciiTheme="minorHAnsi" w:hAnsiTheme="minorHAnsi" w:cstheme="minorHAnsi"/>
          <w:color w:val="auto"/>
        </w:rPr>
        <w:t>.);</w:t>
      </w:r>
    </w:p>
    <w:p w14:paraId="26FDD9E8" w14:textId="4C2F9E50" w:rsidR="00AA3CFB" w:rsidRPr="00AC4A26" w:rsidRDefault="0027778E" w:rsidP="009218F9">
      <w:pPr>
        <w:pStyle w:val="BodyText"/>
        <w:numPr>
          <w:ilvl w:val="0"/>
          <w:numId w:val="36"/>
        </w:numPr>
        <w:tabs>
          <w:tab w:val="left" w:pos="362"/>
        </w:tabs>
        <w:spacing w:after="120"/>
        <w:ind w:left="360" w:hanging="360"/>
        <w:jc w:val="both"/>
        <w:rPr>
          <w:rFonts w:asciiTheme="minorHAnsi" w:hAnsiTheme="minorHAnsi" w:cstheme="minorHAnsi"/>
          <w:color w:val="auto"/>
        </w:rPr>
      </w:pPr>
      <w:bookmarkStart w:id="377" w:name="bookmark393"/>
      <w:bookmarkEnd w:id="377"/>
      <w:r w:rsidRPr="00AC4A26">
        <w:rPr>
          <w:rFonts w:asciiTheme="minorHAnsi" w:hAnsiTheme="minorHAnsi" w:cstheme="minorHAnsi"/>
          <w:color w:val="auto"/>
        </w:rPr>
        <w:t>aplicarea și respectarea, sub rezerva comunicării (prin mijloace electronice sau prin circuitul documentelor), ROF</w:t>
      </w:r>
      <w:r w:rsidRPr="00AC4A26">
        <w:rPr>
          <w:rFonts w:asciiTheme="minorHAnsi" w:hAnsiTheme="minorHAnsi" w:cstheme="minorHAnsi"/>
          <w:color w:val="auto"/>
          <w:vertAlign w:val="superscript"/>
        </w:rPr>
        <w:footnoteReference w:id="11"/>
      </w:r>
      <w:r w:rsidRPr="00AC4A26">
        <w:rPr>
          <w:rFonts w:asciiTheme="minorHAnsi" w:hAnsiTheme="minorHAnsi" w:cstheme="minorHAnsi"/>
          <w:color w:val="auto"/>
        </w:rPr>
        <w:t xml:space="preserve">, CCM, altor reglementări emise de conducătorul legal al </w:t>
      </w:r>
      <w:r w:rsidR="00CA181F" w:rsidRPr="00AC4A26">
        <w:rPr>
          <w:rFonts w:asciiTheme="minorHAnsi" w:hAnsiTheme="minorHAnsi" w:cstheme="minorHAnsi"/>
          <w:color w:val="auto"/>
        </w:rPr>
        <w:t>A.S.A.S.</w:t>
      </w:r>
      <w:r w:rsidRPr="00AC4A26">
        <w:rPr>
          <w:rFonts w:asciiTheme="minorHAnsi" w:hAnsiTheme="minorHAnsi" w:cstheme="minorHAnsi"/>
          <w:color w:val="auto"/>
        </w:rPr>
        <w:t xml:space="preserve">. (regulamente, norme, proceduri, decizii, ș.a.), obligațiile contractuale asumate de </w:t>
      </w:r>
      <w:r w:rsidR="00CA181F" w:rsidRPr="00AC4A26">
        <w:rPr>
          <w:rFonts w:asciiTheme="minorHAnsi" w:hAnsiTheme="minorHAnsi" w:cstheme="minorHAnsi"/>
          <w:color w:val="auto"/>
        </w:rPr>
        <w:t>A.S.A.S</w:t>
      </w:r>
      <w:r w:rsidRPr="00AC4A26">
        <w:rPr>
          <w:rFonts w:asciiTheme="minorHAnsi" w:hAnsiTheme="minorHAnsi" w:cstheme="minorHAnsi"/>
          <w:color w:val="auto"/>
        </w:rPr>
        <w:t>., unde e cazul;</w:t>
      </w:r>
    </w:p>
    <w:p w14:paraId="739D5539" w14:textId="77777777" w:rsidR="00AA3CFB" w:rsidRPr="00AC4A26" w:rsidRDefault="0027778E" w:rsidP="009218F9">
      <w:pPr>
        <w:pStyle w:val="BodyText"/>
        <w:numPr>
          <w:ilvl w:val="0"/>
          <w:numId w:val="36"/>
        </w:numPr>
        <w:tabs>
          <w:tab w:val="left" w:pos="371"/>
        </w:tabs>
        <w:spacing w:after="120"/>
        <w:ind w:left="360" w:hanging="360"/>
        <w:jc w:val="both"/>
        <w:rPr>
          <w:rFonts w:asciiTheme="minorHAnsi" w:hAnsiTheme="minorHAnsi" w:cstheme="minorHAnsi"/>
          <w:color w:val="auto"/>
        </w:rPr>
      </w:pPr>
      <w:bookmarkStart w:id="378" w:name="bookmark394"/>
      <w:bookmarkEnd w:id="378"/>
      <w:r w:rsidRPr="00AC4A26">
        <w:rPr>
          <w:rFonts w:asciiTheme="minorHAnsi" w:hAnsiTheme="minorHAnsi" w:cstheme="minorHAnsi"/>
          <w:color w:val="auto"/>
        </w:rPr>
        <w:t>completarea documentelor/ formularelor/ declarațiilor prevăzute în reglementările interne, după caz;</w:t>
      </w:r>
    </w:p>
    <w:p w14:paraId="75DB5188" w14:textId="77777777" w:rsidR="00AA3CFB" w:rsidRPr="00AC4A26" w:rsidRDefault="0027778E" w:rsidP="009218F9">
      <w:pPr>
        <w:pStyle w:val="BodyText"/>
        <w:numPr>
          <w:ilvl w:val="0"/>
          <w:numId w:val="36"/>
        </w:numPr>
        <w:tabs>
          <w:tab w:val="left" w:pos="371"/>
        </w:tabs>
        <w:spacing w:after="120" w:line="233" w:lineRule="auto"/>
        <w:ind w:left="360" w:hanging="360"/>
        <w:jc w:val="both"/>
        <w:rPr>
          <w:rFonts w:asciiTheme="minorHAnsi" w:hAnsiTheme="minorHAnsi" w:cstheme="minorHAnsi"/>
          <w:color w:val="auto"/>
        </w:rPr>
      </w:pPr>
      <w:bookmarkStart w:id="379" w:name="bookmark395"/>
      <w:bookmarkEnd w:id="379"/>
      <w:r w:rsidRPr="00AC4A26">
        <w:rPr>
          <w:rFonts w:asciiTheme="minorHAnsi" w:hAnsiTheme="minorHAnsi" w:cstheme="minorHAnsi"/>
          <w:color w:val="auto"/>
        </w:rPr>
        <w:t>personalul cu funcții de conducere are obligația completării declarației de avere și interese, conform prevederilor legale, în domeniu.</w:t>
      </w:r>
    </w:p>
    <w:p w14:paraId="79D3C8E9" w14:textId="77777777" w:rsidR="00AA3CFB" w:rsidRPr="00AC4A26" w:rsidRDefault="0027778E" w:rsidP="009218F9">
      <w:pPr>
        <w:pStyle w:val="BodyText"/>
        <w:numPr>
          <w:ilvl w:val="0"/>
          <w:numId w:val="35"/>
        </w:numPr>
        <w:tabs>
          <w:tab w:val="left" w:pos="439"/>
        </w:tabs>
        <w:spacing w:after="120" w:line="259" w:lineRule="auto"/>
        <w:rPr>
          <w:rFonts w:asciiTheme="minorHAnsi" w:hAnsiTheme="minorHAnsi" w:cstheme="minorHAnsi"/>
          <w:color w:val="auto"/>
        </w:rPr>
      </w:pPr>
      <w:bookmarkStart w:id="380" w:name="bookmark396"/>
      <w:bookmarkEnd w:id="380"/>
      <w:r w:rsidRPr="00AC4A26">
        <w:rPr>
          <w:rFonts w:asciiTheme="minorHAnsi" w:hAnsiTheme="minorHAnsi" w:cstheme="minorHAnsi"/>
          <w:b/>
          <w:bCs/>
          <w:color w:val="auto"/>
        </w:rPr>
        <w:t>Reguli privind securitatea și sănătatea în muncă și situații de urgență</w:t>
      </w:r>
    </w:p>
    <w:p w14:paraId="4CCF923F" w14:textId="77777777" w:rsidR="00AA3CFB" w:rsidRPr="00AC4A26" w:rsidRDefault="0027778E" w:rsidP="009218F9">
      <w:pPr>
        <w:pStyle w:val="BodyText"/>
        <w:numPr>
          <w:ilvl w:val="0"/>
          <w:numId w:val="37"/>
        </w:numPr>
        <w:tabs>
          <w:tab w:val="left" w:pos="360"/>
        </w:tabs>
        <w:spacing w:after="120"/>
        <w:ind w:left="360" w:hanging="360"/>
        <w:jc w:val="both"/>
        <w:rPr>
          <w:rFonts w:asciiTheme="minorHAnsi" w:hAnsiTheme="minorHAnsi" w:cstheme="minorHAnsi"/>
          <w:color w:val="auto"/>
        </w:rPr>
      </w:pPr>
      <w:bookmarkStart w:id="381" w:name="bookmark397"/>
      <w:bookmarkEnd w:id="381"/>
      <w:r w:rsidRPr="00AC4A26">
        <w:rPr>
          <w:rFonts w:asciiTheme="minorHAnsi" w:hAnsiTheme="minorHAnsi" w:cstheme="minorHAnsi"/>
          <w:color w:val="auto"/>
        </w:rPr>
        <w:t>aplicarea și respectarea reglementarilor interne privind securitatea și sănătatea în muncă și situațiile de urgență (apărarea împotriva incendiilor și protecția civilă);</w:t>
      </w:r>
    </w:p>
    <w:p w14:paraId="522A619D" w14:textId="77777777" w:rsidR="00AA3CFB" w:rsidRPr="00AC4A26" w:rsidRDefault="0027778E" w:rsidP="009218F9">
      <w:pPr>
        <w:pStyle w:val="BodyText"/>
        <w:numPr>
          <w:ilvl w:val="0"/>
          <w:numId w:val="37"/>
        </w:numPr>
        <w:tabs>
          <w:tab w:val="left" w:pos="362"/>
        </w:tabs>
        <w:spacing w:after="120" w:line="233" w:lineRule="auto"/>
        <w:ind w:left="360" w:hanging="360"/>
        <w:jc w:val="both"/>
        <w:rPr>
          <w:rFonts w:asciiTheme="minorHAnsi" w:hAnsiTheme="minorHAnsi" w:cstheme="minorHAnsi"/>
          <w:color w:val="auto"/>
        </w:rPr>
      </w:pPr>
      <w:bookmarkStart w:id="382" w:name="bookmark398"/>
      <w:bookmarkEnd w:id="382"/>
      <w:r w:rsidRPr="00AC4A26">
        <w:rPr>
          <w:rFonts w:asciiTheme="minorHAnsi" w:hAnsiTheme="minorHAnsi" w:cstheme="minorHAnsi"/>
          <w:color w:val="auto"/>
        </w:rPr>
        <w:t>participarea la instructajele/ instruirile în domeniile securității și sănătății în muncă și situațiilor de urgență;</w:t>
      </w:r>
    </w:p>
    <w:p w14:paraId="3EEF9F00" w14:textId="77777777" w:rsidR="00AA3CFB" w:rsidRPr="00AC4A26" w:rsidRDefault="0027778E" w:rsidP="009218F9">
      <w:pPr>
        <w:pStyle w:val="BodyText"/>
        <w:numPr>
          <w:ilvl w:val="0"/>
          <w:numId w:val="37"/>
        </w:numPr>
        <w:tabs>
          <w:tab w:val="left" w:pos="362"/>
        </w:tabs>
        <w:spacing w:after="120"/>
        <w:ind w:left="360" w:hanging="360"/>
        <w:jc w:val="both"/>
        <w:rPr>
          <w:rFonts w:asciiTheme="minorHAnsi" w:hAnsiTheme="minorHAnsi" w:cstheme="minorHAnsi"/>
          <w:color w:val="auto"/>
        </w:rPr>
      </w:pPr>
      <w:bookmarkStart w:id="383" w:name="bookmark399"/>
      <w:bookmarkEnd w:id="383"/>
      <w:r w:rsidRPr="00AC4A26">
        <w:rPr>
          <w:rFonts w:asciiTheme="minorHAnsi" w:hAnsiTheme="minorHAnsi" w:cstheme="minorHAnsi"/>
          <w:color w:val="auto"/>
        </w:rPr>
        <w:t>efectuarea controlului medical la reluarea activității, controlului medical periodic programat sau controlului medical la solicitarea expresă a angajatorului;</w:t>
      </w:r>
    </w:p>
    <w:p w14:paraId="09B38A1C" w14:textId="77777777" w:rsidR="00AA3CFB" w:rsidRPr="00AC4A26" w:rsidRDefault="0027778E" w:rsidP="009218F9">
      <w:pPr>
        <w:pStyle w:val="BodyText"/>
        <w:numPr>
          <w:ilvl w:val="0"/>
          <w:numId w:val="37"/>
        </w:numPr>
        <w:tabs>
          <w:tab w:val="left" w:pos="367"/>
        </w:tabs>
        <w:spacing w:after="120" w:line="233" w:lineRule="auto"/>
        <w:ind w:left="360" w:hanging="360"/>
        <w:jc w:val="both"/>
        <w:rPr>
          <w:rFonts w:asciiTheme="minorHAnsi" w:hAnsiTheme="minorHAnsi" w:cstheme="minorHAnsi"/>
          <w:color w:val="auto"/>
        </w:rPr>
      </w:pPr>
      <w:bookmarkStart w:id="384" w:name="bookmark400"/>
      <w:bookmarkEnd w:id="384"/>
      <w:r w:rsidRPr="00AC4A26">
        <w:rPr>
          <w:rFonts w:asciiTheme="minorHAnsi" w:hAnsiTheme="minorHAnsi" w:cstheme="minorHAnsi"/>
          <w:color w:val="auto"/>
        </w:rPr>
        <w:t>anunțarea, imediat, a oricărei situații care poate pune în pericol locul său de muncă sau orice situație de pericol iminent.</w:t>
      </w:r>
    </w:p>
    <w:p w14:paraId="47C6161C" w14:textId="77777777" w:rsidR="00AA3CFB" w:rsidRPr="00AC4A26" w:rsidRDefault="0027778E" w:rsidP="009218F9">
      <w:pPr>
        <w:pStyle w:val="BodyText"/>
        <w:numPr>
          <w:ilvl w:val="0"/>
          <w:numId w:val="35"/>
        </w:numPr>
        <w:tabs>
          <w:tab w:val="left" w:pos="439"/>
        </w:tabs>
        <w:spacing w:after="120" w:line="254" w:lineRule="auto"/>
        <w:jc w:val="both"/>
        <w:rPr>
          <w:rFonts w:asciiTheme="minorHAnsi" w:hAnsiTheme="minorHAnsi" w:cstheme="minorHAnsi"/>
          <w:color w:val="auto"/>
        </w:rPr>
      </w:pPr>
      <w:bookmarkStart w:id="385" w:name="bookmark401"/>
      <w:bookmarkEnd w:id="385"/>
      <w:r w:rsidRPr="00AC4A26">
        <w:rPr>
          <w:rFonts w:asciiTheme="minorHAnsi" w:hAnsiTheme="minorHAnsi" w:cstheme="minorHAnsi"/>
          <w:b/>
          <w:bCs/>
          <w:color w:val="auto"/>
        </w:rPr>
        <w:t>Reguli referitoare la timpul de muncă, timpul de odihnă și desfășurarea activității profesionale</w:t>
      </w:r>
    </w:p>
    <w:p w14:paraId="154B0405" w14:textId="339353F6" w:rsidR="00AA3CFB" w:rsidRPr="00AC4A26" w:rsidRDefault="0027778E" w:rsidP="009218F9">
      <w:pPr>
        <w:pStyle w:val="BodyText"/>
        <w:numPr>
          <w:ilvl w:val="0"/>
          <w:numId w:val="38"/>
        </w:numPr>
        <w:tabs>
          <w:tab w:val="left" w:pos="360"/>
        </w:tabs>
        <w:spacing w:after="120"/>
        <w:ind w:left="360" w:hanging="360"/>
        <w:jc w:val="both"/>
        <w:rPr>
          <w:rFonts w:asciiTheme="minorHAnsi" w:hAnsiTheme="minorHAnsi" w:cstheme="minorHAnsi"/>
          <w:color w:val="auto"/>
        </w:rPr>
      </w:pPr>
      <w:bookmarkStart w:id="386" w:name="bookmark402"/>
      <w:bookmarkEnd w:id="386"/>
      <w:r w:rsidRPr="00AC4A26">
        <w:rPr>
          <w:rFonts w:asciiTheme="minorHAnsi" w:hAnsiTheme="minorHAnsi" w:cstheme="minorHAnsi"/>
          <w:color w:val="auto"/>
        </w:rPr>
        <w:t xml:space="preserve">prezentarea salariatului la locul de muncă conform orelor de începere, a orelor de terminare a programului de lucru aprobat prin CCM aplicabil la nivel de unitate, prevăzute prin CIM și/sau prin decizia emisă de conducătorul legal al </w:t>
      </w:r>
      <w:r w:rsidR="00CA181F" w:rsidRPr="00AC4A26">
        <w:rPr>
          <w:rFonts w:asciiTheme="minorHAnsi" w:hAnsiTheme="minorHAnsi" w:cstheme="minorHAnsi"/>
          <w:color w:val="auto"/>
        </w:rPr>
        <w:t xml:space="preserve">A.S.A.S. </w:t>
      </w:r>
      <w:r w:rsidRPr="00AC4A26">
        <w:rPr>
          <w:rFonts w:asciiTheme="minorHAnsi" w:hAnsiTheme="minorHAnsi" w:cstheme="minorHAnsi"/>
          <w:color w:val="auto"/>
        </w:rPr>
        <w:t>în cazul programelor individualizate de muncă, cu acordul sau la soli</w:t>
      </w:r>
      <w:r w:rsidR="0099080A" w:rsidRPr="00AC4A26">
        <w:rPr>
          <w:rFonts w:asciiTheme="minorHAnsi" w:hAnsiTheme="minorHAnsi" w:cstheme="minorHAnsi"/>
          <w:color w:val="auto"/>
        </w:rPr>
        <w:t>citarea salariatului în cauză, f</w:t>
      </w:r>
      <w:r w:rsidRPr="00AC4A26">
        <w:rPr>
          <w:rFonts w:asciiTheme="minorHAnsi" w:hAnsiTheme="minorHAnsi" w:cstheme="minorHAnsi"/>
          <w:color w:val="auto"/>
        </w:rPr>
        <w:t>ară afectarea bunului mers al activității instituției;</w:t>
      </w:r>
    </w:p>
    <w:p w14:paraId="79E5F11B" w14:textId="6847D807" w:rsidR="00AA3CFB" w:rsidRPr="00AC4A26" w:rsidRDefault="0027778E" w:rsidP="009218F9">
      <w:pPr>
        <w:pStyle w:val="BodyText"/>
        <w:numPr>
          <w:ilvl w:val="0"/>
          <w:numId w:val="38"/>
        </w:numPr>
        <w:tabs>
          <w:tab w:val="left" w:pos="371"/>
        </w:tabs>
        <w:spacing w:after="120"/>
        <w:ind w:left="360" w:hanging="360"/>
        <w:jc w:val="both"/>
        <w:rPr>
          <w:rFonts w:asciiTheme="minorHAnsi" w:hAnsiTheme="minorHAnsi" w:cstheme="minorHAnsi"/>
          <w:color w:val="auto"/>
        </w:rPr>
      </w:pPr>
      <w:bookmarkStart w:id="387" w:name="bookmark403"/>
      <w:bookmarkEnd w:id="387"/>
      <w:r w:rsidRPr="00AC4A26">
        <w:rPr>
          <w:rFonts w:asciiTheme="minorHAnsi" w:hAnsiTheme="minorHAnsi" w:cstheme="minorHAnsi"/>
          <w:color w:val="auto"/>
        </w:rPr>
        <w:t xml:space="preserve">aplicarea și respectarea prevederilor privind </w:t>
      </w:r>
      <w:r w:rsidRPr="00AC4A26">
        <w:rPr>
          <w:rFonts w:asciiTheme="minorHAnsi" w:hAnsiTheme="minorHAnsi" w:cstheme="minorHAnsi"/>
          <w:i/>
          <w:iCs/>
          <w:color w:val="auto"/>
        </w:rPr>
        <w:t>timpul de muncă și timpul de odihnă</w:t>
      </w:r>
      <w:r w:rsidRPr="00AC4A26">
        <w:rPr>
          <w:rFonts w:asciiTheme="minorHAnsi" w:hAnsiTheme="minorHAnsi" w:cstheme="minorHAnsi"/>
          <w:color w:val="auto"/>
        </w:rPr>
        <w:t xml:space="preserve"> din actele normative în vigoare, iar acolo unde acestea nu dispun, prin decizie emisă de </w:t>
      </w:r>
      <w:r w:rsidR="00CA181F" w:rsidRPr="00AC4A26">
        <w:rPr>
          <w:rFonts w:asciiTheme="minorHAnsi" w:hAnsiTheme="minorHAnsi" w:cstheme="minorHAnsi"/>
          <w:color w:val="auto"/>
        </w:rPr>
        <w:t>Președintele A.S.A.S</w:t>
      </w:r>
      <w:r w:rsidRPr="00AC4A26">
        <w:rPr>
          <w:rFonts w:asciiTheme="minorHAnsi" w:hAnsiTheme="minorHAnsi" w:cstheme="minorHAnsi"/>
          <w:color w:val="auto"/>
        </w:rPr>
        <w:t>., după consultarea prealabilă a sindicatului, pentru acele reglementări stabilite prin decizie, în lipsa unui CCM sau a unor prevederi în CIM;</w:t>
      </w:r>
    </w:p>
    <w:p w14:paraId="055F88FB" w14:textId="77777777" w:rsidR="00AA3CFB" w:rsidRPr="00AC4A26" w:rsidRDefault="0027778E" w:rsidP="009218F9">
      <w:pPr>
        <w:pStyle w:val="BodyText"/>
        <w:numPr>
          <w:ilvl w:val="0"/>
          <w:numId w:val="38"/>
        </w:numPr>
        <w:tabs>
          <w:tab w:val="left" w:pos="360"/>
        </w:tabs>
        <w:spacing w:after="120"/>
        <w:jc w:val="both"/>
        <w:rPr>
          <w:rFonts w:asciiTheme="minorHAnsi" w:hAnsiTheme="minorHAnsi" w:cstheme="minorHAnsi"/>
          <w:color w:val="auto"/>
        </w:rPr>
      </w:pPr>
      <w:bookmarkStart w:id="388" w:name="bookmark404"/>
      <w:bookmarkEnd w:id="388"/>
      <w:r w:rsidRPr="00AC4A26">
        <w:rPr>
          <w:rFonts w:asciiTheme="minorHAnsi" w:hAnsiTheme="minorHAnsi" w:cstheme="minorHAnsi"/>
          <w:color w:val="auto"/>
        </w:rPr>
        <w:t>respectarea reglementărilor referitoare la pauza de masă, astfel cum sunt prevăzute în CCM;</w:t>
      </w:r>
    </w:p>
    <w:p w14:paraId="3D16B583" w14:textId="77777777" w:rsidR="00AA3CFB" w:rsidRPr="00AC4A26" w:rsidRDefault="0027778E" w:rsidP="009218F9">
      <w:pPr>
        <w:pStyle w:val="BodyText"/>
        <w:numPr>
          <w:ilvl w:val="0"/>
          <w:numId w:val="38"/>
        </w:numPr>
        <w:tabs>
          <w:tab w:val="left" w:pos="365"/>
        </w:tabs>
        <w:spacing w:after="120"/>
        <w:ind w:left="360" w:hanging="360"/>
        <w:jc w:val="both"/>
        <w:rPr>
          <w:rFonts w:asciiTheme="minorHAnsi" w:hAnsiTheme="minorHAnsi" w:cstheme="minorHAnsi"/>
          <w:color w:val="auto"/>
        </w:rPr>
      </w:pPr>
      <w:bookmarkStart w:id="389" w:name="bookmark405"/>
      <w:bookmarkEnd w:id="389"/>
      <w:r w:rsidRPr="00AC4A26">
        <w:rPr>
          <w:rFonts w:asciiTheme="minorHAnsi" w:hAnsiTheme="minorHAnsi" w:cstheme="minorHAnsi"/>
          <w:color w:val="auto"/>
        </w:rPr>
        <w:t>prezentarea salariatului la locul de muncă cu un aspect îngrijit și decent, apt pentru desfășurarea atribuțiilor/ activităților/ sarcinilor;</w:t>
      </w:r>
    </w:p>
    <w:p w14:paraId="2B3E4280" w14:textId="2E404BA0" w:rsidR="00AA3CFB" w:rsidRPr="00AC4A26" w:rsidRDefault="0027778E" w:rsidP="009218F9">
      <w:pPr>
        <w:pStyle w:val="BodyText"/>
        <w:numPr>
          <w:ilvl w:val="0"/>
          <w:numId w:val="38"/>
        </w:numPr>
        <w:tabs>
          <w:tab w:val="left" w:pos="365"/>
        </w:tabs>
        <w:spacing w:after="120"/>
        <w:ind w:left="360" w:hanging="360"/>
        <w:jc w:val="both"/>
        <w:rPr>
          <w:rFonts w:asciiTheme="minorHAnsi" w:hAnsiTheme="minorHAnsi" w:cstheme="minorHAnsi"/>
          <w:color w:val="auto"/>
        </w:rPr>
      </w:pPr>
      <w:bookmarkStart w:id="390" w:name="bookmark406"/>
      <w:bookmarkEnd w:id="390"/>
      <w:r w:rsidRPr="00AC4A26">
        <w:rPr>
          <w:rFonts w:asciiTheme="minorHAnsi" w:hAnsiTheme="minorHAnsi" w:cstheme="minorHAnsi"/>
          <w:color w:val="auto"/>
        </w:rPr>
        <w:t xml:space="preserve">utilizarea corespunzătoare a echipamentului individual de protecție a muncii, a ținutei vestimentare a personalului </w:t>
      </w:r>
      <w:r w:rsidR="00CA181F" w:rsidRPr="00AC4A26">
        <w:rPr>
          <w:rFonts w:asciiTheme="minorHAnsi" w:hAnsiTheme="minorHAnsi" w:cstheme="minorHAnsi"/>
          <w:color w:val="auto"/>
        </w:rPr>
        <w:t>A.S.A.S.</w:t>
      </w:r>
      <w:r w:rsidRPr="00AC4A26">
        <w:rPr>
          <w:rFonts w:asciiTheme="minorHAnsi" w:hAnsiTheme="minorHAnsi" w:cstheme="minorHAnsi"/>
          <w:color w:val="auto"/>
        </w:rPr>
        <w:t>, respectiv legitimației de serviciu, după caz;</w:t>
      </w:r>
    </w:p>
    <w:p w14:paraId="0E89EF29" w14:textId="77777777" w:rsidR="00AA3CFB" w:rsidRPr="00AC4A26" w:rsidRDefault="0027778E" w:rsidP="009218F9">
      <w:pPr>
        <w:pStyle w:val="BodyText"/>
        <w:numPr>
          <w:ilvl w:val="0"/>
          <w:numId w:val="38"/>
        </w:numPr>
        <w:tabs>
          <w:tab w:val="left" w:pos="365"/>
        </w:tabs>
        <w:spacing w:after="120"/>
        <w:ind w:left="360" w:hanging="360"/>
        <w:jc w:val="both"/>
        <w:rPr>
          <w:rFonts w:asciiTheme="minorHAnsi" w:hAnsiTheme="minorHAnsi" w:cstheme="minorHAnsi"/>
          <w:color w:val="auto"/>
        </w:rPr>
      </w:pPr>
      <w:bookmarkStart w:id="391" w:name="bookmark407"/>
      <w:bookmarkEnd w:id="391"/>
      <w:r w:rsidRPr="00AC4A26">
        <w:rPr>
          <w:rFonts w:asciiTheme="minorHAnsi" w:hAnsiTheme="minorHAnsi" w:cstheme="minorHAnsi"/>
          <w:color w:val="auto"/>
        </w:rPr>
        <w:t>respectarea obligației de a nu se prezenta la programul de lucru în stare de ebrietate sau sub influența drogurilor și/sau substanțelor halucinogene;</w:t>
      </w:r>
    </w:p>
    <w:p w14:paraId="26180B65" w14:textId="77777777" w:rsidR="00AA3CFB" w:rsidRPr="00AC4A26" w:rsidRDefault="0027778E" w:rsidP="009218F9">
      <w:pPr>
        <w:pStyle w:val="BodyText"/>
        <w:numPr>
          <w:ilvl w:val="0"/>
          <w:numId w:val="38"/>
        </w:numPr>
        <w:tabs>
          <w:tab w:val="left" w:pos="365"/>
        </w:tabs>
        <w:spacing w:after="120"/>
        <w:jc w:val="both"/>
        <w:rPr>
          <w:rFonts w:asciiTheme="minorHAnsi" w:hAnsiTheme="minorHAnsi" w:cstheme="minorHAnsi"/>
          <w:color w:val="auto"/>
        </w:rPr>
      </w:pPr>
      <w:bookmarkStart w:id="392" w:name="bookmark408"/>
      <w:bookmarkStart w:id="393" w:name="bookmark410"/>
      <w:bookmarkEnd w:id="392"/>
      <w:bookmarkEnd w:id="393"/>
      <w:r w:rsidRPr="00AC4A26">
        <w:rPr>
          <w:rFonts w:asciiTheme="minorHAnsi" w:hAnsiTheme="minorHAnsi" w:cstheme="minorHAnsi"/>
          <w:color w:val="auto"/>
        </w:rPr>
        <w:t>semnarea condicii de prezență, atât "la prezentare la" cât și "la plecarea de la" locul de muncă;</w:t>
      </w:r>
    </w:p>
    <w:p w14:paraId="0379DA44" w14:textId="77777777" w:rsidR="00AA3CFB" w:rsidRPr="00AC4A26" w:rsidRDefault="0027778E" w:rsidP="009218F9">
      <w:pPr>
        <w:pStyle w:val="BodyText"/>
        <w:numPr>
          <w:ilvl w:val="0"/>
          <w:numId w:val="38"/>
        </w:numPr>
        <w:tabs>
          <w:tab w:val="left" w:pos="365"/>
        </w:tabs>
        <w:spacing w:after="120" w:line="262" w:lineRule="auto"/>
        <w:jc w:val="both"/>
        <w:rPr>
          <w:rFonts w:asciiTheme="minorHAnsi" w:hAnsiTheme="minorHAnsi" w:cstheme="minorHAnsi"/>
          <w:color w:val="auto"/>
        </w:rPr>
      </w:pPr>
      <w:bookmarkStart w:id="394" w:name="bookmark411"/>
      <w:bookmarkEnd w:id="394"/>
      <w:r w:rsidRPr="00AC4A26">
        <w:rPr>
          <w:rFonts w:asciiTheme="minorHAnsi" w:hAnsiTheme="minorHAnsi" w:cstheme="minorHAnsi"/>
          <w:color w:val="auto"/>
        </w:rPr>
        <w:t>respectarea regulilor de acces la locul de muncă;</w:t>
      </w:r>
    </w:p>
    <w:p w14:paraId="74B71B7F" w14:textId="6C2DC209" w:rsidR="00AA3CFB" w:rsidRPr="00AC4A26" w:rsidRDefault="0027778E" w:rsidP="009218F9">
      <w:pPr>
        <w:pStyle w:val="BodyText"/>
        <w:numPr>
          <w:ilvl w:val="0"/>
          <w:numId w:val="38"/>
        </w:numPr>
        <w:tabs>
          <w:tab w:val="left" w:pos="365"/>
        </w:tabs>
        <w:spacing w:after="120"/>
        <w:ind w:left="360" w:hanging="360"/>
        <w:jc w:val="both"/>
        <w:rPr>
          <w:rFonts w:asciiTheme="minorHAnsi" w:hAnsiTheme="minorHAnsi" w:cstheme="minorHAnsi"/>
          <w:color w:val="auto"/>
        </w:rPr>
      </w:pPr>
      <w:bookmarkStart w:id="395" w:name="bookmark412"/>
      <w:bookmarkEnd w:id="395"/>
      <w:r w:rsidRPr="00AC4A26">
        <w:rPr>
          <w:rFonts w:asciiTheme="minorHAnsi" w:hAnsiTheme="minorHAnsi" w:cstheme="minorHAnsi"/>
          <w:color w:val="auto"/>
        </w:rPr>
        <w:t>respectarea obligației de a nu părăsi locu</w:t>
      </w:r>
      <w:r w:rsidR="00CA181F" w:rsidRPr="00AC4A26">
        <w:rPr>
          <w:rFonts w:asciiTheme="minorHAnsi" w:hAnsiTheme="minorHAnsi" w:cstheme="minorHAnsi"/>
          <w:color w:val="auto"/>
        </w:rPr>
        <w:t>l</w:t>
      </w:r>
      <w:r w:rsidRPr="00AC4A26">
        <w:rPr>
          <w:rFonts w:asciiTheme="minorHAnsi" w:hAnsiTheme="minorHAnsi" w:cstheme="minorHAnsi"/>
          <w:color w:val="auto"/>
        </w:rPr>
        <w:t xml:space="preserve"> de muncă până la sosirea schimbului, iar în caz de neprezentare a schimbului de a anunța șeful ierarhic, pentru luarea măsurilor necesare (la locurile de muncă unde activitatea este organizată în schimburi</w:t>
      </w:r>
      <w:r w:rsidR="00CA181F" w:rsidRPr="00AC4A26">
        <w:rPr>
          <w:rFonts w:asciiTheme="minorHAnsi" w:hAnsiTheme="minorHAnsi" w:cstheme="minorHAnsi"/>
          <w:color w:val="auto"/>
        </w:rPr>
        <w:t xml:space="preserve"> - pază</w:t>
      </w:r>
      <w:r w:rsidRPr="00AC4A26">
        <w:rPr>
          <w:rFonts w:asciiTheme="minorHAnsi" w:hAnsiTheme="minorHAnsi" w:cstheme="minorHAnsi"/>
          <w:color w:val="auto"/>
        </w:rPr>
        <w:t>);</w:t>
      </w:r>
    </w:p>
    <w:p w14:paraId="2FA6CB34" w14:textId="77777777" w:rsidR="00AA3CFB" w:rsidRPr="00AC4A26" w:rsidRDefault="0027778E" w:rsidP="009218F9">
      <w:pPr>
        <w:pStyle w:val="BodyText"/>
        <w:numPr>
          <w:ilvl w:val="0"/>
          <w:numId w:val="38"/>
        </w:numPr>
        <w:tabs>
          <w:tab w:val="left" w:pos="365"/>
        </w:tabs>
        <w:spacing w:after="120"/>
        <w:ind w:left="360" w:hanging="360"/>
        <w:jc w:val="both"/>
        <w:rPr>
          <w:rFonts w:asciiTheme="minorHAnsi" w:hAnsiTheme="minorHAnsi" w:cstheme="minorHAnsi"/>
          <w:color w:val="auto"/>
        </w:rPr>
      </w:pPr>
      <w:bookmarkStart w:id="396" w:name="bookmark413"/>
      <w:bookmarkEnd w:id="396"/>
      <w:r w:rsidRPr="00AC4A26">
        <w:rPr>
          <w:rFonts w:asciiTheme="minorHAnsi" w:hAnsiTheme="minorHAnsi" w:cstheme="minorHAnsi"/>
          <w:color w:val="auto"/>
        </w:rPr>
        <w:t>respectarea obligației de a nu părăsi locul de muncă în timpul programului de lucru, indiferent de motiv, fără aprobarea șefului ierarhic, cu excepția situațiilor de pericol iminent;</w:t>
      </w:r>
    </w:p>
    <w:p w14:paraId="2CCE4B4E" w14:textId="77777777" w:rsidR="00AA3CFB" w:rsidRPr="00AC4A26" w:rsidRDefault="0027778E" w:rsidP="009218F9">
      <w:pPr>
        <w:pStyle w:val="BodyText"/>
        <w:numPr>
          <w:ilvl w:val="0"/>
          <w:numId w:val="38"/>
        </w:numPr>
        <w:tabs>
          <w:tab w:val="left" w:pos="419"/>
        </w:tabs>
        <w:spacing w:after="120"/>
        <w:ind w:left="360" w:hanging="360"/>
        <w:jc w:val="both"/>
        <w:rPr>
          <w:rFonts w:asciiTheme="minorHAnsi" w:hAnsiTheme="minorHAnsi" w:cstheme="minorHAnsi"/>
          <w:color w:val="auto"/>
        </w:rPr>
      </w:pPr>
      <w:bookmarkStart w:id="397" w:name="bookmark414"/>
      <w:bookmarkEnd w:id="397"/>
      <w:r w:rsidRPr="00AC4A26">
        <w:rPr>
          <w:rFonts w:asciiTheme="minorHAnsi" w:hAnsiTheme="minorHAnsi" w:cstheme="minorHAnsi"/>
          <w:color w:val="auto"/>
        </w:rPr>
        <w:t>anunțarea angajatorului /șefului ierarhic/ înlocuitorul acestuia, prin orice mijloc de comunicare scris, e-mail/ mesaj scris, în termen de 24 de ore de la apariția stării de incapacitate temporară de muncă și incapacitatea prezentării la locul de muncă. In situația în care starea de incapacitate temporară de muncă a intervenit într-o zi nelucrătoare, salariații sunt obligați să înștiințeze angajatorul /șeful ierarhic/ înlocuitorul acestuia, în prima zi lucrătoare;</w:t>
      </w:r>
    </w:p>
    <w:p w14:paraId="012BB8C5" w14:textId="3B5CB555" w:rsidR="00AA3CFB" w:rsidRPr="00AC4A26" w:rsidRDefault="0027778E" w:rsidP="009218F9">
      <w:pPr>
        <w:pStyle w:val="BodyText"/>
        <w:numPr>
          <w:ilvl w:val="0"/>
          <w:numId w:val="38"/>
        </w:numPr>
        <w:tabs>
          <w:tab w:val="left" w:pos="419"/>
        </w:tabs>
        <w:spacing w:after="120"/>
        <w:ind w:left="360" w:hanging="360"/>
        <w:jc w:val="both"/>
        <w:rPr>
          <w:rFonts w:asciiTheme="minorHAnsi" w:hAnsiTheme="minorHAnsi" w:cstheme="minorHAnsi"/>
          <w:color w:val="auto"/>
        </w:rPr>
      </w:pPr>
      <w:bookmarkStart w:id="398" w:name="bookmark415"/>
      <w:bookmarkEnd w:id="398"/>
      <w:r w:rsidRPr="00AC4A26">
        <w:rPr>
          <w:rFonts w:asciiTheme="minorHAnsi" w:hAnsiTheme="minorHAnsi" w:cstheme="minorHAnsi"/>
          <w:color w:val="auto"/>
        </w:rPr>
        <w:t xml:space="preserve">folosirea în mod eficient a timpului de lucru, pentru îndeplinirea sarcinilor/ activităților/ atribuțiilor corespunzătoare funcției deținute, conform fișei postului și/sau a celor alocate suplimentar prin decizie a conducătorului legal al </w:t>
      </w:r>
      <w:r w:rsidR="00CA181F" w:rsidRPr="00AC4A26">
        <w:rPr>
          <w:rFonts w:asciiTheme="minorHAnsi" w:hAnsiTheme="minorHAnsi" w:cstheme="minorHAnsi"/>
          <w:color w:val="auto"/>
        </w:rPr>
        <w:t>A.S.A.S</w:t>
      </w:r>
      <w:r w:rsidRPr="00AC4A26">
        <w:rPr>
          <w:rFonts w:asciiTheme="minorHAnsi" w:hAnsiTheme="minorHAnsi" w:cstheme="minorHAnsi"/>
          <w:color w:val="auto"/>
        </w:rPr>
        <w:t>.;</w:t>
      </w:r>
    </w:p>
    <w:p w14:paraId="055C1159" w14:textId="77777777" w:rsidR="00AA3CFB" w:rsidRPr="00AC4A26" w:rsidRDefault="0027778E" w:rsidP="009218F9">
      <w:pPr>
        <w:pStyle w:val="BodyText"/>
        <w:numPr>
          <w:ilvl w:val="0"/>
          <w:numId w:val="38"/>
        </w:numPr>
        <w:tabs>
          <w:tab w:val="left" w:pos="419"/>
        </w:tabs>
        <w:spacing w:after="120"/>
        <w:ind w:left="360" w:hanging="360"/>
        <w:jc w:val="both"/>
        <w:rPr>
          <w:rFonts w:asciiTheme="minorHAnsi" w:hAnsiTheme="minorHAnsi" w:cstheme="minorHAnsi"/>
          <w:color w:val="auto"/>
        </w:rPr>
      </w:pPr>
      <w:bookmarkStart w:id="399" w:name="bookmark416"/>
      <w:bookmarkEnd w:id="399"/>
      <w:r w:rsidRPr="00AC4A26">
        <w:rPr>
          <w:rFonts w:asciiTheme="minorHAnsi" w:hAnsiTheme="minorHAnsi" w:cstheme="minorHAnsi"/>
          <w:color w:val="auto"/>
        </w:rPr>
        <w:t>executarea în mod corect, profesional, integral, la termen și în condițiile cerute a sarcinilor/ activităților/ atribuțiilor alocate;</w:t>
      </w:r>
    </w:p>
    <w:p w14:paraId="38122427" w14:textId="59E36B57" w:rsidR="00AA3CFB" w:rsidRPr="00AC4A26" w:rsidRDefault="0027778E" w:rsidP="009218F9">
      <w:pPr>
        <w:pStyle w:val="BodyText"/>
        <w:numPr>
          <w:ilvl w:val="0"/>
          <w:numId w:val="38"/>
        </w:numPr>
        <w:tabs>
          <w:tab w:val="left" w:pos="419"/>
        </w:tabs>
        <w:spacing w:after="120"/>
        <w:ind w:left="360" w:hanging="360"/>
        <w:jc w:val="both"/>
        <w:rPr>
          <w:rFonts w:asciiTheme="minorHAnsi" w:hAnsiTheme="minorHAnsi" w:cstheme="minorHAnsi"/>
          <w:color w:val="auto"/>
        </w:rPr>
      </w:pPr>
      <w:bookmarkStart w:id="400" w:name="bookmark417"/>
      <w:bookmarkEnd w:id="400"/>
      <w:r w:rsidRPr="00AC4A26">
        <w:rPr>
          <w:rFonts w:asciiTheme="minorHAnsi" w:hAnsiTheme="minorHAnsi" w:cstheme="minorHAnsi"/>
          <w:color w:val="auto"/>
        </w:rPr>
        <w:t xml:space="preserve">sesizarea șefului ierarhic/ președintelui unor comisii interne/ conducătorului legal al </w:t>
      </w:r>
      <w:r w:rsidR="00CA181F" w:rsidRPr="00AC4A26">
        <w:rPr>
          <w:rFonts w:asciiTheme="minorHAnsi" w:hAnsiTheme="minorHAnsi" w:cstheme="minorHAnsi"/>
          <w:color w:val="auto"/>
        </w:rPr>
        <w:t>A.S.A.S.</w:t>
      </w:r>
      <w:r w:rsidRPr="00AC4A26">
        <w:rPr>
          <w:rFonts w:asciiTheme="minorHAnsi" w:hAnsiTheme="minorHAnsi" w:cstheme="minorHAnsi"/>
          <w:color w:val="auto"/>
        </w:rPr>
        <w:t xml:space="preserve"> de refuzul de a executa anumite sarcini/ activități/ atribuții alocate care l-ar aduce într-o stare de incompatibilitate, conflict de interese, care i-ar aduce atingere onoarei, reputației și demnității personale sau care ar putea să perturbe activitatea, justificând în sens aceste motive;</w:t>
      </w:r>
    </w:p>
    <w:p w14:paraId="2B01C092" w14:textId="77777777" w:rsidR="00AA3CFB" w:rsidRPr="00AC4A26" w:rsidRDefault="0027778E" w:rsidP="009218F9">
      <w:pPr>
        <w:pStyle w:val="BodyText"/>
        <w:numPr>
          <w:ilvl w:val="0"/>
          <w:numId w:val="38"/>
        </w:numPr>
        <w:tabs>
          <w:tab w:val="left" w:pos="419"/>
        </w:tabs>
        <w:spacing w:after="120"/>
        <w:ind w:left="360" w:hanging="360"/>
        <w:jc w:val="both"/>
        <w:rPr>
          <w:rFonts w:asciiTheme="minorHAnsi" w:hAnsiTheme="minorHAnsi" w:cstheme="minorHAnsi"/>
          <w:color w:val="auto"/>
        </w:rPr>
      </w:pPr>
      <w:bookmarkStart w:id="401" w:name="bookmark418"/>
      <w:bookmarkEnd w:id="401"/>
      <w:r w:rsidRPr="00AC4A26">
        <w:rPr>
          <w:rFonts w:asciiTheme="minorHAnsi" w:hAnsiTheme="minorHAnsi" w:cstheme="minorHAnsi"/>
          <w:color w:val="auto"/>
        </w:rPr>
        <w:t>sesizarea șefului ierarhic de refuzul de a executa anumite sarcini alocate verbal, care nu respectă prevederile actelor normative și/sau reglementărilor interne în vigoare, justificând în scris motivul refuzului;</w:t>
      </w:r>
    </w:p>
    <w:p w14:paraId="7D4577CD" w14:textId="34D2B029" w:rsidR="00AA3CFB" w:rsidRPr="00AC4A26" w:rsidRDefault="0027778E" w:rsidP="009218F9">
      <w:pPr>
        <w:pStyle w:val="BodyText"/>
        <w:numPr>
          <w:ilvl w:val="0"/>
          <w:numId w:val="38"/>
        </w:numPr>
        <w:tabs>
          <w:tab w:val="left" w:pos="419"/>
        </w:tabs>
        <w:spacing w:after="120"/>
        <w:ind w:left="360" w:hanging="360"/>
        <w:jc w:val="both"/>
        <w:rPr>
          <w:rFonts w:asciiTheme="minorHAnsi" w:hAnsiTheme="minorHAnsi" w:cstheme="minorHAnsi"/>
          <w:color w:val="auto"/>
        </w:rPr>
      </w:pPr>
      <w:bookmarkStart w:id="402" w:name="bookmark419"/>
      <w:bookmarkEnd w:id="402"/>
      <w:r w:rsidRPr="00AC4A26">
        <w:rPr>
          <w:rFonts w:asciiTheme="minorHAnsi" w:hAnsiTheme="minorHAnsi" w:cstheme="minorHAnsi"/>
          <w:color w:val="auto"/>
        </w:rPr>
        <w:t>sesizarea în scris a superiorului ierarhic cu privire la consta</w:t>
      </w:r>
      <w:r w:rsidR="00CA181F" w:rsidRPr="00AC4A26">
        <w:rPr>
          <w:rFonts w:asciiTheme="minorHAnsi" w:hAnsiTheme="minorHAnsi" w:cstheme="minorHAnsi"/>
          <w:color w:val="auto"/>
        </w:rPr>
        <w:t>tar</w:t>
      </w:r>
      <w:r w:rsidRPr="00AC4A26">
        <w:rPr>
          <w:rFonts w:asciiTheme="minorHAnsi" w:hAnsiTheme="minorHAnsi" w:cstheme="minorHAnsi"/>
          <w:color w:val="auto"/>
        </w:rPr>
        <w:t>ea ilegalității unei sarcini ce i-a fost repartizată în scris;</w:t>
      </w:r>
    </w:p>
    <w:p w14:paraId="6D1200B6" w14:textId="1BC7B7EA" w:rsidR="00AA3CFB" w:rsidRPr="00AC4A26" w:rsidRDefault="0027778E" w:rsidP="009218F9">
      <w:pPr>
        <w:pStyle w:val="BodyText"/>
        <w:numPr>
          <w:ilvl w:val="0"/>
          <w:numId w:val="38"/>
        </w:numPr>
        <w:tabs>
          <w:tab w:val="left" w:pos="419"/>
        </w:tabs>
        <w:spacing w:after="120"/>
        <w:ind w:left="360" w:hanging="360"/>
        <w:jc w:val="both"/>
        <w:rPr>
          <w:rFonts w:asciiTheme="minorHAnsi" w:hAnsiTheme="minorHAnsi" w:cstheme="minorHAnsi"/>
          <w:color w:val="auto"/>
        </w:rPr>
      </w:pPr>
      <w:bookmarkStart w:id="403" w:name="bookmark420"/>
      <w:bookmarkEnd w:id="403"/>
      <w:r w:rsidRPr="00AC4A26">
        <w:rPr>
          <w:rFonts w:asciiTheme="minorHAnsi" w:hAnsiTheme="minorHAnsi" w:cstheme="minorHAnsi"/>
          <w:color w:val="auto"/>
        </w:rPr>
        <w:t xml:space="preserve">salariatul/ salariații căruia/cărora îi/ le este adresat documentul de la lit. n), lit. o) și lit. p) trebuie să asigure primirea și înregistrarea documentului în ‘‘Registrul de intrare - ieșire” deschis la nivelul structurii funcționale, în conformitate cu </w:t>
      </w:r>
      <w:r w:rsidR="00CA181F" w:rsidRPr="00AC4A26">
        <w:rPr>
          <w:rFonts w:asciiTheme="minorHAnsi" w:hAnsiTheme="minorHAnsi" w:cstheme="minorHAnsi"/>
          <w:color w:val="auto"/>
        </w:rPr>
        <w:t>reglementările</w:t>
      </w:r>
      <w:r w:rsidRPr="00AC4A26">
        <w:rPr>
          <w:rFonts w:asciiTheme="minorHAnsi" w:hAnsiTheme="minorHAnsi" w:cstheme="minorHAnsi"/>
          <w:color w:val="auto"/>
        </w:rPr>
        <w:t xml:space="preserve"> interne în vigoare;</w:t>
      </w:r>
    </w:p>
    <w:p w14:paraId="66B22F17" w14:textId="61FBF5DB" w:rsidR="00AA3CFB" w:rsidRPr="00AC4A26" w:rsidRDefault="0027778E" w:rsidP="009218F9">
      <w:pPr>
        <w:pStyle w:val="BodyText"/>
        <w:numPr>
          <w:ilvl w:val="0"/>
          <w:numId w:val="38"/>
        </w:numPr>
        <w:tabs>
          <w:tab w:val="left" w:pos="419"/>
        </w:tabs>
        <w:spacing w:after="120"/>
        <w:ind w:left="360" w:hanging="360"/>
        <w:jc w:val="both"/>
        <w:rPr>
          <w:rFonts w:asciiTheme="minorHAnsi" w:hAnsiTheme="minorHAnsi" w:cstheme="minorHAnsi"/>
          <w:color w:val="auto"/>
        </w:rPr>
      </w:pPr>
      <w:bookmarkStart w:id="404" w:name="bookmark421"/>
      <w:bookmarkEnd w:id="404"/>
      <w:r w:rsidRPr="00AC4A26">
        <w:rPr>
          <w:rFonts w:asciiTheme="minorHAnsi" w:hAnsiTheme="minorHAnsi" w:cstheme="minorHAnsi"/>
          <w:color w:val="auto"/>
        </w:rPr>
        <w:t xml:space="preserve">păstrarea confidențialității datelor și informațiilor conținute de documentele create și deținute de </w:t>
      </w:r>
      <w:r w:rsidR="00CA181F" w:rsidRPr="00AC4A26">
        <w:rPr>
          <w:rFonts w:asciiTheme="minorHAnsi" w:hAnsiTheme="minorHAnsi" w:cstheme="minorHAnsi"/>
          <w:color w:val="auto"/>
        </w:rPr>
        <w:t>A.S.A.S.</w:t>
      </w:r>
      <w:r w:rsidRPr="00AC4A26">
        <w:rPr>
          <w:rFonts w:asciiTheme="minorHAnsi" w:hAnsiTheme="minorHAnsi" w:cstheme="minorHAnsi"/>
          <w:color w:val="auto"/>
        </w:rPr>
        <w:t>, supuse unui astfel de regim;</w:t>
      </w:r>
    </w:p>
    <w:p w14:paraId="5CC571A0" w14:textId="77777777" w:rsidR="00AA3CFB" w:rsidRPr="00AC4A26" w:rsidRDefault="0027778E" w:rsidP="009218F9">
      <w:pPr>
        <w:pStyle w:val="BodyText"/>
        <w:numPr>
          <w:ilvl w:val="0"/>
          <w:numId w:val="38"/>
        </w:numPr>
        <w:tabs>
          <w:tab w:val="left" w:pos="352"/>
        </w:tabs>
        <w:spacing w:after="120"/>
        <w:ind w:left="360" w:hanging="360"/>
        <w:jc w:val="both"/>
        <w:rPr>
          <w:rFonts w:asciiTheme="minorHAnsi" w:hAnsiTheme="minorHAnsi" w:cstheme="minorHAnsi"/>
          <w:color w:val="auto"/>
        </w:rPr>
      </w:pPr>
      <w:bookmarkStart w:id="405" w:name="bookmark422"/>
      <w:bookmarkEnd w:id="405"/>
      <w:r w:rsidRPr="00AC4A26">
        <w:rPr>
          <w:rFonts w:asciiTheme="minorHAnsi" w:hAnsiTheme="minorHAnsi" w:cstheme="minorHAnsi"/>
          <w:color w:val="auto"/>
        </w:rPr>
        <w:t>exercitarea atribuțiilor funcției deținute doar în scopurile prevăzute de lege, reținându-se de la folosirea acestora în mod abuziv, tară a influența/ impune/ constrânge/ condiționa/ obstrucționa alți salariați și/sau persoane în considerarea funcției pe care o dețin, respectiv Iară a urmări obținerea de foloase sau avantaje în interes personal și/sau producerea de prejudicii materiale sau morale altor salariați și/sau persoane;</w:t>
      </w:r>
    </w:p>
    <w:p w14:paraId="1DA4F306" w14:textId="0507FA56" w:rsidR="00AA3CFB" w:rsidRPr="00AC4A26" w:rsidRDefault="0027778E" w:rsidP="009218F9">
      <w:pPr>
        <w:pStyle w:val="BodyText"/>
        <w:numPr>
          <w:ilvl w:val="0"/>
          <w:numId w:val="38"/>
        </w:numPr>
        <w:tabs>
          <w:tab w:val="left" w:pos="352"/>
        </w:tabs>
        <w:spacing w:after="120"/>
        <w:ind w:left="360" w:hanging="360"/>
        <w:jc w:val="both"/>
        <w:rPr>
          <w:rFonts w:asciiTheme="minorHAnsi" w:hAnsiTheme="minorHAnsi" w:cstheme="minorHAnsi"/>
          <w:color w:val="auto"/>
        </w:rPr>
      </w:pPr>
      <w:bookmarkStart w:id="406" w:name="bookmark423"/>
      <w:bookmarkEnd w:id="406"/>
      <w:r w:rsidRPr="00AC4A26">
        <w:rPr>
          <w:rFonts w:asciiTheme="minorHAnsi" w:hAnsiTheme="minorHAnsi" w:cstheme="minorHAnsi"/>
          <w:color w:val="auto"/>
        </w:rPr>
        <w:t xml:space="preserve">respectarea obligației de a nu solicita și de a nu accepta cadouri, servicii și avantaje în legătură cu exercitarea funcției, iar în caz de acceptare existând obligația declarării acestora, cu respectarea legislației în vigoare și a deciziilor conducătorului legal al </w:t>
      </w:r>
      <w:r w:rsidR="00CA181F" w:rsidRPr="00AC4A26">
        <w:rPr>
          <w:rFonts w:asciiTheme="minorHAnsi" w:hAnsiTheme="minorHAnsi" w:cstheme="minorHAnsi"/>
          <w:color w:val="auto"/>
        </w:rPr>
        <w:t>A.S.A.S.</w:t>
      </w:r>
      <w:r w:rsidRPr="00AC4A26">
        <w:rPr>
          <w:rFonts w:asciiTheme="minorHAnsi" w:hAnsiTheme="minorHAnsi" w:cstheme="minorHAnsi"/>
          <w:color w:val="auto"/>
        </w:rPr>
        <w:t>;</w:t>
      </w:r>
    </w:p>
    <w:p w14:paraId="5C0BF63C" w14:textId="77777777" w:rsidR="00AA3CFB" w:rsidRPr="00AC4A26" w:rsidRDefault="0027778E" w:rsidP="009218F9">
      <w:pPr>
        <w:pStyle w:val="BodyText"/>
        <w:numPr>
          <w:ilvl w:val="0"/>
          <w:numId w:val="38"/>
        </w:numPr>
        <w:tabs>
          <w:tab w:val="left" w:pos="380"/>
        </w:tabs>
        <w:spacing w:after="120" w:line="233" w:lineRule="auto"/>
        <w:ind w:left="360" w:hanging="360"/>
        <w:jc w:val="both"/>
        <w:rPr>
          <w:rFonts w:asciiTheme="minorHAnsi" w:hAnsiTheme="minorHAnsi" w:cstheme="minorHAnsi"/>
          <w:color w:val="auto"/>
        </w:rPr>
      </w:pPr>
      <w:bookmarkStart w:id="407" w:name="bookmark424"/>
      <w:bookmarkEnd w:id="407"/>
      <w:r w:rsidRPr="00AC4A26">
        <w:rPr>
          <w:rFonts w:asciiTheme="minorHAnsi" w:hAnsiTheme="minorHAnsi" w:cstheme="minorHAnsi"/>
          <w:color w:val="auto"/>
        </w:rPr>
        <w:t>respectarea obligației de a nu săvârși fapte de corupție, așa cum sunt ele definite în actele normative în materie SNA;</w:t>
      </w:r>
    </w:p>
    <w:p w14:paraId="51F23975" w14:textId="77777777" w:rsidR="00AA3CFB" w:rsidRPr="00AC4A26" w:rsidRDefault="0027778E" w:rsidP="009218F9">
      <w:pPr>
        <w:pStyle w:val="BodyText"/>
        <w:numPr>
          <w:ilvl w:val="0"/>
          <w:numId w:val="38"/>
        </w:numPr>
        <w:tabs>
          <w:tab w:val="left" w:pos="380"/>
        </w:tabs>
        <w:spacing w:after="120"/>
        <w:ind w:left="360" w:hanging="360"/>
        <w:jc w:val="both"/>
        <w:rPr>
          <w:rFonts w:asciiTheme="minorHAnsi" w:hAnsiTheme="minorHAnsi" w:cstheme="minorHAnsi"/>
          <w:color w:val="auto"/>
        </w:rPr>
      </w:pPr>
      <w:bookmarkStart w:id="408" w:name="bookmark425"/>
      <w:bookmarkEnd w:id="408"/>
      <w:r w:rsidRPr="00AC4A26">
        <w:rPr>
          <w:rFonts w:asciiTheme="minorHAnsi" w:hAnsiTheme="minorHAnsi" w:cstheme="minorHAnsi"/>
          <w:color w:val="auto"/>
        </w:rPr>
        <w:t>asigurarea egalității de șanse și tratament, excluzând orice formă de favoritism ori discriminare directă sau indirectă;</w:t>
      </w:r>
    </w:p>
    <w:p w14:paraId="5493194A" w14:textId="5A9AE91E" w:rsidR="00AA3CFB" w:rsidRPr="00AC4A26" w:rsidRDefault="0027778E" w:rsidP="009218F9">
      <w:pPr>
        <w:pStyle w:val="BodyText"/>
        <w:numPr>
          <w:ilvl w:val="0"/>
          <w:numId w:val="38"/>
        </w:numPr>
        <w:tabs>
          <w:tab w:val="left" w:pos="380"/>
        </w:tabs>
        <w:spacing w:after="120"/>
        <w:ind w:left="360" w:hanging="360"/>
        <w:jc w:val="both"/>
        <w:rPr>
          <w:rFonts w:asciiTheme="minorHAnsi" w:hAnsiTheme="minorHAnsi" w:cstheme="minorHAnsi"/>
          <w:color w:val="auto"/>
        </w:rPr>
      </w:pPr>
      <w:bookmarkStart w:id="409" w:name="bookmark426"/>
      <w:bookmarkEnd w:id="409"/>
      <w:r w:rsidRPr="00AC4A26">
        <w:rPr>
          <w:rFonts w:asciiTheme="minorHAnsi" w:hAnsiTheme="minorHAnsi" w:cstheme="minorHAnsi"/>
          <w:color w:val="auto"/>
        </w:rPr>
        <w:t>solicitarea în scris a efectuării unor zile libere lucrătoare plătite pentru evenimente deosebite și prezentarea în termen de 5 zile lucrătoare de la data apariției evenimentului a documentelor justificative necesare</w:t>
      </w:r>
      <w:r w:rsidR="00CA181F" w:rsidRPr="00AC4A26">
        <w:rPr>
          <w:rFonts w:asciiTheme="minorHAnsi" w:hAnsiTheme="minorHAnsi" w:cstheme="minorHAnsi"/>
          <w:color w:val="auto"/>
        </w:rPr>
        <w:t xml:space="preserve"> </w:t>
      </w:r>
      <w:r w:rsidR="0099080A" w:rsidRPr="00AC4A26">
        <w:rPr>
          <w:rFonts w:asciiTheme="minorHAnsi" w:hAnsiTheme="minorHAnsi" w:cstheme="minorHAnsi"/>
          <w:color w:val="auto"/>
        </w:rPr>
        <w:t>( procedura salarizării);</w:t>
      </w:r>
    </w:p>
    <w:p w14:paraId="03EE0F93" w14:textId="1AD7238E" w:rsidR="0099080A" w:rsidRPr="00AC4A26" w:rsidRDefault="0099080A" w:rsidP="009218F9">
      <w:pPr>
        <w:pStyle w:val="BodyText"/>
        <w:numPr>
          <w:ilvl w:val="0"/>
          <w:numId w:val="38"/>
        </w:numPr>
        <w:tabs>
          <w:tab w:val="left" w:pos="380"/>
        </w:tabs>
        <w:spacing w:after="120"/>
        <w:ind w:left="360" w:hanging="360"/>
        <w:jc w:val="both"/>
        <w:rPr>
          <w:rFonts w:asciiTheme="minorHAnsi" w:hAnsiTheme="minorHAnsi" w:cstheme="minorHAnsi"/>
          <w:color w:val="auto"/>
        </w:rPr>
      </w:pPr>
      <w:r w:rsidRPr="00AC4A26">
        <w:rPr>
          <w:rFonts w:asciiTheme="minorHAnsi" w:hAnsiTheme="minorHAnsi" w:cstheme="minorHAnsi"/>
          <w:color w:val="auto"/>
        </w:rPr>
        <w:t>asigurarea dreptului la concedii de odihna si concedii fara plata in condițiile stabilite prin CCM</w:t>
      </w:r>
      <w:r w:rsidR="005B5096" w:rsidRPr="00AC4A26">
        <w:rPr>
          <w:rFonts w:asciiTheme="minorHAnsi" w:hAnsiTheme="minorHAnsi" w:cstheme="minorHAnsi"/>
          <w:color w:val="auto"/>
        </w:rPr>
        <w:t>, evidenta acestora facandu-se de compartimentul resurse-umane</w:t>
      </w:r>
      <w:r w:rsidRPr="00AC4A26">
        <w:rPr>
          <w:rFonts w:asciiTheme="minorHAnsi" w:hAnsiTheme="minorHAnsi" w:cstheme="minorHAnsi"/>
          <w:color w:val="auto"/>
        </w:rPr>
        <w:t>;</w:t>
      </w:r>
    </w:p>
    <w:p w14:paraId="78583495" w14:textId="1AA90C97" w:rsidR="0099080A" w:rsidRPr="00AC4A26" w:rsidRDefault="0099080A" w:rsidP="009218F9">
      <w:pPr>
        <w:pStyle w:val="BodyText"/>
        <w:numPr>
          <w:ilvl w:val="0"/>
          <w:numId w:val="38"/>
        </w:numPr>
        <w:tabs>
          <w:tab w:val="left" w:pos="380"/>
        </w:tabs>
        <w:spacing w:after="120"/>
        <w:ind w:left="360" w:hanging="360"/>
        <w:jc w:val="both"/>
        <w:rPr>
          <w:rFonts w:asciiTheme="minorHAnsi" w:hAnsiTheme="minorHAnsi" w:cstheme="minorHAnsi"/>
          <w:color w:val="auto"/>
        </w:rPr>
      </w:pPr>
      <w:r w:rsidRPr="00AC4A26">
        <w:rPr>
          <w:rFonts w:asciiTheme="minorHAnsi" w:hAnsiTheme="minorHAnsi" w:cstheme="minorHAnsi"/>
          <w:color w:val="auto"/>
        </w:rPr>
        <w:t>programarea concediilor legale de odihna se face de catre sefii de compartimente, cu aprobarea conducerii unitatii, tinand seama de interesele unitatii si ale salariatilor</w:t>
      </w:r>
      <w:r w:rsidR="005B5096" w:rsidRPr="00AC4A26">
        <w:rPr>
          <w:rFonts w:asciiTheme="minorHAnsi" w:hAnsiTheme="minorHAnsi" w:cstheme="minorHAnsi"/>
          <w:color w:val="auto"/>
        </w:rPr>
        <w:t>, iar rechemarea salariatilor se face doar in scris si doar de conducerea unitatii</w:t>
      </w:r>
      <w:r w:rsidRPr="00AC4A26">
        <w:rPr>
          <w:rFonts w:asciiTheme="minorHAnsi" w:hAnsiTheme="minorHAnsi" w:cstheme="minorHAnsi"/>
          <w:color w:val="auto"/>
        </w:rPr>
        <w:t>;</w:t>
      </w:r>
    </w:p>
    <w:p w14:paraId="2A3E1948" w14:textId="77777777" w:rsidR="00AA3CFB" w:rsidRPr="00AC4A26" w:rsidRDefault="0027778E" w:rsidP="009218F9">
      <w:pPr>
        <w:pStyle w:val="BodyText"/>
        <w:numPr>
          <w:ilvl w:val="0"/>
          <w:numId w:val="35"/>
        </w:numPr>
        <w:tabs>
          <w:tab w:val="left" w:pos="399"/>
        </w:tabs>
        <w:spacing w:after="120" w:line="262" w:lineRule="auto"/>
        <w:rPr>
          <w:rFonts w:asciiTheme="minorHAnsi" w:hAnsiTheme="minorHAnsi" w:cstheme="minorHAnsi"/>
          <w:color w:val="auto"/>
        </w:rPr>
      </w:pPr>
      <w:bookmarkStart w:id="410" w:name="bookmark427"/>
      <w:bookmarkEnd w:id="410"/>
      <w:r w:rsidRPr="00AC4A26">
        <w:rPr>
          <w:rFonts w:asciiTheme="minorHAnsi" w:hAnsiTheme="minorHAnsi" w:cstheme="minorHAnsi"/>
          <w:b/>
          <w:bCs/>
          <w:color w:val="auto"/>
        </w:rPr>
        <w:t>Reguli privind salarizarea</w:t>
      </w:r>
    </w:p>
    <w:p w14:paraId="2B5C9A20" w14:textId="00C9E3EA" w:rsidR="00AA3CFB" w:rsidRPr="00AC4A26" w:rsidRDefault="0027778E" w:rsidP="009218F9">
      <w:pPr>
        <w:pStyle w:val="BodyText"/>
        <w:numPr>
          <w:ilvl w:val="0"/>
          <w:numId w:val="39"/>
        </w:numPr>
        <w:tabs>
          <w:tab w:val="left" w:pos="352"/>
        </w:tabs>
        <w:spacing w:after="120"/>
        <w:ind w:left="360" w:hanging="360"/>
        <w:jc w:val="both"/>
        <w:rPr>
          <w:rFonts w:asciiTheme="minorHAnsi" w:hAnsiTheme="minorHAnsi" w:cstheme="minorHAnsi"/>
          <w:color w:val="auto"/>
        </w:rPr>
      </w:pPr>
      <w:bookmarkStart w:id="411" w:name="bookmark428"/>
      <w:bookmarkEnd w:id="411"/>
      <w:r w:rsidRPr="00AC4A26">
        <w:rPr>
          <w:rFonts w:asciiTheme="minorHAnsi" w:hAnsiTheme="minorHAnsi" w:cstheme="minorHAnsi"/>
          <w:color w:val="auto"/>
        </w:rPr>
        <w:t>încasarea drepturilor salariale prin virament într-un cont bancar comunicat angajatorului sau în numerar prin casieria unității, la termenele și în tranșele înscrise în CIM, CCM</w:t>
      </w:r>
      <w:r w:rsidR="00CA181F" w:rsidRPr="00AC4A26">
        <w:rPr>
          <w:rFonts w:asciiTheme="minorHAnsi" w:hAnsiTheme="minorHAnsi" w:cstheme="minorHAnsi"/>
          <w:color w:val="auto"/>
        </w:rPr>
        <w:t>,</w:t>
      </w:r>
      <w:r w:rsidRPr="00AC4A26">
        <w:rPr>
          <w:rFonts w:asciiTheme="minorHAnsi" w:hAnsiTheme="minorHAnsi" w:cstheme="minorHAnsi"/>
          <w:color w:val="auto"/>
        </w:rPr>
        <w:t xml:space="preserve"> reglementări interne</w:t>
      </w:r>
      <w:r w:rsidR="00CA181F" w:rsidRPr="00AC4A26">
        <w:rPr>
          <w:rFonts w:asciiTheme="minorHAnsi" w:hAnsiTheme="minorHAnsi" w:cstheme="minorHAnsi"/>
          <w:color w:val="auto"/>
        </w:rPr>
        <w:t xml:space="preserve"> sau conform actelor normative în vigoare</w:t>
      </w:r>
      <w:r w:rsidRPr="00AC4A26">
        <w:rPr>
          <w:rFonts w:asciiTheme="minorHAnsi" w:hAnsiTheme="minorHAnsi" w:cstheme="minorHAnsi"/>
          <w:color w:val="auto"/>
        </w:rPr>
        <w:t>;</w:t>
      </w:r>
    </w:p>
    <w:p w14:paraId="1A919598" w14:textId="08144738" w:rsidR="00AA3CFB" w:rsidRPr="00AC4A26" w:rsidRDefault="0027778E" w:rsidP="009218F9">
      <w:pPr>
        <w:pStyle w:val="BodyText"/>
        <w:numPr>
          <w:ilvl w:val="0"/>
          <w:numId w:val="39"/>
        </w:numPr>
        <w:tabs>
          <w:tab w:val="left" w:pos="352"/>
        </w:tabs>
        <w:spacing w:after="120"/>
        <w:ind w:left="360" w:hanging="360"/>
        <w:jc w:val="both"/>
        <w:rPr>
          <w:rFonts w:asciiTheme="minorHAnsi" w:hAnsiTheme="minorHAnsi" w:cstheme="minorHAnsi"/>
          <w:color w:val="auto"/>
        </w:rPr>
      </w:pPr>
      <w:bookmarkStart w:id="412" w:name="bookmark429"/>
      <w:bookmarkEnd w:id="412"/>
      <w:r w:rsidRPr="00AC4A26">
        <w:rPr>
          <w:rFonts w:asciiTheme="minorHAnsi" w:hAnsiTheme="minorHAnsi" w:cstheme="minorHAnsi"/>
          <w:color w:val="auto"/>
        </w:rPr>
        <w:t xml:space="preserve">acceptarea reținerilor cu privire la eventualele comisioane și speze bancare, la termenele stipulate în reglementările interne în materie, în cazul în care viramentul într-un cont bancar se face la o altă bancă decât cea cu care </w:t>
      </w:r>
      <w:r w:rsidR="00CA181F" w:rsidRPr="00AC4A26">
        <w:rPr>
          <w:rFonts w:asciiTheme="minorHAnsi" w:hAnsiTheme="minorHAnsi" w:cstheme="minorHAnsi"/>
          <w:color w:val="auto"/>
        </w:rPr>
        <w:t xml:space="preserve">A.S.A.S. </w:t>
      </w:r>
      <w:r w:rsidRPr="00AC4A26">
        <w:rPr>
          <w:rFonts w:asciiTheme="minorHAnsi" w:hAnsiTheme="minorHAnsi" w:cstheme="minorHAnsi"/>
          <w:color w:val="auto"/>
        </w:rPr>
        <w:t>are încheiate convenții pentru plata salariilor;</w:t>
      </w:r>
    </w:p>
    <w:p w14:paraId="5E24A522" w14:textId="77777777" w:rsidR="00AA3CFB" w:rsidRPr="00AC4A26" w:rsidRDefault="0027778E" w:rsidP="009218F9">
      <w:pPr>
        <w:pStyle w:val="BodyText"/>
        <w:numPr>
          <w:ilvl w:val="0"/>
          <w:numId w:val="39"/>
        </w:numPr>
        <w:tabs>
          <w:tab w:val="left" w:pos="352"/>
        </w:tabs>
        <w:spacing w:after="120"/>
        <w:jc w:val="both"/>
        <w:rPr>
          <w:rFonts w:asciiTheme="minorHAnsi" w:hAnsiTheme="minorHAnsi" w:cstheme="minorHAnsi"/>
          <w:color w:val="auto"/>
        </w:rPr>
      </w:pPr>
      <w:bookmarkStart w:id="413" w:name="bookmark430"/>
      <w:bookmarkEnd w:id="413"/>
      <w:r w:rsidRPr="00AC4A26">
        <w:rPr>
          <w:rFonts w:asciiTheme="minorHAnsi" w:hAnsiTheme="minorHAnsi" w:cstheme="minorHAnsi"/>
          <w:color w:val="auto"/>
        </w:rPr>
        <w:t>constituirea garanției materiale pentru gestionari, conform Legii nr.22/1969.</w:t>
      </w:r>
    </w:p>
    <w:p w14:paraId="6BF0668D" w14:textId="77777777" w:rsidR="00AA3CFB" w:rsidRPr="00AC4A26" w:rsidRDefault="0027778E" w:rsidP="009218F9">
      <w:pPr>
        <w:pStyle w:val="BodyText"/>
        <w:numPr>
          <w:ilvl w:val="0"/>
          <w:numId w:val="39"/>
        </w:numPr>
        <w:tabs>
          <w:tab w:val="left" w:pos="352"/>
        </w:tabs>
        <w:spacing w:after="120"/>
        <w:ind w:left="360" w:hanging="360"/>
        <w:jc w:val="both"/>
        <w:rPr>
          <w:rFonts w:asciiTheme="minorHAnsi" w:hAnsiTheme="minorHAnsi" w:cstheme="minorHAnsi"/>
          <w:color w:val="auto"/>
        </w:rPr>
      </w:pPr>
      <w:bookmarkStart w:id="414" w:name="bookmark431"/>
      <w:bookmarkEnd w:id="414"/>
      <w:r w:rsidRPr="00AC4A26">
        <w:rPr>
          <w:rFonts w:asciiTheme="minorHAnsi" w:hAnsiTheme="minorHAnsi" w:cstheme="minorHAnsi"/>
          <w:color w:val="auto"/>
        </w:rPr>
        <w:t>respectarea confidențialității salariului și ale elementelor constitutive ale acestuia, atât de către titular cât și de către salariații care prin natura activității desfășurate gestionează astfel de informații.</w:t>
      </w:r>
    </w:p>
    <w:p w14:paraId="31FB53DB" w14:textId="77777777" w:rsidR="00AA3CFB" w:rsidRPr="00AC4A26" w:rsidRDefault="0027778E" w:rsidP="009218F9">
      <w:pPr>
        <w:pStyle w:val="Heading21"/>
        <w:keepNext/>
        <w:keepLines/>
        <w:numPr>
          <w:ilvl w:val="0"/>
          <w:numId w:val="35"/>
        </w:numPr>
        <w:tabs>
          <w:tab w:val="left" w:pos="804"/>
        </w:tabs>
        <w:spacing w:line="259" w:lineRule="auto"/>
        <w:ind w:firstLine="360"/>
        <w:jc w:val="both"/>
        <w:rPr>
          <w:rFonts w:asciiTheme="minorHAnsi" w:hAnsiTheme="minorHAnsi" w:cstheme="minorHAnsi"/>
          <w:color w:val="auto"/>
          <w:sz w:val="24"/>
          <w:szCs w:val="24"/>
        </w:rPr>
      </w:pPr>
      <w:bookmarkStart w:id="415" w:name="bookmark434"/>
      <w:bookmarkStart w:id="416" w:name="bookmark432"/>
      <w:bookmarkStart w:id="417" w:name="bookmark433"/>
      <w:bookmarkStart w:id="418" w:name="bookmark435"/>
      <w:bookmarkEnd w:id="415"/>
      <w:r w:rsidRPr="00AC4A26">
        <w:rPr>
          <w:rFonts w:asciiTheme="minorHAnsi" w:hAnsiTheme="minorHAnsi" w:cstheme="minorHAnsi"/>
          <w:color w:val="auto"/>
          <w:sz w:val="24"/>
          <w:szCs w:val="24"/>
        </w:rPr>
        <w:t>Reguli privind protecția mediului</w:t>
      </w:r>
      <w:bookmarkEnd w:id="416"/>
      <w:bookmarkEnd w:id="417"/>
      <w:bookmarkEnd w:id="418"/>
    </w:p>
    <w:p w14:paraId="11CCCFA1" w14:textId="77777777" w:rsidR="00AA3CFB" w:rsidRPr="00AC4A26" w:rsidRDefault="0027778E" w:rsidP="009218F9">
      <w:pPr>
        <w:pStyle w:val="BodyText"/>
        <w:numPr>
          <w:ilvl w:val="0"/>
          <w:numId w:val="40"/>
        </w:numPr>
        <w:tabs>
          <w:tab w:val="left" w:pos="372"/>
        </w:tabs>
        <w:ind w:left="360" w:hanging="360"/>
        <w:jc w:val="both"/>
        <w:rPr>
          <w:rFonts w:asciiTheme="minorHAnsi" w:hAnsiTheme="minorHAnsi" w:cstheme="minorHAnsi"/>
          <w:color w:val="auto"/>
        </w:rPr>
      </w:pPr>
      <w:bookmarkStart w:id="419" w:name="bookmark436"/>
      <w:bookmarkEnd w:id="419"/>
      <w:r w:rsidRPr="00AC4A26">
        <w:rPr>
          <w:rFonts w:asciiTheme="minorHAnsi" w:hAnsiTheme="minorHAnsi" w:cstheme="minorHAnsi"/>
          <w:color w:val="auto"/>
        </w:rPr>
        <w:t>respectarea reglementărilor interne privind consumul de energie, apă, combustibil, materii prime și materiale, daca există astfel de reglementari, pentru evitarea risipei și a pierderilor de orice formă;</w:t>
      </w:r>
    </w:p>
    <w:p w14:paraId="79460982" w14:textId="77777777" w:rsidR="00AA3CFB" w:rsidRPr="00AC4A26" w:rsidRDefault="0027778E" w:rsidP="009218F9">
      <w:pPr>
        <w:pStyle w:val="BodyText"/>
        <w:numPr>
          <w:ilvl w:val="0"/>
          <w:numId w:val="40"/>
        </w:numPr>
        <w:tabs>
          <w:tab w:val="left" w:pos="382"/>
        </w:tabs>
        <w:spacing w:line="233" w:lineRule="auto"/>
        <w:ind w:left="360" w:hanging="360"/>
        <w:jc w:val="both"/>
        <w:rPr>
          <w:rFonts w:asciiTheme="minorHAnsi" w:hAnsiTheme="minorHAnsi" w:cstheme="minorHAnsi"/>
          <w:color w:val="auto"/>
        </w:rPr>
      </w:pPr>
      <w:bookmarkStart w:id="420" w:name="bookmark437"/>
      <w:bookmarkEnd w:id="420"/>
      <w:r w:rsidRPr="00AC4A26">
        <w:rPr>
          <w:rFonts w:asciiTheme="minorHAnsi" w:hAnsiTheme="minorHAnsi" w:cstheme="minorHAnsi"/>
          <w:color w:val="auto"/>
        </w:rPr>
        <w:t>depozitarea bateriilor, acumulatoarelor și anvelopelor folosite în locuri special amenajate, dacă este cazul;</w:t>
      </w:r>
    </w:p>
    <w:p w14:paraId="0EE7BF02" w14:textId="77777777" w:rsidR="00AA3CFB" w:rsidRPr="00AC4A26" w:rsidRDefault="0027778E" w:rsidP="009218F9">
      <w:pPr>
        <w:pStyle w:val="BodyText"/>
        <w:numPr>
          <w:ilvl w:val="0"/>
          <w:numId w:val="40"/>
        </w:numPr>
        <w:tabs>
          <w:tab w:val="left" w:pos="382"/>
        </w:tabs>
        <w:jc w:val="both"/>
        <w:rPr>
          <w:rFonts w:asciiTheme="minorHAnsi" w:hAnsiTheme="minorHAnsi" w:cstheme="minorHAnsi"/>
          <w:color w:val="auto"/>
        </w:rPr>
      </w:pPr>
      <w:bookmarkStart w:id="421" w:name="bookmark438"/>
      <w:bookmarkEnd w:id="421"/>
      <w:r w:rsidRPr="00AC4A26">
        <w:rPr>
          <w:rFonts w:asciiTheme="minorHAnsi" w:hAnsiTheme="minorHAnsi" w:cstheme="minorHAnsi"/>
          <w:color w:val="auto"/>
        </w:rPr>
        <w:t>prevenirea scurgerii de chimicale și alte substanțe din diferite ambalaje, dacă este cazul;</w:t>
      </w:r>
    </w:p>
    <w:p w14:paraId="6B977016" w14:textId="77777777" w:rsidR="00AA3CFB" w:rsidRPr="00AC4A26" w:rsidRDefault="0027778E" w:rsidP="009218F9">
      <w:pPr>
        <w:pStyle w:val="BodyText"/>
        <w:numPr>
          <w:ilvl w:val="0"/>
          <w:numId w:val="40"/>
        </w:numPr>
        <w:tabs>
          <w:tab w:val="left" w:pos="382"/>
        </w:tabs>
        <w:jc w:val="both"/>
        <w:rPr>
          <w:rFonts w:asciiTheme="minorHAnsi" w:hAnsiTheme="minorHAnsi" w:cstheme="minorHAnsi"/>
          <w:color w:val="auto"/>
        </w:rPr>
      </w:pPr>
      <w:bookmarkStart w:id="422" w:name="bookmark439"/>
      <w:bookmarkEnd w:id="422"/>
      <w:r w:rsidRPr="00AC4A26">
        <w:rPr>
          <w:rFonts w:asciiTheme="minorHAnsi" w:hAnsiTheme="minorHAnsi" w:cstheme="minorHAnsi"/>
          <w:color w:val="auto"/>
        </w:rPr>
        <w:t>depozitarea corespunzătoare a deșeurilor care nu sunt biodegradabile, dacă este cazul;</w:t>
      </w:r>
    </w:p>
    <w:p w14:paraId="2BB3FD52" w14:textId="77777777" w:rsidR="00AA3CFB" w:rsidRPr="00AC4A26" w:rsidRDefault="0027778E" w:rsidP="009218F9">
      <w:pPr>
        <w:pStyle w:val="BodyText"/>
        <w:numPr>
          <w:ilvl w:val="0"/>
          <w:numId w:val="40"/>
        </w:numPr>
        <w:tabs>
          <w:tab w:val="left" w:pos="382"/>
        </w:tabs>
        <w:spacing w:line="259" w:lineRule="auto"/>
        <w:jc w:val="both"/>
        <w:rPr>
          <w:rFonts w:asciiTheme="minorHAnsi" w:hAnsiTheme="minorHAnsi" w:cstheme="minorHAnsi"/>
          <w:color w:val="auto"/>
        </w:rPr>
      </w:pPr>
      <w:bookmarkStart w:id="423" w:name="bookmark440"/>
      <w:bookmarkEnd w:id="423"/>
      <w:r w:rsidRPr="00AC4A26">
        <w:rPr>
          <w:rFonts w:asciiTheme="minorHAnsi" w:hAnsiTheme="minorHAnsi" w:cstheme="minorHAnsi"/>
          <w:color w:val="auto"/>
        </w:rPr>
        <w:t>recuperarea deșeurilor refolosibile și valorificarea lor, dacă este cazul.</w:t>
      </w:r>
    </w:p>
    <w:p w14:paraId="72029075" w14:textId="77777777" w:rsidR="00AA3CFB" w:rsidRPr="00AC4A26" w:rsidRDefault="0027778E" w:rsidP="009218F9">
      <w:pPr>
        <w:pStyle w:val="BodyText"/>
        <w:numPr>
          <w:ilvl w:val="0"/>
          <w:numId w:val="35"/>
        </w:numPr>
        <w:tabs>
          <w:tab w:val="left" w:pos="444"/>
        </w:tabs>
        <w:jc w:val="both"/>
        <w:rPr>
          <w:rFonts w:asciiTheme="minorHAnsi" w:hAnsiTheme="minorHAnsi" w:cstheme="minorHAnsi"/>
          <w:color w:val="auto"/>
        </w:rPr>
      </w:pPr>
      <w:bookmarkStart w:id="424" w:name="bookmark441"/>
      <w:bookmarkStart w:id="425" w:name="bookmark444"/>
      <w:bookmarkEnd w:id="424"/>
      <w:bookmarkEnd w:id="425"/>
      <w:r w:rsidRPr="00AC4A26">
        <w:rPr>
          <w:rFonts w:asciiTheme="minorHAnsi" w:hAnsiTheme="minorHAnsi" w:cstheme="minorHAnsi"/>
          <w:b/>
          <w:bCs/>
          <w:color w:val="auto"/>
        </w:rPr>
        <w:t>Reguli privind formarea profesională</w:t>
      </w:r>
    </w:p>
    <w:p w14:paraId="676CC1A0" w14:textId="77777777" w:rsidR="00AA3CFB" w:rsidRPr="00AC4A26" w:rsidRDefault="0027778E" w:rsidP="00DC3133">
      <w:pPr>
        <w:pStyle w:val="BodyText"/>
        <w:ind w:left="360" w:hanging="360"/>
        <w:jc w:val="both"/>
        <w:rPr>
          <w:rFonts w:asciiTheme="minorHAnsi" w:hAnsiTheme="minorHAnsi" w:cstheme="minorHAnsi"/>
          <w:color w:val="auto"/>
        </w:rPr>
      </w:pPr>
      <w:r w:rsidRPr="00AC4A26">
        <w:rPr>
          <w:rFonts w:asciiTheme="minorHAnsi" w:hAnsiTheme="minorHAnsi" w:cstheme="minorHAnsi"/>
          <w:bCs/>
          <w:color w:val="auto"/>
        </w:rPr>
        <w:t>a)</w:t>
      </w:r>
      <w:r w:rsidRPr="00AC4A26">
        <w:rPr>
          <w:rFonts w:asciiTheme="minorHAnsi" w:hAnsiTheme="minorHAnsi" w:cstheme="minorHAnsi"/>
          <w:b/>
          <w:bCs/>
          <w:color w:val="auto"/>
        </w:rPr>
        <w:t xml:space="preserve"> </w:t>
      </w:r>
      <w:r w:rsidRPr="00AC4A26">
        <w:rPr>
          <w:rFonts w:asciiTheme="minorHAnsi" w:hAnsiTheme="minorHAnsi" w:cstheme="minorHAnsi"/>
          <w:color w:val="auto"/>
        </w:rPr>
        <w:t>participarea la cursurile/ stagiile de formare profesională/ stagiile de practică și ucenicie și adaptare profesională, organizate din inițiativa angajatorului sau a salariatului, cu respectarea obligațiilor ce le revin în aceste condiții.</w:t>
      </w:r>
    </w:p>
    <w:p w14:paraId="524D1155" w14:textId="77777777" w:rsidR="00AA3CFB" w:rsidRPr="00AC4A26" w:rsidRDefault="0027778E" w:rsidP="009218F9">
      <w:pPr>
        <w:pStyle w:val="BodyText"/>
        <w:numPr>
          <w:ilvl w:val="0"/>
          <w:numId w:val="35"/>
        </w:numPr>
        <w:tabs>
          <w:tab w:val="left" w:pos="444"/>
        </w:tabs>
        <w:spacing w:line="259" w:lineRule="auto"/>
        <w:jc w:val="both"/>
        <w:rPr>
          <w:rFonts w:asciiTheme="minorHAnsi" w:hAnsiTheme="minorHAnsi" w:cstheme="minorHAnsi"/>
          <w:color w:val="auto"/>
        </w:rPr>
      </w:pPr>
      <w:bookmarkStart w:id="426" w:name="bookmark445"/>
      <w:bookmarkEnd w:id="426"/>
      <w:r w:rsidRPr="00AC4A26">
        <w:rPr>
          <w:rFonts w:asciiTheme="minorHAnsi" w:hAnsiTheme="minorHAnsi" w:cstheme="minorHAnsi"/>
          <w:b/>
          <w:bCs/>
          <w:color w:val="auto"/>
        </w:rPr>
        <w:t>Reguli privind elaborarea/ circuitul/ arhivarea documentelor și accesul la informații</w:t>
      </w:r>
    </w:p>
    <w:p w14:paraId="719ECD88" w14:textId="5F8A61F2" w:rsidR="00AA3CFB" w:rsidRPr="00AC4A26" w:rsidRDefault="0027778E" w:rsidP="009218F9">
      <w:pPr>
        <w:pStyle w:val="BodyText"/>
        <w:numPr>
          <w:ilvl w:val="0"/>
          <w:numId w:val="41"/>
        </w:numPr>
        <w:tabs>
          <w:tab w:val="left" w:pos="362"/>
        </w:tabs>
        <w:ind w:left="360" w:hanging="360"/>
        <w:jc w:val="both"/>
        <w:rPr>
          <w:rFonts w:asciiTheme="minorHAnsi" w:hAnsiTheme="minorHAnsi" w:cstheme="minorHAnsi"/>
          <w:color w:val="auto"/>
        </w:rPr>
      </w:pPr>
      <w:bookmarkStart w:id="427" w:name="bookmark446"/>
      <w:bookmarkEnd w:id="427"/>
      <w:r w:rsidRPr="00AC4A26">
        <w:rPr>
          <w:rFonts w:asciiTheme="minorHAnsi" w:hAnsiTheme="minorHAnsi" w:cstheme="minorHAnsi"/>
          <w:color w:val="auto"/>
        </w:rPr>
        <w:t xml:space="preserve">exercitarea funcției cu bună-credință, profesionalism și abținerea de la orice acțiune și/sau inacțiune (act și/sau fapt) care poate produce prejudicii imaginii sau intereselor </w:t>
      </w:r>
      <w:r w:rsidR="00CA181F" w:rsidRPr="00AC4A26">
        <w:rPr>
          <w:rFonts w:asciiTheme="minorHAnsi" w:hAnsiTheme="minorHAnsi" w:cstheme="minorHAnsi"/>
          <w:color w:val="auto"/>
        </w:rPr>
        <w:t>A.S.A.S.</w:t>
      </w:r>
      <w:r w:rsidRPr="00AC4A26">
        <w:rPr>
          <w:rFonts w:asciiTheme="minorHAnsi" w:hAnsiTheme="minorHAnsi" w:cstheme="minorHAnsi"/>
          <w:color w:val="auto"/>
        </w:rPr>
        <w:t>;</w:t>
      </w:r>
    </w:p>
    <w:p w14:paraId="743FCA92" w14:textId="48C34926" w:rsidR="00AA3CFB" w:rsidRPr="00AC4A26" w:rsidRDefault="0027778E" w:rsidP="009218F9">
      <w:pPr>
        <w:pStyle w:val="BodyText"/>
        <w:numPr>
          <w:ilvl w:val="0"/>
          <w:numId w:val="41"/>
        </w:numPr>
        <w:tabs>
          <w:tab w:val="left" w:pos="377"/>
        </w:tabs>
        <w:ind w:left="360" w:hanging="360"/>
        <w:jc w:val="both"/>
        <w:rPr>
          <w:rFonts w:asciiTheme="minorHAnsi" w:hAnsiTheme="minorHAnsi" w:cstheme="minorHAnsi"/>
          <w:color w:val="auto"/>
        </w:rPr>
      </w:pPr>
      <w:bookmarkStart w:id="428" w:name="bookmark447"/>
      <w:bookmarkEnd w:id="428"/>
      <w:r w:rsidRPr="00AC4A26">
        <w:rPr>
          <w:rFonts w:asciiTheme="minorHAnsi" w:hAnsiTheme="minorHAnsi" w:cstheme="minorHAnsi"/>
          <w:color w:val="auto"/>
        </w:rPr>
        <w:t xml:space="preserve">reprezentarea și/sau angajarea </w:t>
      </w:r>
      <w:r w:rsidR="00CA181F" w:rsidRPr="00AC4A26">
        <w:rPr>
          <w:rFonts w:asciiTheme="minorHAnsi" w:hAnsiTheme="minorHAnsi" w:cstheme="minorHAnsi"/>
          <w:color w:val="auto"/>
        </w:rPr>
        <w:t xml:space="preserve">A.S.A.S. </w:t>
      </w:r>
      <w:r w:rsidRPr="00AC4A26">
        <w:rPr>
          <w:rFonts w:asciiTheme="minorHAnsi" w:hAnsiTheme="minorHAnsi" w:cstheme="minorHAnsi"/>
          <w:color w:val="auto"/>
        </w:rPr>
        <w:t xml:space="preserve">în relațiile cu terțe persoane fizice sau juridice, cu respectarea limitelor mandatului/ împuternicirii de reprezentare emis/(ă) de conducătorul legal al </w:t>
      </w:r>
      <w:r w:rsidR="000955BA" w:rsidRPr="00AC4A26">
        <w:rPr>
          <w:rFonts w:asciiTheme="minorHAnsi" w:hAnsiTheme="minorHAnsi" w:cstheme="minorHAnsi"/>
          <w:color w:val="auto"/>
        </w:rPr>
        <w:t>A.S.A.S.</w:t>
      </w:r>
      <w:r w:rsidRPr="00AC4A26">
        <w:rPr>
          <w:rFonts w:asciiTheme="minorHAnsi" w:hAnsiTheme="minorHAnsi" w:cstheme="minorHAnsi"/>
          <w:color w:val="auto"/>
        </w:rPr>
        <w:t>, după caz;</w:t>
      </w:r>
    </w:p>
    <w:p w14:paraId="4E4B4018" w14:textId="02842862" w:rsidR="00AA3CFB" w:rsidRPr="00AC4A26" w:rsidRDefault="0027778E" w:rsidP="009218F9">
      <w:pPr>
        <w:pStyle w:val="BodyText"/>
        <w:numPr>
          <w:ilvl w:val="0"/>
          <w:numId w:val="41"/>
        </w:numPr>
        <w:tabs>
          <w:tab w:val="left" w:pos="377"/>
        </w:tabs>
        <w:ind w:left="360" w:hanging="360"/>
        <w:jc w:val="both"/>
        <w:rPr>
          <w:rFonts w:asciiTheme="minorHAnsi" w:hAnsiTheme="minorHAnsi" w:cstheme="minorHAnsi"/>
          <w:color w:val="auto"/>
        </w:rPr>
      </w:pPr>
      <w:bookmarkStart w:id="429" w:name="bookmark448"/>
      <w:bookmarkEnd w:id="429"/>
      <w:r w:rsidRPr="00AC4A26">
        <w:rPr>
          <w:rFonts w:asciiTheme="minorHAnsi" w:hAnsiTheme="minorHAnsi" w:cstheme="minorHAnsi"/>
          <w:color w:val="auto"/>
        </w:rPr>
        <w:t xml:space="preserve">acordarea către reprezentanții mass media de interviuri precum și furnizarea de documente sau informații în legătură cu activitatea </w:t>
      </w:r>
      <w:r w:rsidR="00F60BC3" w:rsidRPr="00AC4A26">
        <w:rPr>
          <w:rFonts w:asciiTheme="minorHAnsi" w:hAnsiTheme="minorHAnsi" w:cstheme="minorHAnsi"/>
          <w:color w:val="auto"/>
        </w:rPr>
        <w:t>A.S.A.S.</w:t>
      </w:r>
      <w:r w:rsidRPr="00AC4A26">
        <w:rPr>
          <w:rFonts w:asciiTheme="minorHAnsi" w:hAnsiTheme="minorHAnsi" w:cstheme="minorHAnsi"/>
          <w:color w:val="auto"/>
        </w:rPr>
        <w:t xml:space="preserve"> numai cu respectarea obligatorie a mandatului/ împuternicirii acordate de către </w:t>
      </w:r>
      <w:r w:rsidR="000955BA" w:rsidRPr="00AC4A26">
        <w:rPr>
          <w:rFonts w:asciiTheme="minorHAnsi" w:hAnsiTheme="minorHAnsi" w:cstheme="minorHAnsi"/>
          <w:color w:val="auto"/>
        </w:rPr>
        <w:t>Președintele A.S.A.S.;</w:t>
      </w:r>
    </w:p>
    <w:p w14:paraId="37E6B8B4" w14:textId="77777777" w:rsidR="00AA3CFB" w:rsidRPr="00AC4A26" w:rsidRDefault="0027778E" w:rsidP="009218F9">
      <w:pPr>
        <w:pStyle w:val="BodyText"/>
        <w:numPr>
          <w:ilvl w:val="0"/>
          <w:numId w:val="41"/>
        </w:numPr>
        <w:tabs>
          <w:tab w:val="left" w:pos="386"/>
        </w:tabs>
        <w:spacing w:line="233" w:lineRule="auto"/>
        <w:ind w:left="360" w:hanging="360"/>
        <w:jc w:val="both"/>
        <w:rPr>
          <w:rFonts w:asciiTheme="minorHAnsi" w:hAnsiTheme="minorHAnsi" w:cstheme="minorHAnsi"/>
          <w:color w:val="auto"/>
        </w:rPr>
      </w:pPr>
      <w:bookmarkStart w:id="430" w:name="bookmark449"/>
      <w:bookmarkEnd w:id="430"/>
      <w:r w:rsidRPr="00AC4A26">
        <w:rPr>
          <w:rFonts w:asciiTheme="minorHAnsi" w:hAnsiTheme="minorHAnsi" w:cstheme="minorHAnsi"/>
          <w:color w:val="auto"/>
        </w:rPr>
        <w:t>respectarea reglementărilor în vederea prevenirii accesului neautorizat la informații, a utilizării incorecte a datelor, pierderii de date sau a ștergerii premature a acestora;</w:t>
      </w:r>
    </w:p>
    <w:p w14:paraId="29489F05" w14:textId="77777777" w:rsidR="00AA3CFB" w:rsidRPr="00AC4A26" w:rsidRDefault="0027778E" w:rsidP="009218F9">
      <w:pPr>
        <w:pStyle w:val="BodyText"/>
        <w:numPr>
          <w:ilvl w:val="0"/>
          <w:numId w:val="41"/>
        </w:numPr>
        <w:tabs>
          <w:tab w:val="left" w:pos="386"/>
        </w:tabs>
        <w:ind w:left="360" w:hanging="360"/>
        <w:jc w:val="both"/>
        <w:rPr>
          <w:rFonts w:asciiTheme="minorHAnsi" w:hAnsiTheme="minorHAnsi" w:cstheme="minorHAnsi"/>
          <w:color w:val="auto"/>
        </w:rPr>
      </w:pPr>
      <w:bookmarkStart w:id="431" w:name="bookmark450"/>
      <w:bookmarkEnd w:id="431"/>
      <w:r w:rsidRPr="00AC4A26">
        <w:rPr>
          <w:rFonts w:asciiTheme="minorHAnsi" w:hAnsiTheme="minorHAnsi" w:cstheme="minorHAnsi"/>
          <w:color w:val="auto"/>
        </w:rPr>
        <w:t>emiterea documentelor, de uz intern și/sau în relația cu terții, cu respectarea prevederilor legale "privind folosirea limbii române în locuri, relații și instituții publice”, privind tehnica legislativă și/sau alte acte normative, dacă e cazul, respectiv cu respectarea reglementărilor interne în materie;</w:t>
      </w:r>
    </w:p>
    <w:p w14:paraId="0890A2B5" w14:textId="77777777" w:rsidR="00DC3133" w:rsidRPr="00AC4A26" w:rsidRDefault="0027778E" w:rsidP="009218F9">
      <w:pPr>
        <w:pStyle w:val="BodyText"/>
        <w:numPr>
          <w:ilvl w:val="0"/>
          <w:numId w:val="41"/>
        </w:numPr>
        <w:tabs>
          <w:tab w:val="left" w:pos="386"/>
        </w:tabs>
        <w:ind w:left="360" w:hanging="360"/>
        <w:jc w:val="both"/>
        <w:rPr>
          <w:rFonts w:asciiTheme="minorHAnsi" w:hAnsiTheme="minorHAnsi" w:cstheme="minorHAnsi"/>
          <w:color w:val="auto"/>
        </w:rPr>
      </w:pPr>
      <w:bookmarkStart w:id="432" w:name="bookmark451"/>
      <w:bookmarkStart w:id="433" w:name="bookmark452"/>
      <w:bookmarkEnd w:id="432"/>
      <w:bookmarkEnd w:id="433"/>
      <w:r w:rsidRPr="00AC4A26">
        <w:rPr>
          <w:rFonts w:asciiTheme="minorHAnsi" w:hAnsiTheme="minorHAnsi" w:cstheme="minorHAnsi"/>
          <w:color w:val="auto"/>
        </w:rPr>
        <w:t>completarea anuală/ la alt termen stabilit prin lege a documentelor "Declarație de avere” și "Declarație de i</w:t>
      </w:r>
      <w:r w:rsidR="00227032" w:rsidRPr="00AC4A26">
        <w:rPr>
          <w:rFonts w:asciiTheme="minorHAnsi" w:hAnsiTheme="minorHAnsi" w:cstheme="minorHAnsi"/>
          <w:color w:val="auto"/>
        </w:rPr>
        <w:t>nterese” și depunerea acestora l</w:t>
      </w:r>
      <w:r w:rsidRPr="00AC4A26">
        <w:rPr>
          <w:rFonts w:asciiTheme="minorHAnsi" w:hAnsiTheme="minorHAnsi" w:cstheme="minorHAnsi"/>
          <w:color w:val="auto"/>
        </w:rPr>
        <w:t>a persoana desemnată, după caz;</w:t>
      </w:r>
    </w:p>
    <w:p w14:paraId="36689AB4" w14:textId="588F327C" w:rsidR="00AA3CFB" w:rsidRPr="00AC4A26" w:rsidRDefault="0027778E" w:rsidP="009218F9">
      <w:pPr>
        <w:pStyle w:val="BodyText"/>
        <w:numPr>
          <w:ilvl w:val="0"/>
          <w:numId w:val="41"/>
        </w:numPr>
        <w:tabs>
          <w:tab w:val="left" w:pos="386"/>
        </w:tabs>
        <w:ind w:left="360" w:hanging="360"/>
        <w:jc w:val="both"/>
        <w:rPr>
          <w:rFonts w:asciiTheme="minorHAnsi" w:hAnsiTheme="minorHAnsi" w:cstheme="minorHAnsi"/>
          <w:color w:val="auto"/>
        </w:rPr>
      </w:pPr>
      <w:r w:rsidRPr="00AC4A26">
        <w:rPr>
          <w:rFonts w:asciiTheme="minorHAnsi" w:hAnsiTheme="minorHAnsi" w:cstheme="minorHAnsi"/>
          <w:color w:val="auto"/>
        </w:rPr>
        <w:t>transmiterea la terți în mod instituționalizat și transparent, cu asumarea responsabilității de către compartimentele funcționale de resort, a punctului de vedere/ opiniei emis/ emisă de către un alt compartiment funcțional.</w:t>
      </w:r>
    </w:p>
    <w:p w14:paraId="6603B5B8" w14:textId="5B1FADD6" w:rsidR="00AA3CFB" w:rsidRPr="00AC4A26" w:rsidRDefault="0027778E" w:rsidP="009218F9">
      <w:pPr>
        <w:pStyle w:val="Heading21"/>
        <w:keepNext/>
        <w:keepLines/>
        <w:numPr>
          <w:ilvl w:val="0"/>
          <w:numId w:val="35"/>
        </w:numPr>
        <w:tabs>
          <w:tab w:val="left" w:pos="418"/>
        </w:tabs>
        <w:spacing w:line="259" w:lineRule="auto"/>
        <w:jc w:val="both"/>
        <w:rPr>
          <w:rFonts w:asciiTheme="minorHAnsi" w:hAnsiTheme="minorHAnsi" w:cstheme="minorHAnsi"/>
          <w:color w:val="auto"/>
          <w:sz w:val="24"/>
          <w:szCs w:val="24"/>
        </w:rPr>
      </w:pPr>
      <w:bookmarkStart w:id="434" w:name="bookmark455"/>
      <w:bookmarkStart w:id="435" w:name="bookmark453"/>
      <w:bookmarkStart w:id="436" w:name="bookmark454"/>
      <w:bookmarkStart w:id="437" w:name="bookmark456"/>
      <w:bookmarkEnd w:id="434"/>
      <w:r w:rsidRPr="00AC4A26">
        <w:rPr>
          <w:rFonts w:asciiTheme="minorHAnsi" w:hAnsiTheme="minorHAnsi" w:cstheme="minorHAnsi"/>
          <w:color w:val="auto"/>
          <w:sz w:val="24"/>
          <w:szCs w:val="24"/>
        </w:rPr>
        <w:t xml:space="preserve">Reguli privind utilizarea resurselor </w:t>
      </w:r>
      <w:bookmarkEnd w:id="435"/>
      <w:bookmarkEnd w:id="436"/>
      <w:bookmarkEnd w:id="437"/>
      <w:r w:rsidR="000955BA" w:rsidRPr="00AC4A26">
        <w:rPr>
          <w:rFonts w:asciiTheme="minorHAnsi" w:hAnsiTheme="minorHAnsi" w:cstheme="minorHAnsi"/>
          <w:color w:val="auto"/>
          <w:sz w:val="24"/>
          <w:szCs w:val="24"/>
        </w:rPr>
        <w:t>A.S.A.S.</w:t>
      </w:r>
    </w:p>
    <w:p w14:paraId="375F34E0" w14:textId="1F13C521" w:rsidR="00AA3CFB" w:rsidRPr="00AC4A26" w:rsidRDefault="0027778E" w:rsidP="009218F9">
      <w:pPr>
        <w:pStyle w:val="BodyText"/>
        <w:numPr>
          <w:ilvl w:val="0"/>
          <w:numId w:val="42"/>
        </w:numPr>
        <w:tabs>
          <w:tab w:val="left" w:pos="361"/>
        </w:tabs>
        <w:ind w:left="360" w:hanging="360"/>
        <w:jc w:val="both"/>
        <w:rPr>
          <w:rFonts w:asciiTheme="minorHAnsi" w:hAnsiTheme="minorHAnsi" w:cstheme="minorHAnsi"/>
          <w:color w:val="auto"/>
        </w:rPr>
      </w:pPr>
      <w:bookmarkStart w:id="438" w:name="bookmark457"/>
      <w:bookmarkEnd w:id="438"/>
      <w:r w:rsidRPr="00AC4A26">
        <w:rPr>
          <w:rFonts w:asciiTheme="minorHAnsi" w:hAnsiTheme="minorHAnsi" w:cstheme="minorHAnsi"/>
          <w:color w:val="auto"/>
        </w:rPr>
        <w:t xml:space="preserve">protejarea patrimoniului </w:t>
      </w:r>
      <w:r w:rsidR="000955BA" w:rsidRPr="00AC4A26">
        <w:rPr>
          <w:rFonts w:asciiTheme="minorHAnsi" w:hAnsiTheme="minorHAnsi" w:cstheme="minorHAnsi"/>
          <w:color w:val="auto"/>
        </w:rPr>
        <w:t>A.S.A.S.</w:t>
      </w:r>
      <w:r w:rsidRPr="00AC4A26">
        <w:rPr>
          <w:rFonts w:asciiTheme="minorHAnsi" w:hAnsiTheme="minorHAnsi" w:cstheme="minorHAnsi"/>
          <w:color w:val="auto"/>
        </w:rPr>
        <w:t>, a bazelor de date, a arhivei și documentelor neconstituite din punct de vedere arhivistic aflate la compartimentele funcționale și participarea, în caz de calamitate, la salvarea și punerea la adăpost a acestora, în conformitate cu instrucțiunile și planurile de evacuare aprobate, după caz;</w:t>
      </w:r>
    </w:p>
    <w:p w14:paraId="5A7C57D4" w14:textId="5F9773BB" w:rsidR="00AA3CFB" w:rsidRPr="00AC4A26" w:rsidRDefault="0027778E" w:rsidP="009218F9">
      <w:pPr>
        <w:pStyle w:val="BodyText"/>
        <w:numPr>
          <w:ilvl w:val="0"/>
          <w:numId w:val="42"/>
        </w:numPr>
        <w:tabs>
          <w:tab w:val="left" w:pos="361"/>
        </w:tabs>
        <w:ind w:left="360" w:hanging="360"/>
        <w:jc w:val="both"/>
        <w:rPr>
          <w:rFonts w:asciiTheme="minorHAnsi" w:hAnsiTheme="minorHAnsi" w:cstheme="minorHAnsi"/>
          <w:color w:val="auto"/>
        </w:rPr>
      </w:pPr>
      <w:bookmarkStart w:id="439" w:name="bookmark458"/>
      <w:bookmarkEnd w:id="439"/>
      <w:r w:rsidRPr="00AC4A26">
        <w:rPr>
          <w:rFonts w:asciiTheme="minorHAnsi" w:hAnsiTheme="minorHAnsi" w:cstheme="minorHAnsi"/>
          <w:color w:val="auto"/>
        </w:rPr>
        <w:t xml:space="preserve">utilizarea/ folosirea resurselor (materiale și financiare) ale </w:t>
      </w:r>
      <w:r w:rsidR="000955BA" w:rsidRPr="00AC4A26">
        <w:rPr>
          <w:rFonts w:asciiTheme="minorHAnsi" w:hAnsiTheme="minorHAnsi" w:cstheme="minorHAnsi"/>
          <w:color w:val="auto"/>
        </w:rPr>
        <w:t xml:space="preserve">A.S.A.S. </w:t>
      </w:r>
      <w:r w:rsidRPr="00AC4A26">
        <w:rPr>
          <w:rFonts w:asciiTheme="minorHAnsi" w:hAnsiTheme="minorHAnsi" w:cstheme="minorHAnsi"/>
          <w:color w:val="auto"/>
        </w:rPr>
        <w:t xml:space="preserve">numai în scopuri care nu contravin prevederilor legale și numai pentru desfășurarea atribuțiilor/ activităților/ sarcinilor corespunzătoare funcției deținute, înscrise în fișa postului și/sau alocate prin decizii ale conducătorului legal al </w:t>
      </w:r>
      <w:r w:rsidR="000955BA" w:rsidRPr="00AC4A26">
        <w:rPr>
          <w:rFonts w:asciiTheme="minorHAnsi" w:hAnsiTheme="minorHAnsi" w:cstheme="minorHAnsi"/>
          <w:color w:val="auto"/>
        </w:rPr>
        <w:t>A.S.A.S.</w:t>
      </w:r>
      <w:r w:rsidRPr="00AC4A26">
        <w:rPr>
          <w:rFonts w:asciiTheme="minorHAnsi" w:hAnsiTheme="minorHAnsi" w:cstheme="minorHAnsi"/>
          <w:color w:val="auto"/>
        </w:rPr>
        <w:t>;</w:t>
      </w:r>
    </w:p>
    <w:p w14:paraId="6F4253C7" w14:textId="77777777" w:rsidR="00AA3CFB" w:rsidRPr="00AC4A26" w:rsidRDefault="0027778E" w:rsidP="009218F9">
      <w:pPr>
        <w:pStyle w:val="BodyText"/>
        <w:numPr>
          <w:ilvl w:val="0"/>
          <w:numId w:val="42"/>
        </w:numPr>
        <w:tabs>
          <w:tab w:val="left" w:pos="361"/>
        </w:tabs>
        <w:ind w:left="360" w:hanging="360"/>
        <w:jc w:val="both"/>
        <w:rPr>
          <w:rFonts w:asciiTheme="minorHAnsi" w:hAnsiTheme="minorHAnsi" w:cstheme="minorHAnsi"/>
          <w:color w:val="auto"/>
        </w:rPr>
      </w:pPr>
      <w:bookmarkStart w:id="440" w:name="bookmark459"/>
      <w:bookmarkEnd w:id="440"/>
      <w:r w:rsidRPr="00AC4A26">
        <w:rPr>
          <w:rFonts w:asciiTheme="minorHAnsi" w:hAnsiTheme="minorHAnsi" w:cstheme="minorHAnsi"/>
          <w:color w:val="auto"/>
        </w:rPr>
        <w:t>utilizarea și/sau întreținerea aparaturii, uneltelor, mașinilor, echipamentelor, mijloacelor de transport auto, utilajelor și instalațiilor aflate în gestiune, la parametrii de funcționare prevăzuți în documentațiile tehnice/ manualele de utilizare, în condiții de deplină siguranță;</w:t>
      </w:r>
    </w:p>
    <w:p w14:paraId="5E94EB7B" w14:textId="21CAD410" w:rsidR="00AA3CFB" w:rsidRPr="00AC4A26" w:rsidRDefault="0027778E" w:rsidP="009218F9">
      <w:pPr>
        <w:pStyle w:val="BodyText"/>
        <w:numPr>
          <w:ilvl w:val="0"/>
          <w:numId w:val="42"/>
        </w:numPr>
        <w:tabs>
          <w:tab w:val="left" w:pos="361"/>
        </w:tabs>
        <w:ind w:left="360" w:hanging="360"/>
        <w:jc w:val="both"/>
        <w:rPr>
          <w:rFonts w:asciiTheme="minorHAnsi" w:hAnsiTheme="minorHAnsi" w:cstheme="minorHAnsi"/>
          <w:color w:val="auto"/>
        </w:rPr>
      </w:pPr>
      <w:bookmarkStart w:id="441" w:name="bookmark460"/>
      <w:bookmarkEnd w:id="441"/>
      <w:r w:rsidRPr="00AC4A26">
        <w:rPr>
          <w:rFonts w:asciiTheme="minorHAnsi" w:hAnsiTheme="minorHAnsi" w:cstheme="minorHAnsi"/>
          <w:color w:val="auto"/>
        </w:rPr>
        <w:t xml:space="preserve">respectarea obligației de a nu sustrage, a nu distruge și/sau a obligației de a nu înstrăina, sub orice formă, bunurile (mobile și imobile) din patrimoniul </w:t>
      </w:r>
      <w:r w:rsidR="000955BA" w:rsidRPr="00AC4A26">
        <w:rPr>
          <w:rFonts w:asciiTheme="minorHAnsi" w:hAnsiTheme="minorHAnsi" w:cstheme="minorHAnsi"/>
          <w:color w:val="auto"/>
        </w:rPr>
        <w:t xml:space="preserve">A.S.A.S. </w:t>
      </w:r>
      <w:r w:rsidRPr="00AC4A26">
        <w:rPr>
          <w:rFonts w:asciiTheme="minorHAnsi" w:hAnsiTheme="minorHAnsi" w:cstheme="minorHAnsi"/>
          <w:color w:val="auto"/>
        </w:rPr>
        <w:t xml:space="preserve">către persoane fizice și/sau juridice fără aprobarea prealabilă a conducătorului legal al </w:t>
      </w:r>
      <w:r w:rsidR="000955BA" w:rsidRPr="00AC4A26">
        <w:rPr>
          <w:rFonts w:asciiTheme="minorHAnsi" w:hAnsiTheme="minorHAnsi" w:cstheme="minorHAnsi"/>
          <w:color w:val="auto"/>
        </w:rPr>
        <w:t>A.S.A.S.</w:t>
      </w:r>
      <w:r w:rsidRPr="00AC4A26">
        <w:rPr>
          <w:rFonts w:asciiTheme="minorHAnsi" w:hAnsiTheme="minorHAnsi" w:cstheme="minorHAnsi"/>
          <w:color w:val="auto"/>
        </w:rPr>
        <w:t>;</w:t>
      </w:r>
    </w:p>
    <w:p w14:paraId="121AC6FF" w14:textId="67FF0713" w:rsidR="00AA3CFB" w:rsidRPr="00AC4A26" w:rsidRDefault="0027778E" w:rsidP="009218F9">
      <w:pPr>
        <w:pStyle w:val="BodyText"/>
        <w:numPr>
          <w:ilvl w:val="0"/>
          <w:numId w:val="42"/>
        </w:numPr>
        <w:tabs>
          <w:tab w:val="left" w:pos="361"/>
        </w:tabs>
        <w:ind w:left="360" w:hanging="360"/>
        <w:jc w:val="both"/>
        <w:rPr>
          <w:rFonts w:asciiTheme="minorHAnsi" w:hAnsiTheme="minorHAnsi" w:cstheme="minorHAnsi"/>
          <w:color w:val="auto"/>
        </w:rPr>
      </w:pPr>
      <w:bookmarkStart w:id="442" w:name="bookmark461"/>
      <w:bookmarkEnd w:id="442"/>
      <w:r w:rsidRPr="00AC4A26">
        <w:rPr>
          <w:rFonts w:asciiTheme="minorHAnsi" w:hAnsiTheme="minorHAnsi" w:cstheme="minorHAnsi"/>
          <w:color w:val="auto"/>
        </w:rPr>
        <w:t xml:space="preserve">respectarea limitelor/ plafoanelor/ cotelor stabilite prin decizie a conducătorului legal al </w:t>
      </w:r>
      <w:r w:rsidR="000955BA" w:rsidRPr="00AC4A26">
        <w:rPr>
          <w:rFonts w:asciiTheme="minorHAnsi" w:hAnsiTheme="minorHAnsi" w:cstheme="minorHAnsi"/>
          <w:color w:val="auto"/>
        </w:rPr>
        <w:t>A.S.A.S.</w:t>
      </w:r>
      <w:r w:rsidRPr="00AC4A26">
        <w:rPr>
          <w:rFonts w:asciiTheme="minorHAnsi" w:hAnsiTheme="minorHAnsi" w:cstheme="minorHAnsi"/>
          <w:color w:val="auto"/>
        </w:rPr>
        <w:t xml:space="preserve">, aferente convorbirilor telefonice efectuate pe baza abonamentelor de telefonie fixă și/sau mobilă sau cartelelor alocate de </w:t>
      </w:r>
      <w:r w:rsidR="000955BA" w:rsidRPr="00AC4A26">
        <w:rPr>
          <w:rFonts w:asciiTheme="minorHAnsi" w:hAnsiTheme="minorHAnsi" w:cstheme="minorHAnsi"/>
          <w:color w:val="auto"/>
        </w:rPr>
        <w:t xml:space="preserve">A.S.A.S. </w:t>
      </w:r>
      <w:r w:rsidRPr="00AC4A26">
        <w:rPr>
          <w:rFonts w:asciiTheme="minorHAnsi" w:hAnsiTheme="minorHAnsi" w:cstheme="minorHAnsi"/>
          <w:color w:val="auto"/>
        </w:rPr>
        <w:t>și consumului de carburant auto.</w:t>
      </w:r>
    </w:p>
    <w:p w14:paraId="2850DB09" w14:textId="77777777" w:rsidR="00AA3CFB" w:rsidRPr="00AC4A26" w:rsidRDefault="0027778E" w:rsidP="009218F9">
      <w:pPr>
        <w:pStyle w:val="BodyText"/>
        <w:numPr>
          <w:ilvl w:val="0"/>
          <w:numId w:val="35"/>
        </w:numPr>
        <w:tabs>
          <w:tab w:val="left" w:pos="543"/>
        </w:tabs>
        <w:spacing w:line="259" w:lineRule="auto"/>
        <w:jc w:val="both"/>
        <w:rPr>
          <w:rFonts w:asciiTheme="minorHAnsi" w:hAnsiTheme="minorHAnsi" w:cstheme="minorHAnsi"/>
          <w:color w:val="auto"/>
        </w:rPr>
      </w:pPr>
      <w:bookmarkStart w:id="443" w:name="bookmark462"/>
      <w:bookmarkEnd w:id="443"/>
      <w:r w:rsidRPr="00AC4A26">
        <w:rPr>
          <w:rFonts w:asciiTheme="minorHAnsi" w:hAnsiTheme="minorHAnsi" w:cstheme="minorHAnsi"/>
          <w:b/>
          <w:bCs/>
          <w:color w:val="auto"/>
        </w:rPr>
        <w:t>Reguli privind confidențialitatea</w:t>
      </w:r>
    </w:p>
    <w:p w14:paraId="40EFBD2A" w14:textId="541BFDE2" w:rsidR="00AA3CFB" w:rsidRPr="00AC4A26" w:rsidRDefault="0027778E" w:rsidP="009218F9">
      <w:pPr>
        <w:pStyle w:val="BodyText"/>
        <w:numPr>
          <w:ilvl w:val="0"/>
          <w:numId w:val="43"/>
        </w:numPr>
        <w:tabs>
          <w:tab w:val="left" w:pos="361"/>
        </w:tabs>
        <w:ind w:left="360" w:hanging="360"/>
        <w:jc w:val="both"/>
        <w:rPr>
          <w:rFonts w:asciiTheme="minorHAnsi" w:hAnsiTheme="minorHAnsi" w:cstheme="minorHAnsi"/>
          <w:color w:val="auto"/>
        </w:rPr>
      </w:pPr>
      <w:bookmarkStart w:id="444" w:name="bookmark463"/>
      <w:bookmarkEnd w:id="444"/>
      <w:r w:rsidRPr="00AC4A26">
        <w:rPr>
          <w:rFonts w:asciiTheme="minorHAnsi" w:hAnsiTheme="minorHAnsi" w:cstheme="minorHAnsi"/>
          <w:color w:val="auto"/>
        </w:rPr>
        <w:t xml:space="preserve">angajații din cadrul </w:t>
      </w:r>
      <w:r w:rsidR="00F60BC3" w:rsidRPr="00AC4A26">
        <w:rPr>
          <w:rFonts w:asciiTheme="minorHAnsi" w:hAnsiTheme="minorHAnsi" w:cstheme="minorHAnsi"/>
          <w:color w:val="auto"/>
        </w:rPr>
        <w:t>A.S.A.S.</w:t>
      </w:r>
      <w:r w:rsidRPr="00AC4A26">
        <w:rPr>
          <w:rFonts w:asciiTheme="minorHAnsi" w:hAnsiTheme="minorHAnsi" w:cstheme="minorHAnsi"/>
          <w:color w:val="auto"/>
        </w:rPr>
        <w:t xml:space="preserve"> au obligația păstrării secretului cu privire la datele și informațiile la care au acces;</w:t>
      </w:r>
    </w:p>
    <w:p w14:paraId="4838C661" w14:textId="77777777" w:rsidR="00AA3CFB" w:rsidRPr="00AC4A26" w:rsidRDefault="0027778E" w:rsidP="009218F9">
      <w:pPr>
        <w:pStyle w:val="BodyText"/>
        <w:numPr>
          <w:ilvl w:val="0"/>
          <w:numId w:val="43"/>
        </w:numPr>
        <w:tabs>
          <w:tab w:val="left" w:pos="361"/>
        </w:tabs>
        <w:jc w:val="both"/>
        <w:rPr>
          <w:rFonts w:asciiTheme="minorHAnsi" w:hAnsiTheme="minorHAnsi" w:cstheme="minorHAnsi"/>
          <w:color w:val="auto"/>
        </w:rPr>
      </w:pPr>
      <w:bookmarkStart w:id="445" w:name="bookmark464"/>
      <w:bookmarkEnd w:id="445"/>
      <w:r w:rsidRPr="00AC4A26">
        <w:rPr>
          <w:rFonts w:asciiTheme="minorHAnsi" w:hAnsiTheme="minorHAnsi" w:cstheme="minorHAnsi"/>
          <w:color w:val="auto"/>
        </w:rPr>
        <w:t>informațiile confidențiale sunt informațiile atât în format fizic cât și în format electronic;</w:t>
      </w:r>
    </w:p>
    <w:p w14:paraId="451F5413" w14:textId="77777777" w:rsidR="00AA3CFB" w:rsidRPr="00AC4A26" w:rsidRDefault="0027778E" w:rsidP="009218F9">
      <w:pPr>
        <w:pStyle w:val="BodyText"/>
        <w:numPr>
          <w:ilvl w:val="0"/>
          <w:numId w:val="43"/>
        </w:numPr>
        <w:tabs>
          <w:tab w:val="left" w:pos="361"/>
        </w:tabs>
        <w:jc w:val="both"/>
        <w:rPr>
          <w:rFonts w:asciiTheme="minorHAnsi" w:hAnsiTheme="minorHAnsi" w:cstheme="minorHAnsi"/>
          <w:color w:val="auto"/>
        </w:rPr>
      </w:pPr>
      <w:bookmarkStart w:id="446" w:name="bookmark465"/>
      <w:bookmarkEnd w:id="446"/>
      <w:r w:rsidRPr="00AC4A26">
        <w:rPr>
          <w:rFonts w:asciiTheme="minorHAnsi" w:hAnsiTheme="minorHAnsi" w:cstheme="minorHAnsi"/>
          <w:color w:val="auto"/>
        </w:rPr>
        <w:t>angajații au obligația folosirii informațiilor confidențiale numai în scopurile stabilite de angajator;</w:t>
      </w:r>
    </w:p>
    <w:p w14:paraId="5DE938C3" w14:textId="77777777" w:rsidR="00AA3CFB" w:rsidRPr="00AC4A26" w:rsidRDefault="0027778E" w:rsidP="009218F9">
      <w:pPr>
        <w:pStyle w:val="BodyText"/>
        <w:numPr>
          <w:ilvl w:val="0"/>
          <w:numId w:val="43"/>
        </w:numPr>
        <w:tabs>
          <w:tab w:val="left" w:pos="361"/>
        </w:tabs>
        <w:ind w:left="360" w:hanging="360"/>
        <w:jc w:val="both"/>
        <w:rPr>
          <w:rFonts w:asciiTheme="minorHAnsi" w:hAnsiTheme="minorHAnsi" w:cstheme="minorHAnsi"/>
          <w:color w:val="auto"/>
        </w:rPr>
      </w:pPr>
      <w:bookmarkStart w:id="447" w:name="bookmark466"/>
      <w:bookmarkEnd w:id="447"/>
      <w:r w:rsidRPr="00AC4A26">
        <w:rPr>
          <w:rFonts w:asciiTheme="minorHAnsi" w:hAnsiTheme="minorHAnsi" w:cstheme="minorHAnsi"/>
          <w:color w:val="auto"/>
        </w:rPr>
        <w:t>angajații au dreptul să folosească informațiile cu caracter confidențial doar în exercitarea atribuțiilor de serviciu;</w:t>
      </w:r>
    </w:p>
    <w:p w14:paraId="57338534" w14:textId="14D79543" w:rsidR="00AA3CFB" w:rsidRPr="00AC4A26" w:rsidRDefault="0027778E" w:rsidP="009218F9">
      <w:pPr>
        <w:pStyle w:val="BodyText"/>
        <w:numPr>
          <w:ilvl w:val="0"/>
          <w:numId w:val="43"/>
        </w:numPr>
        <w:tabs>
          <w:tab w:val="left" w:pos="361"/>
        </w:tabs>
        <w:ind w:left="360" w:hanging="360"/>
        <w:jc w:val="both"/>
        <w:rPr>
          <w:rFonts w:asciiTheme="minorHAnsi" w:hAnsiTheme="minorHAnsi" w:cstheme="minorHAnsi"/>
          <w:color w:val="auto"/>
        </w:rPr>
      </w:pPr>
      <w:bookmarkStart w:id="448" w:name="bookmark467"/>
      <w:bookmarkEnd w:id="448"/>
      <w:r w:rsidRPr="00AC4A26">
        <w:rPr>
          <w:rFonts w:asciiTheme="minorHAnsi" w:hAnsiTheme="minorHAnsi" w:cstheme="minorHAnsi"/>
          <w:color w:val="auto"/>
        </w:rPr>
        <w:t xml:space="preserve">angajații nu au dreptul să copieze, multiplice, distribuie, dezvăluie, total sau parțial, înscrisuri sau informații confidențiale decât în limitele exercitării obligațiilor de serviciu stabilite în fișa postului sau prin decizii ale </w:t>
      </w:r>
      <w:r w:rsidR="000955BA" w:rsidRPr="00AC4A26">
        <w:rPr>
          <w:rFonts w:asciiTheme="minorHAnsi" w:hAnsiTheme="minorHAnsi" w:cstheme="minorHAnsi"/>
          <w:color w:val="auto"/>
        </w:rPr>
        <w:t>Președintelui A.S.A.S.</w:t>
      </w:r>
      <w:r w:rsidRPr="00AC4A26">
        <w:rPr>
          <w:rFonts w:asciiTheme="minorHAnsi" w:hAnsiTheme="minorHAnsi" w:cstheme="minorHAnsi"/>
          <w:color w:val="auto"/>
        </w:rPr>
        <w:t>;</w:t>
      </w:r>
    </w:p>
    <w:p w14:paraId="6E89F919" w14:textId="0617AEB4" w:rsidR="00AA3CFB" w:rsidRPr="00AC4A26" w:rsidRDefault="0027778E" w:rsidP="009218F9">
      <w:pPr>
        <w:pStyle w:val="BodyText"/>
        <w:numPr>
          <w:ilvl w:val="0"/>
          <w:numId w:val="43"/>
        </w:numPr>
        <w:tabs>
          <w:tab w:val="left" w:pos="361"/>
        </w:tabs>
        <w:ind w:left="360" w:hanging="360"/>
        <w:jc w:val="both"/>
        <w:rPr>
          <w:rFonts w:asciiTheme="minorHAnsi" w:hAnsiTheme="minorHAnsi" w:cstheme="minorHAnsi"/>
          <w:color w:val="auto"/>
        </w:rPr>
      </w:pPr>
      <w:bookmarkStart w:id="449" w:name="bookmark468"/>
      <w:bookmarkEnd w:id="449"/>
      <w:r w:rsidRPr="00AC4A26">
        <w:rPr>
          <w:rFonts w:asciiTheme="minorHAnsi" w:hAnsiTheme="minorHAnsi" w:cstheme="minorHAnsi"/>
          <w:color w:val="auto"/>
        </w:rPr>
        <w:t xml:space="preserve">salariații au obligația să înștiințeze angajatorul în termen de 48 ore dacă au luat la cunoștință/ constatat că informații confidențiale au fost în mod neautorizat </w:t>
      </w:r>
      <w:r w:rsidR="000955BA" w:rsidRPr="00AC4A26">
        <w:rPr>
          <w:rFonts w:asciiTheme="minorHAnsi" w:hAnsiTheme="minorHAnsi" w:cstheme="minorHAnsi"/>
          <w:color w:val="auto"/>
        </w:rPr>
        <w:t>deconspirate</w:t>
      </w:r>
      <w:r w:rsidRPr="00AC4A26">
        <w:rPr>
          <w:rFonts w:asciiTheme="minorHAnsi" w:hAnsiTheme="minorHAnsi" w:cstheme="minorHAnsi"/>
          <w:color w:val="auto"/>
        </w:rPr>
        <w:t>, pierdute sau folosite în alte scopuri decât cele stabilite;</w:t>
      </w:r>
    </w:p>
    <w:p w14:paraId="3E2632C9" w14:textId="77777777" w:rsidR="00AA3CFB" w:rsidRPr="00AC4A26" w:rsidRDefault="0027778E" w:rsidP="009218F9">
      <w:pPr>
        <w:pStyle w:val="BodyText"/>
        <w:numPr>
          <w:ilvl w:val="0"/>
          <w:numId w:val="43"/>
        </w:numPr>
        <w:tabs>
          <w:tab w:val="left" w:pos="361"/>
        </w:tabs>
        <w:ind w:left="360" w:hanging="360"/>
        <w:jc w:val="both"/>
        <w:rPr>
          <w:rFonts w:asciiTheme="minorHAnsi" w:hAnsiTheme="minorHAnsi" w:cstheme="minorHAnsi"/>
          <w:color w:val="auto"/>
        </w:rPr>
      </w:pPr>
      <w:bookmarkStart w:id="450" w:name="bookmark469"/>
      <w:bookmarkEnd w:id="450"/>
      <w:r w:rsidRPr="00AC4A26">
        <w:rPr>
          <w:rFonts w:asciiTheme="minorHAnsi" w:hAnsiTheme="minorHAnsi" w:cstheme="minorHAnsi"/>
          <w:color w:val="auto"/>
        </w:rPr>
        <w:t>la încetarea contractului individual de muncă, salariații vor preda toate înscrisurile/suporturile pe care sunt stocate informații confidențiale;</w:t>
      </w:r>
    </w:p>
    <w:p w14:paraId="5A7728DA" w14:textId="77777777" w:rsidR="00AA3CFB" w:rsidRPr="00AC4A26" w:rsidRDefault="0027778E" w:rsidP="009218F9">
      <w:pPr>
        <w:pStyle w:val="BodyText"/>
        <w:numPr>
          <w:ilvl w:val="0"/>
          <w:numId w:val="43"/>
        </w:numPr>
        <w:tabs>
          <w:tab w:val="left" w:pos="361"/>
        </w:tabs>
        <w:ind w:left="360" w:hanging="360"/>
        <w:jc w:val="both"/>
        <w:rPr>
          <w:rFonts w:asciiTheme="minorHAnsi" w:hAnsiTheme="minorHAnsi" w:cstheme="minorHAnsi"/>
          <w:color w:val="auto"/>
        </w:rPr>
      </w:pPr>
      <w:bookmarkStart w:id="451" w:name="bookmark470"/>
      <w:bookmarkEnd w:id="451"/>
      <w:r w:rsidRPr="00AC4A26">
        <w:rPr>
          <w:rFonts w:asciiTheme="minorHAnsi" w:hAnsiTheme="minorHAnsi" w:cstheme="minorHAnsi"/>
          <w:color w:val="auto"/>
        </w:rPr>
        <w:t>nerespectarea obligației de confidențialitate de către salariați constituie abatere disciplinară gravă și atrage aplicarea de sancțiuni disciplinare.</w:t>
      </w:r>
    </w:p>
    <w:p w14:paraId="28671940" w14:textId="77777777" w:rsidR="00AA3CFB" w:rsidRPr="00AC4A26" w:rsidRDefault="0027778E" w:rsidP="009218F9">
      <w:pPr>
        <w:pStyle w:val="BodyText"/>
        <w:numPr>
          <w:ilvl w:val="0"/>
          <w:numId w:val="35"/>
        </w:numPr>
        <w:tabs>
          <w:tab w:val="left" w:pos="543"/>
        </w:tabs>
        <w:spacing w:line="259" w:lineRule="auto"/>
        <w:jc w:val="both"/>
        <w:rPr>
          <w:rFonts w:asciiTheme="minorHAnsi" w:hAnsiTheme="minorHAnsi" w:cstheme="minorHAnsi"/>
          <w:color w:val="auto"/>
        </w:rPr>
      </w:pPr>
      <w:bookmarkStart w:id="452" w:name="bookmark471"/>
      <w:bookmarkEnd w:id="452"/>
      <w:r w:rsidRPr="00AC4A26">
        <w:rPr>
          <w:rFonts w:asciiTheme="minorHAnsi" w:hAnsiTheme="minorHAnsi" w:cstheme="minorHAnsi"/>
          <w:b/>
          <w:bCs/>
          <w:color w:val="auto"/>
        </w:rPr>
        <w:t>Alte reguli de disciplina muncii</w:t>
      </w:r>
    </w:p>
    <w:p w14:paraId="16406EDD" w14:textId="77777777" w:rsidR="00AA3CFB" w:rsidRPr="00AC4A26" w:rsidRDefault="0027778E" w:rsidP="009218F9">
      <w:pPr>
        <w:pStyle w:val="BodyText"/>
        <w:numPr>
          <w:ilvl w:val="0"/>
          <w:numId w:val="44"/>
        </w:numPr>
        <w:tabs>
          <w:tab w:val="left" w:pos="361"/>
        </w:tabs>
        <w:jc w:val="both"/>
        <w:rPr>
          <w:rFonts w:asciiTheme="minorHAnsi" w:hAnsiTheme="minorHAnsi" w:cstheme="minorHAnsi"/>
          <w:color w:val="auto"/>
        </w:rPr>
      </w:pPr>
      <w:bookmarkStart w:id="453" w:name="bookmark472"/>
      <w:bookmarkEnd w:id="453"/>
      <w:r w:rsidRPr="00AC4A26">
        <w:rPr>
          <w:rFonts w:asciiTheme="minorHAnsi" w:hAnsiTheme="minorHAnsi" w:cstheme="minorHAnsi"/>
          <w:color w:val="auto"/>
        </w:rPr>
        <w:t>are un comportament bazat pe respect, bună-credință, corectitudine și amabilitate, prin care să nu se aducă atingere onoarei, reputației și demnității persoanelor cu care intră în legătură în exercitarea funcției;</w:t>
      </w:r>
    </w:p>
    <w:p w14:paraId="40E9DA1E" w14:textId="77777777" w:rsidR="00AA3CFB" w:rsidRPr="00AC4A26" w:rsidRDefault="0027778E" w:rsidP="009218F9">
      <w:pPr>
        <w:pStyle w:val="BodyText"/>
        <w:numPr>
          <w:ilvl w:val="0"/>
          <w:numId w:val="44"/>
        </w:numPr>
        <w:tabs>
          <w:tab w:val="left" w:pos="361"/>
        </w:tabs>
        <w:spacing w:line="230" w:lineRule="auto"/>
        <w:jc w:val="both"/>
        <w:rPr>
          <w:rFonts w:asciiTheme="minorHAnsi" w:hAnsiTheme="minorHAnsi" w:cstheme="minorHAnsi"/>
          <w:color w:val="auto"/>
        </w:rPr>
      </w:pPr>
      <w:bookmarkStart w:id="454" w:name="bookmark473"/>
      <w:bookmarkEnd w:id="454"/>
      <w:r w:rsidRPr="00AC4A26">
        <w:rPr>
          <w:rFonts w:asciiTheme="minorHAnsi" w:hAnsiTheme="minorHAnsi" w:cstheme="minorHAnsi"/>
          <w:color w:val="auto"/>
        </w:rPr>
        <w:t>se abține de la exprimarea convingerilor politice și la participarea la activități politice în timpul programului de lucru;</w:t>
      </w:r>
    </w:p>
    <w:p w14:paraId="666195D3" w14:textId="64944B13" w:rsidR="00AA3CFB" w:rsidRPr="00AC4A26" w:rsidRDefault="0027778E" w:rsidP="009218F9">
      <w:pPr>
        <w:pStyle w:val="BodyText"/>
        <w:numPr>
          <w:ilvl w:val="0"/>
          <w:numId w:val="44"/>
        </w:numPr>
        <w:tabs>
          <w:tab w:val="left" w:pos="361"/>
        </w:tabs>
        <w:jc w:val="both"/>
        <w:rPr>
          <w:rFonts w:asciiTheme="minorHAnsi" w:hAnsiTheme="minorHAnsi" w:cstheme="minorHAnsi"/>
          <w:color w:val="auto"/>
        </w:rPr>
      </w:pPr>
      <w:bookmarkStart w:id="455" w:name="bookmark474"/>
      <w:bookmarkEnd w:id="455"/>
      <w:r w:rsidRPr="00AC4A26">
        <w:rPr>
          <w:rFonts w:asciiTheme="minorHAnsi" w:hAnsiTheme="minorHAnsi" w:cstheme="minorHAnsi"/>
          <w:color w:val="auto"/>
        </w:rPr>
        <w:t xml:space="preserve">se abține să introducă, să afișeze sau să răspândească manifeste în incinta </w:t>
      </w:r>
      <w:r w:rsidR="000955BA" w:rsidRPr="00AC4A26">
        <w:rPr>
          <w:rFonts w:asciiTheme="minorHAnsi" w:hAnsiTheme="minorHAnsi" w:cstheme="minorHAnsi"/>
          <w:color w:val="auto"/>
        </w:rPr>
        <w:t>A.S.A.S</w:t>
      </w:r>
      <w:r w:rsidRPr="00AC4A26">
        <w:rPr>
          <w:rFonts w:asciiTheme="minorHAnsi" w:hAnsiTheme="minorHAnsi" w:cstheme="minorHAnsi"/>
          <w:color w:val="auto"/>
        </w:rPr>
        <w:t>.;</w:t>
      </w:r>
    </w:p>
    <w:p w14:paraId="48BDB331" w14:textId="77777777" w:rsidR="00AA3CFB" w:rsidRPr="00AC4A26" w:rsidRDefault="0027778E" w:rsidP="009218F9">
      <w:pPr>
        <w:pStyle w:val="BodyText"/>
        <w:numPr>
          <w:ilvl w:val="0"/>
          <w:numId w:val="44"/>
        </w:numPr>
        <w:tabs>
          <w:tab w:val="left" w:pos="367"/>
        </w:tabs>
        <w:spacing w:after="120"/>
        <w:jc w:val="both"/>
        <w:rPr>
          <w:rFonts w:asciiTheme="minorHAnsi" w:hAnsiTheme="minorHAnsi" w:cstheme="minorHAnsi"/>
          <w:color w:val="auto"/>
        </w:rPr>
      </w:pPr>
      <w:bookmarkStart w:id="456" w:name="bookmark475"/>
      <w:bookmarkEnd w:id="456"/>
      <w:r w:rsidRPr="00AC4A26">
        <w:rPr>
          <w:rFonts w:asciiTheme="minorHAnsi" w:hAnsiTheme="minorHAnsi" w:cstheme="minorHAnsi"/>
          <w:color w:val="auto"/>
        </w:rPr>
        <w:t>informarea angajatorului (prin structura funcțională cu atribuții de resurse umane), în termen de cel mult 5 zile, cu privire la schimbarea actului de identitate prin depunerea unei copii a acestuia, în vederea actualizării informațiilor datelor cu caracter personal cuprinse în acesta;</w:t>
      </w:r>
    </w:p>
    <w:p w14:paraId="30903C16" w14:textId="32639AA8" w:rsidR="00AA3CFB" w:rsidRPr="00AC4A26" w:rsidRDefault="0027778E" w:rsidP="009218F9">
      <w:pPr>
        <w:pStyle w:val="BodyText"/>
        <w:numPr>
          <w:ilvl w:val="0"/>
          <w:numId w:val="44"/>
        </w:numPr>
        <w:tabs>
          <w:tab w:val="left" w:pos="357"/>
        </w:tabs>
        <w:spacing w:after="120" w:line="230" w:lineRule="auto"/>
        <w:jc w:val="both"/>
        <w:rPr>
          <w:rFonts w:asciiTheme="minorHAnsi" w:hAnsiTheme="minorHAnsi" w:cstheme="minorHAnsi"/>
          <w:color w:val="auto"/>
        </w:rPr>
      </w:pPr>
      <w:bookmarkStart w:id="457" w:name="bookmark476"/>
      <w:bookmarkEnd w:id="457"/>
      <w:r w:rsidRPr="00AC4A26">
        <w:rPr>
          <w:rFonts w:asciiTheme="minorHAnsi" w:hAnsiTheme="minorHAnsi" w:cstheme="minorHAnsi"/>
          <w:color w:val="auto"/>
        </w:rPr>
        <w:t xml:space="preserve">respectarea oricăror măsuri dispuse în scris de conducătorul legal al </w:t>
      </w:r>
      <w:r w:rsidR="000955BA" w:rsidRPr="00AC4A26">
        <w:rPr>
          <w:rFonts w:asciiTheme="minorHAnsi" w:hAnsiTheme="minorHAnsi" w:cstheme="minorHAnsi"/>
          <w:color w:val="auto"/>
        </w:rPr>
        <w:t>A.S.A.S.</w:t>
      </w:r>
      <w:r w:rsidRPr="00AC4A26">
        <w:rPr>
          <w:rFonts w:asciiTheme="minorHAnsi" w:hAnsiTheme="minorHAnsi" w:cstheme="minorHAnsi"/>
          <w:color w:val="auto"/>
        </w:rPr>
        <w:t xml:space="preserve"> pentru îmbunătățirea condițiilor tehnice ale locului de muncă;</w:t>
      </w:r>
    </w:p>
    <w:p w14:paraId="285DF74E" w14:textId="46BA32FB" w:rsidR="00AA3CFB" w:rsidRPr="00AC4A26" w:rsidRDefault="0027778E" w:rsidP="009218F9">
      <w:pPr>
        <w:pStyle w:val="BodyText"/>
        <w:numPr>
          <w:ilvl w:val="0"/>
          <w:numId w:val="44"/>
        </w:numPr>
        <w:tabs>
          <w:tab w:val="left" w:pos="338"/>
        </w:tabs>
        <w:spacing w:after="120" w:line="259" w:lineRule="auto"/>
        <w:jc w:val="both"/>
        <w:rPr>
          <w:rFonts w:asciiTheme="minorHAnsi" w:hAnsiTheme="minorHAnsi" w:cstheme="minorHAnsi"/>
          <w:color w:val="auto"/>
        </w:rPr>
      </w:pPr>
      <w:bookmarkStart w:id="458" w:name="bookmark477"/>
      <w:bookmarkEnd w:id="458"/>
      <w:r w:rsidRPr="00AC4A26">
        <w:rPr>
          <w:rFonts w:asciiTheme="minorHAnsi" w:hAnsiTheme="minorHAnsi" w:cstheme="minorHAnsi"/>
          <w:color w:val="auto"/>
        </w:rPr>
        <w:t xml:space="preserve">menținerea ordinii și curățeniei la postul de muncă și în incinta </w:t>
      </w:r>
      <w:r w:rsidR="000955BA" w:rsidRPr="00AC4A26">
        <w:rPr>
          <w:rFonts w:asciiTheme="minorHAnsi" w:hAnsiTheme="minorHAnsi" w:cstheme="minorHAnsi"/>
          <w:color w:val="auto"/>
        </w:rPr>
        <w:t>A.S.A.S</w:t>
      </w:r>
      <w:r w:rsidRPr="00AC4A26">
        <w:rPr>
          <w:rFonts w:asciiTheme="minorHAnsi" w:hAnsiTheme="minorHAnsi" w:cstheme="minorHAnsi"/>
          <w:color w:val="auto"/>
        </w:rPr>
        <w:t>.;</w:t>
      </w:r>
    </w:p>
    <w:p w14:paraId="37E5209C" w14:textId="0FD477C6" w:rsidR="00AA3CFB" w:rsidRPr="00AC4A26" w:rsidRDefault="0027778E" w:rsidP="009218F9">
      <w:pPr>
        <w:pStyle w:val="BodyText"/>
        <w:numPr>
          <w:ilvl w:val="0"/>
          <w:numId w:val="44"/>
        </w:numPr>
        <w:tabs>
          <w:tab w:val="left" w:pos="348"/>
        </w:tabs>
        <w:spacing w:after="120" w:line="230" w:lineRule="auto"/>
        <w:jc w:val="both"/>
        <w:rPr>
          <w:rFonts w:asciiTheme="minorHAnsi" w:hAnsiTheme="minorHAnsi" w:cstheme="minorHAnsi"/>
          <w:color w:val="auto"/>
        </w:rPr>
      </w:pPr>
      <w:bookmarkStart w:id="459" w:name="bookmark478"/>
      <w:bookmarkEnd w:id="459"/>
      <w:r w:rsidRPr="00AC4A26">
        <w:rPr>
          <w:rFonts w:asciiTheme="minorHAnsi" w:hAnsiTheme="minorHAnsi" w:cstheme="minorHAnsi"/>
          <w:color w:val="auto"/>
        </w:rPr>
        <w:t xml:space="preserve">nu introduce, nu distribuie (comercializează) și nu consumă băuturi alcoolice, droguri și substanțe halucinogene în incinta </w:t>
      </w:r>
      <w:r w:rsidR="000955BA" w:rsidRPr="00AC4A26">
        <w:rPr>
          <w:rFonts w:asciiTheme="minorHAnsi" w:hAnsiTheme="minorHAnsi" w:cstheme="minorHAnsi"/>
          <w:color w:val="auto"/>
        </w:rPr>
        <w:t>A.S.A.S.</w:t>
      </w:r>
      <w:r w:rsidRPr="00AC4A26">
        <w:rPr>
          <w:rFonts w:asciiTheme="minorHAnsi" w:hAnsiTheme="minorHAnsi" w:cstheme="minorHAnsi"/>
          <w:color w:val="auto"/>
        </w:rPr>
        <w:t>;</w:t>
      </w:r>
    </w:p>
    <w:p w14:paraId="6C20E021" w14:textId="595A0DF5" w:rsidR="00AA3CFB" w:rsidRPr="00AC4A26" w:rsidRDefault="0027778E" w:rsidP="009218F9">
      <w:pPr>
        <w:pStyle w:val="BodyText"/>
        <w:numPr>
          <w:ilvl w:val="0"/>
          <w:numId w:val="44"/>
        </w:numPr>
        <w:tabs>
          <w:tab w:val="left" w:pos="357"/>
        </w:tabs>
        <w:spacing w:after="120"/>
        <w:jc w:val="both"/>
        <w:rPr>
          <w:rFonts w:asciiTheme="minorHAnsi" w:hAnsiTheme="minorHAnsi" w:cstheme="minorHAnsi"/>
          <w:color w:val="auto"/>
        </w:rPr>
      </w:pPr>
      <w:bookmarkStart w:id="460" w:name="bookmark479"/>
      <w:bookmarkEnd w:id="460"/>
      <w:r w:rsidRPr="00AC4A26">
        <w:rPr>
          <w:rFonts w:asciiTheme="minorHAnsi" w:hAnsiTheme="minorHAnsi" w:cstheme="minorHAnsi"/>
          <w:color w:val="auto"/>
        </w:rPr>
        <w:t xml:space="preserve">nu introduce și nu folosește materiale toxice și/sau inflamabile în incinta spațiilor destinate desfășurării programului de lucru, cu excepția celor aprovizionate, depozitate și utilizate în scopul acoperirii nevoilor curente ale </w:t>
      </w:r>
      <w:r w:rsidR="000955BA" w:rsidRPr="00AC4A26">
        <w:rPr>
          <w:rFonts w:asciiTheme="minorHAnsi" w:hAnsiTheme="minorHAnsi" w:cstheme="minorHAnsi"/>
          <w:color w:val="auto"/>
        </w:rPr>
        <w:t>A.S.A.S.;</w:t>
      </w:r>
    </w:p>
    <w:p w14:paraId="44433B90" w14:textId="77777777" w:rsidR="00AA3CFB" w:rsidRPr="00AC4A26" w:rsidRDefault="0027778E" w:rsidP="009218F9">
      <w:pPr>
        <w:pStyle w:val="BodyText"/>
        <w:numPr>
          <w:ilvl w:val="0"/>
          <w:numId w:val="44"/>
        </w:numPr>
        <w:tabs>
          <w:tab w:val="left" w:pos="362"/>
        </w:tabs>
        <w:spacing w:after="120"/>
        <w:jc w:val="both"/>
        <w:rPr>
          <w:rFonts w:asciiTheme="minorHAnsi" w:hAnsiTheme="minorHAnsi" w:cstheme="minorHAnsi"/>
          <w:color w:val="auto"/>
        </w:rPr>
      </w:pPr>
      <w:bookmarkStart w:id="461" w:name="bookmark480"/>
      <w:bookmarkEnd w:id="461"/>
      <w:r w:rsidRPr="00AC4A26">
        <w:rPr>
          <w:rFonts w:asciiTheme="minorHAnsi" w:hAnsiTheme="minorHAnsi" w:cstheme="minorHAnsi"/>
          <w:color w:val="auto"/>
        </w:rPr>
        <w:t>utilizarea, pentru fumat, numai a locurilor special amenajate de către angajator și/sau de administratorul spațiului de lucru;</w:t>
      </w:r>
    </w:p>
    <w:p w14:paraId="6250DA9A" w14:textId="77777777" w:rsidR="00AA3CFB" w:rsidRPr="00AC4A26" w:rsidRDefault="0027778E" w:rsidP="009218F9">
      <w:pPr>
        <w:pStyle w:val="BodyText"/>
        <w:numPr>
          <w:ilvl w:val="0"/>
          <w:numId w:val="44"/>
        </w:numPr>
        <w:tabs>
          <w:tab w:val="left" w:pos="352"/>
        </w:tabs>
        <w:spacing w:after="240"/>
        <w:jc w:val="both"/>
        <w:rPr>
          <w:rFonts w:asciiTheme="minorHAnsi" w:hAnsiTheme="minorHAnsi" w:cstheme="minorHAnsi"/>
          <w:color w:val="auto"/>
        </w:rPr>
      </w:pPr>
      <w:bookmarkStart w:id="462" w:name="bookmark481"/>
      <w:bookmarkEnd w:id="462"/>
      <w:r w:rsidRPr="00AC4A26">
        <w:rPr>
          <w:rFonts w:asciiTheme="minorHAnsi" w:hAnsiTheme="minorHAnsi" w:cstheme="minorHAnsi"/>
          <w:color w:val="auto"/>
        </w:rPr>
        <w:t>colaborarea cu organisme/ entități cu atribuții de verificare/ control/ audit/ cercetare prin transmiterea de informații, documente și relații scrise, la cererea acestora, cu respectarea prevederilor legale.</w:t>
      </w:r>
    </w:p>
    <w:p w14:paraId="52DF373C" w14:textId="03DF7E95" w:rsidR="00AA3CFB" w:rsidRPr="00AC4A26" w:rsidRDefault="0027778E" w:rsidP="007A28A5">
      <w:pPr>
        <w:pStyle w:val="BodyText"/>
        <w:spacing w:after="240" w:line="259" w:lineRule="auto"/>
        <w:jc w:val="center"/>
        <w:rPr>
          <w:rFonts w:asciiTheme="minorHAnsi" w:hAnsiTheme="minorHAnsi" w:cstheme="minorHAnsi"/>
          <w:color w:val="auto"/>
        </w:rPr>
      </w:pPr>
      <w:r w:rsidRPr="00AC4A26">
        <w:rPr>
          <w:rFonts w:asciiTheme="minorHAnsi" w:hAnsiTheme="minorHAnsi" w:cstheme="minorHAnsi"/>
          <w:b/>
          <w:bCs/>
          <w:color w:val="auto"/>
        </w:rPr>
        <w:t>Capitolul II: Reguli Ia încetarea contractului individual de muncă</w:t>
      </w:r>
    </w:p>
    <w:p w14:paraId="35E80F1B" w14:textId="20CAA13D" w:rsidR="00DC3133" w:rsidRPr="00AC4A26" w:rsidRDefault="0027778E" w:rsidP="00DC3133">
      <w:pPr>
        <w:jc w:val="both"/>
        <w:rPr>
          <w:rFonts w:asciiTheme="minorHAnsi" w:hAnsiTheme="minorHAnsi" w:cstheme="minorHAnsi"/>
          <w:b/>
        </w:rPr>
      </w:pPr>
      <w:bookmarkStart w:id="463" w:name="bookmark482"/>
      <w:bookmarkStart w:id="464" w:name="bookmark483"/>
      <w:bookmarkStart w:id="465" w:name="bookmark484"/>
      <w:r w:rsidRPr="00AC4A26">
        <w:rPr>
          <w:rFonts w:asciiTheme="minorHAnsi" w:hAnsiTheme="minorHAnsi" w:cstheme="minorHAnsi"/>
          <w:b/>
        </w:rPr>
        <w:t xml:space="preserve">Art. </w:t>
      </w:r>
      <w:bookmarkStart w:id="466" w:name="bookmark485"/>
      <w:bookmarkEnd w:id="463"/>
      <w:bookmarkEnd w:id="464"/>
      <w:bookmarkEnd w:id="465"/>
      <w:bookmarkEnd w:id="466"/>
      <w:r w:rsidR="009218F9" w:rsidRPr="00AC4A26">
        <w:rPr>
          <w:rFonts w:asciiTheme="minorHAnsi" w:hAnsiTheme="minorHAnsi" w:cstheme="minorHAnsi"/>
          <w:b/>
        </w:rPr>
        <w:t>6</w:t>
      </w:r>
      <w:r w:rsidR="00AF2185">
        <w:rPr>
          <w:rFonts w:asciiTheme="minorHAnsi" w:hAnsiTheme="minorHAnsi" w:cstheme="minorHAnsi"/>
          <w:b/>
        </w:rPr>
        <w:t>1</w:t>
      </w:r>
      <w:r w:rsidR="00DC3133" w:rsidRPr="00AC4A26">
        <w:rPr>
          <w:rFonts w:asciiTheme="minorHAnsi" w:hAnsiTheme="minorHAnsi" w:cstheme="minorHAnsi"/>
          <w:b/>
        </w:rPr>
        <w:t>.</w:t>
      </w:r>
    </w:p>
    <w:p w14:paraId="198A5E78" w14:textId="0E52CA17" w:rsidR="00AA3CFB" w:rsidRPr="00AC4A26" w:rsidRDefault="007A28A5" w:rsidP="00DC3133">
      <w:pPr>
        <w:jc w:val="both"/>
        <w:rPr>
          <w:rFonts w:asciiTheme="minorHAnsi" w:hAnsiTheme="minorHAnsi" w:cstheme="minorHAnsi"/>
        </w:rPr>
      </w:pPr>
      <w:r w:rsidRPr="00AC4A26">
        <w:rPr>
          <w:rFonts w:asciiTheme="minorHAnsi" w:hAnsiTheme="minorHAnsi" w:cstheme="minorHAnsi"/>
          <w:b/>
        </w:rPr>
        <w:t xml:space="preserve">(1) </w:t>
      </w:r>
      <w:r w:rsidR="00DC3133" w:rsidRPr="00AC4A26">
        <w:rPr>
          <w:rFonts w:asciiTheme="minorHAnsi" w:hAnsiTheme="minorHAnsi" w:cstheme="minorHAnsi"/>
        </w:rPr>
        <w:t>Î</w:t>
      </w:r>
      <w:r w:rsidR="0027778E" w:rsidRPr="00AC4A26">
        <w:rPr>
          <w:rFonts w:asciiTheme="minorHAnsi" w:hAnsiTheme="minorHAnsi" w:cstheme="minorHAnsi"/>
        </w:rPr>
        <w:t>n vederea încetării raporturilor de muncă, salariatul are obligația de a respecta, cumulativ, următoarele:</w:t>
      </w:r>
    </w:p>
    <w:p w14:paraId="6C56F1FD" w14:textId="77777777" w:rsidR="00AA3CFB" w:rsidRPr="00AC4A26" w:rsidRDefault="0027778E" w:rsidP="009218F9">
      <w:pPr>
        <w:pStyle w:val="BodyText"/>
        <w:numPr>
          <w:ilvl w:val="0"/>
          <w:numId w:val="45"/>
        </w:numPr>
        <w:tabs>
          <w:tab w:val="left" w:pos="343"/>
        </w:tabs>
        <w:spacing w:after="120" w:line="259" w:lineRule="auto"/>
        <w:jc w:val="both"/>
        <w:rPr>
          <w:rFonts w:asciiTheme="minorHAnsi" w:hAnsiTheme="minorHAnsi" w:cstheme="minorHAnsi"/>
          <w:color w:val="auto"/>
        </w:rPr>
      </w:pPr>
      <w:bookmarkStart w:id="467" w:name="bookmark486"/>
      <w:bookmarkEnd w:id="467"/>
      <w:r w:rsidRPr="00AC4A26">
        <w:rPr>
          <w:rFonts w:asciiTheme="minorHAnsi" w:hAnsiTheme="minorHAnsi" w:cstheme="minorHAnsi"/>
          <w:color w:val="auto"/>
        </w:rPr>
        <w:t>termenul de preaviz reglementat prin CIM sau prin CCM;</w:t>
      </w:r>
    </w:p>
    <w:p w14:paraId="5E8E734A" w14:textId="6ED6669D" w:rsidR="00AA3CFB" w:rsidRPr="00AC4A26" w:rsidRDefault="0027778E" w:rsidP="009218F9">
      <w:pPr>
        <w:pStyle w:val="BodyText"/>
        <w:numPr>
          <w:ilvl w:val="0"/>
          <w:numId w:val="45"/>
        </w:numPr>
        <w:tabs>
          <w:tab w:val="left" w:pos="357"/>
        </w:tabs>
        <w:spacing w:after="120"/>
        <w:ind w:left="400" w:hanging="400"/>
        <w:jc w:val="both"/>
        <w:rPr>
          <w:rFonts w:asciiTheme="minorHAnsi" w:hAnsiTheme="minorHAnsi" w:cstheme="minorHAnsi"/>
          <w:color w:val="auto"/>
        </w:rPr>
      </w:pPr>
      <w:bookmarkStart w:id="468" w:name="bookmark487"/>
      <w:bookmarkEnd w:id="468"/>
      <w:r w:rsidRPr="00AC4A26">
        <w:rPr>
          <w:rFonts w:asciiTheme="minorHAnsi" w:hAnsiTheme="minorHAnsi" w:cstheme="minorHAnsi"/>
          <w:color w:val="auto"/>
        </w:rPr>
        <w:t>predarea legitimației și a tuturor bunurilor primite în baza inventarului personal și/sau procesului-verbal de predare-primire (aparatură, scule, unelte, mașini, echipamente, utilaje, instalații, ș.a.);</w:t>
      </w:r>
    </w:p>
    <w:p w14:paraId="19E9CBCE" w14:textId="77777777" w:rsidR="00AA3CFB" w:rsidRPr="00AC4A26" w:rsidRDefault="0027778E" w:rsidP="009218F9">
      <w:pPr>
        <w:pStyle w:val="BodyText"/>
        <w:numPr>
          <w:ilvl w:val="0"/>
          <w:numId w:val="45"/>
        </w:numPr>
        <w:tabs>
          <w:tab w:val="left" w:pos="357"/>
        </w:tabs>
        <w:spacing w:after="120"/>
        <w:ind w:left="400" w:hanging="400"/>
        <w:jc w:val="both"/>
        <w:rPr>
          <w:rFonts w:asciiTheme="minorHAnsi" w:hAnsiTheme="minorHAnsi" w:cstheme="minorHAnsi"/>
          <w:color w:val="auto"/>
        </w:rPr>
      </w:pPr>
      <w:bookmarkStart w:id="469" w:name="bookmark488"/>
      <w:bookmarkEnd w:id="469"/>
      <w:r w:rsidRPr="00AC4A26">
        <w:rPr>
          <w:rFonts w:asciiTheme="minorHAnsi" w:hAnsiTheme="minorHAnsi" w:cstheme="minorHAnsi"/>
          <w:color w:val="auto"/>
        </w:rPr>
        <w:t>predarea sumelor de bani/ valorilor primite și nedecontate (avansuri primite prin casierie, bonuri valorice de carburanți, sume de bani primite în avans reprezentând drepturi salariale necuvenite, ș.a.m.d.);</w:t>
      </w:r>
    </w:p>
    <w:p w14:paraId="393C6338" w14:textId="77777777" w:rsidR="00AA3CFB" w:rsidRPr="00AC4A26" w:rsidRDefault="0027778E" w:rsidP="009218F9">
      <w:pPr>
        <w:pStyle w:val="BodyText"/>
        <w:numPr>
          <w:ilvl w:val="0"/>
          <w:numId w:val="45"/>
        </w:numPr>
        <w:tabs>
          <w:tab w:val="left" w:pos="367"/>
        </w:tabs>
        <w:spacing w:after="120"/>
        <w:ind w:left="400" w:hanging="400"/>
        <w:jc w:val="both"/>
        <w:rPr>
          <w:rFonts w:asciiTheme="minorHAnsi" w:hAnsiTheme="minorHAnsi" w:cstheme="minorHAnsi"/>
          <w:color w:val="auto"/>
        </w:rPr>
      </w:pPr>
      <w:bookmarkStart w:id="470" w:name="bookmark489"/>
      <w:bookmarkEnd w:id="470"/>
      <w:r w:rsidRPr="00AC4A26">
        <w:rPr>
          <w:rFonts w:asciiTheme="minorHAnsi" w:hAnsiTheme="minorHAnsi" w:cstheme="minorHAnsi"/>
          <w:color w:val="auto"/>
        </w:rPr>
        <w:t>îndeplinirea, până în ultima zi a termenului de preaviz, a tuturor sarcinilor/ activităților/ atribuțiilor alocate anterior încetării CIM, respectând regulile stabilite la CAPITOLUL I: Reguli pe durata executării contractului individual de muncă;</w:t>
      </w:r>
    </w:p>
    <w:p w14:paraId="5CB73CD3" w14:textId="4A5FD5A2" w:rsidR="00AA3CFB" w:rsidRPr="00AC4A26" w:rsidRDefault="0027778E" w:rsidP="009218F9">
      <w:pPr>
        <w:pStyle w:val="BodyText"/>
        <w:numPr>
          <w:ilvl w:val="0"/>
          <w:numId w:val="45"/>
        </w:numPr>
        <w:tabs>
          <w:tab w:val="left" w:pos="367"/>
        </w:tabs>
        <w:spacing w:after="120"/>
        <w:ind w:left="400" w:hanging="400"/>
        <w:jc w:val="both"/>
        <w:rPr>
          <w:rFonts w:asciiTheme="minorHAnsi" w:hAnsiTheme="minorHAnsi" w:cstheme="minorHAnsi"/>
          <w:color w:val="auto"/>
        </w:rPr>
      </w:pPr>
      <w:bookmarkStart w:id="471" w:name="bookmark490"/>
      <w:bookmarkEnd w:id="471"/>
      <w:r w:rsidRPr="00AC4A26">
        <w:rPr>
          <w:rFonts w:asciiTheme="minorHAnsi" w:hAnsiTheme="minorHAnsi" w:cstheme="minorHAnsi"/>
          <w:color w:val="auto"/>
        </w:rPr>
        <w:t xml:space="preserve">predarea documentelor în baza cărora și-a îndeplinit sarcinile/ activitățile/ atribuțiile, pe bază de proces-verbal de predare-primire, șefului ierarhic și/sau salariatului desemnat de conducătorul legal al </w:t>
      </w:r>
      <w:r w:rsidR="000955BA" w:rsidRPr="00AC4A26">
        <w:rPr>
          <w:rFonts w:asciiTheme="minorHAnsi" w:hAnsiTheme="minorHAnsi" w:cstheme="minorHAnsi"/>
          <w:color w:val="auto"/>
        </w:rPr>
        <w:t>A.S.A.S.</w:t>
      </w:r>
      <w:r w:rsidRPr="00AC4A26">
        <w:rPr>
          <w:rFonts w:asciiTheme="minorHAnsi" w:hAnsiTheme="minorHAnsi" w:cstheme="minorHAnsi"/>
          <w:color w:val="auto"/>
        </w:rPr>
        <w:t>., după caz;</w:t>
      </w:r>
    </w:p>
    <w:p w14:paraId="7CA5508D" w14:textId="00C5EE75" w:rsidR="00AA3CFB" w:rsidRPr="00AC4A26" w:rsidRDefault="0027778E" w:rsidP="009218F9">
      <w:pPr>
        <w:pStyle w:val="BodyText"/>
        <w:numPr>
          <w:ilvl w:val="0"/>
          <w:numId w:val="45"/>
        </w:numPr>
        <w:tabs>
          <w:tab w:val="left" w:pos="367"/>
        </w:tabs>
        <w:spacing w:after="120"/>
        <w:ind w:left="400" w:hanging="400"/>
        <w:jc w:val="both"/>
        <w:rPr>
          <w:rFonts w:asciiTheme="minorHAnsi" w:hAnsiTheme="minorHAnsi" w:cstheme="minorHAnsi"/>
          <w:color w:val="auto"/>
        </w:rPr>
      </w:pPr>
      <w:bookmarkStart w:id="472" w:name="bookmark491"/>
      <w:bookmarkEnd w:id="472"/>
      <w:r w:rsidRPr="00AC4A26">
        <w:rPr>
          <w:rFonts w:asciiTheme="minorHAnsi" w:hAnsiTheme="minorHAnsi" w:cstheme="minorHAnsi"/>
          <w:color w:val="auto"/>
        </w:rPr>
        <w:t xml:space="preserve">păstrarea confidențialității înscrisurilor și activității desfășurate la </w:t>
      </w:r>
      <w:r w:rsidR="000955BA" w:rsidRPr="00AC4A26">
        <w:rPr>
          <w:rFonts w:asciiTheme="minorHAnsi" w:hAnsiTheme="minorHAnsi" w:cstheme="minorHAnsi"/>
          <w:color w:val="auto"/>
        </w:rPr>
        <w:t xml:space="preserve">A.S.A.S. </w:t>
      </w:r>
      <w:r w:rsidRPr="00AC4A26">
        <w:rPr>
          <w:rFonts w:asciiTheme="minorHAnsi" w:hAnsiTheme="minorHAnsi" w:cstheme="minorHAnsi"/>
          <w:color w:val="auto"/>
        </w:rPr>
        <w:t>în conformitate cu reglementările CIM, în cazul în care în acesta există clauze de confidențialitate.</w:t>
      </w:r>
    </w:p>
    <w:p w14:paraId="77102CBF" w14:textId="77777777" w:rsidR="00DC3133" w:rsidRPr="00AC4A26" w:rsidRDefault="00DC3133" w:rsidP="00DC3133">
      <w:pPr>
        <w:pStyle w:val="BodyText"/>
        <w:spacing w:after="240" w:line="259" w:lineRule="auto"/>
        <w:jc w:val="center"/>
        <w:rPr>
          <w:rFonts w:asciiTheme="minorHAnsi" w:hAnsiTheme="minorHAnsi" w:cstheme="minorHAnsi"/>
          <w:b/>
          <w:bCs/>
          <w:color w:val="auto"/>
        </w:rPr>
      </w:pPr>
    </w:p>
    <w:p w14:paraId="5D6709B0" w14:textId="111F4113" w:rsidR="007A28A5" w:rsidRPr="00AC4A26" w:rsidRDefault="007A28A5" w:rsidP="00DC3133">
      <w:pPr>
        <w:pStyle w:val="BodyText"/>
        <w:spacing w:after="240" w:line="259" w:lineRule="auto"/>
        <w:jc w:val="center"/>
        <w:rPr>
          <w:rFonts w:asciiTheme="minorHAnsi" w:hAnsiTheme="minorHAnsi" w:cstheme="minorHAnsi"/>
          <w:b/>
          <w:bCs/>
          <w:color w:val="auto"/>
        </w:rPr>
      </w:pPr>
      <w:r w:rsidRPr="00AC4A26">
        <w:rPr>
          <w:rFonts w:asciiTheme="minorHAnsi" w:hAnsiTheme="minorHAnsi" w:cstheme="minorHAnsi"/>
          <w:b/>
          <w:bCs/>
          <w:color w:val="auto"/>
        </w:rPr>
        <w:t>Capitol III</w:t>
      </w:r>
      <w:r w:rsidR="00DC3133" w:rsidRPr="00AC4A26">
        <w:rPr>
          <w:rFonts w:asciiTheme="minorHAnsi" w:hAnsiTheme="minorHAnsi" w:cstheme="minorHAnsi"/>
          <w:b/>
          <w:bCs/>
          <w:color w:val="auto"/>
        </w:rPr>
        <w:t xml:space="preserve">: </w:t>
      </w:r>
      <w:r w:rsidRPr="00AC4A26">
        <w:rPr>
          <w:rFonts w:asciiTheme="minorHAnsi" w:hAnsiTheme="minorHAnsi" w:cstheme="minorHAnsi"/>
          <w:b/>
          <w:bCs/>
          <w:color w:val="auto"/>
        </w:rPr>
        <w:t>Reguli referitoare la preaviz</w:t>
      </w:r>
    </w:p>
    <w:p w14:paraId="7623E0F6" w14:textId="3CE317D2" w:rsidR="00DC3133" w:rsidRPr="00AC4A26" w:rsidRDefault="00DC3133" w:rsidP="007A28A5">
      <w:pPr>
        <w:jc w:val="both"/>
        <w:rPr>
          <w:rFonts w:asciiTheme="minorHAnsi" w:hAnsiTheme="minorHAnsi" w:cstheme="minorHAnsi"/>
          <w:b/>
        </w:rPr>
      </w:pPr>
      <w:r w:rsidRPr="00AC4A26">
        <w:rPr>
          <w:rFonts w:asciiTheme="minorHAnsi" w:hAnsiTheme="minorHAnsi" w:cstheme="minorHAnsi"/>
          <w:b/>
          <w:iCs/>
        </w:rPr>
        <w:t> </w:t>
      </w:r>
      <w:r w:rsidR="009218F9" w:rsidRPr="00AC4A26">
        <w:rPr>
          <w:rFonts w:asciiTheme="minorHAnsi" w:hAnsiTheme="minorHAnsi" w:cstheme="minorHAnsi"/>
          <w:b/>
        </w:rPr>
        <w:t>Art. 6</w:t>
      </w:r>
      <w:r w:rsidR="00AF2185">
        <w:rPr>
          <w:rFonts w:asciiTheme="minorHAnsi" w:hAnsiTheme="minorHAnsi" w:cstheme="minorHAnsi"/>
          <w:b/>
        </w:rPr>
        <w:t>2</w:t>
      </w:r>
      <w:r w:rsidRPr="00AC4A26">
        <w:rPr>
          <w:rFonts w:asciiTheme="minorHAnsi" w:hAnsiTheme="minorHAnsi" w:cstheme="minorHAnsi"/>
          <w:b/>
        </w:rPr>
        <w:t>.</w:t>
      </w:r>
      <w:r w:rsidR="007A28A5" w:rsidRPr="00AC4A26">
        <w:rPr>
          <w:rFonts w:asciiTheme="minorHAnsi" w:hAnsiTheme="minorHAnsi" w:cstheme="minorHAnsi"/>
          <w:b/>
        </w:rPr>
        <w:t xml:space="preserve"> </w:t>
      </w:r>
    </w:p>
    <w:p w14:paraId="1C7BEEEE" w14:textId="77777777" w:rsidR="00DC3133" w:rsidRPr="00AC4A26" w:rsidRDefault="007A28A5" w:rsidP="007A28A5">
      <w:pPr>
        <w:jc w:val="both"/>
        <w:rPr>
          <w:rFonts w:asciiTheme="minorHAnsi" w:hAnsiTheme="minorHAnsi" w:cstheme="minorHAnsi"/>
          <w:iCs/>
        </w:rPr>
      </w:pPr>
      <w:r w:rsidRPr="00AC4A26">
        <w:rPr>
          <w:rFonts w:asciiTheme="minorHAnsi" w:hAnsiTheme="minorHAnsi" w:cstheme="minorHAnsi"/>
          <w:iCs/>
        </w:rPr>
        <w:t>(1)</w:t>
      </w:r>
      <w:r w:rsidRPr="00AC4A26">
        <w:rPr>
          <w:rFonts w:asciiTheme="minorHAnsi" w:hAnsiTheme="minorHAnsi" w:cstheme="minorHAnsi"/>
          <w:b/>
          <w:iCs/>
        </w:rPr>
        <w:t xml:space="preserve"> </w:t>
      </w:r>
      <w:r w:rsidRPr="00AC4A26">
        <w:rPr>
          <w:rFonts w:asciiTheme="minorHAnsi" w:hAnsiTheme="minorHAnsi" w:cstheme="minorHAnsi"/>
          <w:iCs/>
        </w:rPr>
        <w:t xml:space="preserve">Persoanele concediate în temeiul art. 61 </w:t>
      </w:r>
      <w:hyperlink r:id="rId36" w:history="1">
        <w:r w:rsidRPr="00AC4A26">
          <w:rPr>
            <w:rFonts w:asciiTheme="minorHAnsi" w:hAnsiTheme="minorHAnsi" w:cstheme="minorHAnsi"/>
            <w:iCs/>
          </w:rPr>
          <w:t>lit. c)</w:t>
        </w:r>
      </w:hyperlink>
      <w:r w:rsidRPr="00AC4A26">
        <w:rPr>
          <w:rFonts w:asciiTheme="minorHAnsi" w:hAnsiTheme="minorHAnsi" w:cstheme="minorHAnsi"/>
          <w:iCs/>
        </w:rPr>
        <w:t xml:space="preserve"> şi </w:t>
      </w:r>
      <w:hyperlink r:id="rId37" w:history="1">
        <w:r w:rsidRPr="00AC4A26">
          <w:rPr>
            <w:rFonts w:asciiTheme="minorHAnsi" w:hAnsiTheme="minorHAnsi" w:cstheme="minorHAnsi"/>
            <w:iCs/>
          </w:rPr>
          <w:t>d)</w:t>
        </w:r>
      </w:hyperlink>
      <w:r w:rsidRPr="00AC4A26">
        <w:rPr>
          <w:rFonts w:asciiTheme="minorHAnsi" w:hAnsiTheme="minorHAnsi" w:cstheme="minorHAnsi"/>
          <w:iCs/>
        </w:rPr>
        <w:t xml:space="preserve">, al </w:t>
      </w:r>
      <w:hyperlink r:id="rId38" w:history="1">
        <w:r w:rsidRPr="00AC4A26">
          <w:rPr>
            <w:rFonts w:asciiTheme="minorHAnsi" w:hAnsiTheme="minorHAnsi" w:cstheme="minorHAnsi"/>
            <w:iCs/>
          </w:rPr>
          <w:t>art. 65</w:t>
        </w:r>
      </w:hyperlink>
      <w:r w:rsidRPr="00AC4A26">
        <w:rPr>
          <w:rFonts w:asciiTheme="minorHAnsi" w:hAnsiTheme="minorHAnsi" w:cstheme="minorHAnsi"/>
          <w:iCs/>
        </w:rPr>
        <w:t xml:space="preserve"> şi </w:t>
      </w:r>
      <w:hyperlink r:id="rId39" w:history="1">
        <w:r w:rsidRPr="00AC4A26">
          <w:rPr>
            <w:rFonts w:asciiTheme="minorHAnsi" w:hAnsiTheme="minorHAnsi" w:cstheme="minorHAnsi"/>
            <w:iCs/>
          </w:rPr>
          <w:t>66</w:t>
        </w:r>
      </w:hyperlink>
      <w:r w:rsidRPr="00AC4A26">
        <w:rPr>
          <w:rFonts w:asciiTheme="minorHAnsi" w:hAnsiTheme="minorHAnsi" w:cstheme="minorHAnsi"/>
          <w:iCs/>
        </w:rPr>
        <w:t xml:space="preserve"> din Codul Muncii beneficiază de dreptul la un preaviz ce nu poate fi mai mic de 20 de zile lucrătoare.  </w:t>
      </w:r>
    </w:p>
    <w:p w14:paraId="192E7512" w14:textId="308FECCB" w:rsidR="007A28A5" w:rsidRPr="00AC4A26" w:rsidRDefault="007A28A5" w:rsidP="007A28A5">
      <w:pPr>
        <w:jc w:val="both"/>
        <w:rPr>
          <w:rFonts w:asciiTheme="minorHAnsi" w:hAnsiTheme="minorHAnsi" w:cstheme="minorHAnsi"/>
          <w:iCs/>
        </w:rPr>
      </w:pPr>
      <w:r w:rsidRPr="00AC4A26">
        <w:rPr>
          <w:rFonts w:asciiTheme="minorHAnsi" w:hAnsiTheme="minorHAnsi" w:cstheme="minorHAnsi"/>
        </w:rPr>
        <w:t xml:space="preserve">(2) Fac excepţie de la prevederile </w:t>
      </w:r>
      <w:hyperlink r:id="rId40" w:history="1">
        <w:r w:rsidRPr="00AC4A26">
          <w:rPr>
            <w:rFonts w:asciiTheme="minorHAnsi" w:hAnsiTheme="minorHAnsi" w:cstheme="minorHAnsi"/>
          </w:rPr>
          <w:t>alin. (1)</w:t>
        </w:r>
      </w:hyperlink>
      <w:r w:rsidRPr="00AC4A26">
        <w:rPr>
          <w:rFonts w:asciiTheme="minorHAnsi" w:hAnsiTheme="minorHAnsi" w:cstheme="minorHAnsi"/>
        </w:rPr>
        <w:t xml:space="preserve"> persoanele concediate în temeiul art. 61 </w:t>
      </w:r>
      <w:hyperlink r:id="rId41" w:history="1">
        <w:r w:rsidRPr="00AC4A26">
          <w:rPr>
            <w:rFonts w:asciiTheme="minorHAnsi" w:hAnsiTheme="minorHAnsi" w:cstheme="minorHAnsi"/>
          </w:rPr>
          <w:t>lit. d)</w:t>
        </w:r>
      </w:hyperlink>
      <w:r w:rsidRPr="00AC4A26">
        <w:rPr>
          <w:rFonts w:asciiTheme="minorHAnsi" w:hAnsiTheme="minorHAnsi" w:cstheme="minorHAnsi"/>
        </w:rPr>
        <w:t xml:space="preserve"> din Codul Muncii, care se află în perioada de probă.  </w:t>
      </w:r>
    </w:p>
    <w:p w14:paraId="264DF21B" w14:textId="6BD5F44E" w:rsidR="007A28A5" w:rsidRPr="00AC4A26" w:rsidRDefault="007A28A5" w:rsidP="007A28A5">
      <w:pPr>
        <w:jc w:val="both"/>
        <w:rPr>
          <w:rFonts w:asciiTheme="minorHAnsi" w:hAnsiTheme="minorHAnsi" w:cstheme="minorHAnsi"/>
        </w:rPr>
      </w:pPr>
      <w:r w:rsidRPr="00AC4A26">
        <w:rPr>
          <w:rFonts w:asciiTheme="minorHAnsi" w:hAnsiTheme="minorHAnsi" w:cstheme="minorHAnsi"/>
        </w:rPr>
        <w:t xml:space="preserve">(3) În situaţia în care în perioada de preaviz contractul individual de muncă este suspendat, termenul de preaviz va fi suspendat corespunzător, cu excepţia cazului prevăzut la art. 51 </w:t>
      </w:r>
      <w:hyperlink r:id="rId42" w:history="1">
        <w:r w:rsidRPr="00AC4A26">
          <w:rPr>
            <w:rFonts w:asciiTheme="minorHAnsi" w:hAnsiTheme="minorHAnsi" w:cstheme="minorHAnsi"/>
          </w:rPr>
          <w:t>alin. (2)</w:t>
        </w:r>
      </w:hyperlink>
      <w:r w:rsidRPr="00AC4A26">
        <w:rPr>
          <w:rFonts w:asciiTheme="minorHAnsi" w:hAnsiTheme="minorHAnsi" w:cstheme="minorHAnsi"/>
        </w:rPr>
        <w:t xml:space="preserve"> din Codul Muncii.  </w:t>
      </w:r>
    </w:p>
    <w:p w14:paraId="1588453A" w14:textId="77777777" w:rsidR="00AF2185" w:rsidRDefault="00AF2185" w:rsidP="007A28A5">
      <w:pPr>
        <w:jc w:val="both"/>
        <w:rPr>
          <w:rFonts w:asciiTheme="minorHAnsi" w:hAnsiTheme="minorHAnsi" w:cstheme="minorHAnsi"/>
          <w:b/>
          <w:iCs/>
        </w:rPr>
      </w:pPr>
    </w:p>
    <w:p w14:paraId="3F239FBD" w14:textId="39D76AC6" w:rsidR="00DC3133" w:rsidRPr="00AC4A26" w:rsidRDefault="009218F9" w:rsidP="007A28A5">
      <w:pPr>
        <w:jc w:val="both"/>
        <w:rPr>
          <w:rFonts w:asciiTheme="minorHAnsi" w:hAnsiTheme="minorHAnsi" w:cstheme="minorHAnsi"/>
          <w:b/>
          <w:iCs/>
        </w:rPr>
      </w:pPr>
      <w:r w:rsidRPr="00AC4A26">
        <w:rPr>
          <w:rFonts w:asciiTheme="minorHAnsi" w:hAnsiTheme="minorHAnsi" w:cstheme="minorHAnsi"/>
          <w:b/>
          <w:iCs/>
        </w:rPr>
        <w:t>Art. 6</w:t>
      </w:r>
      <w:r w:rsidR="00AF2185">
        <w:rPr>
          <w:rFonts w:asciiTheme="minorHAnsi" w:hAnsiTheme="minorHAnsi" w:cstheme="minorHAnsi"/>
          <w:b/>
          <w:iCs/>
        </w:rPr>
        <w:t>3</w:t>
      </w:r>
      <w:r w:rsidR="00DC3133" w:rsidRPr="00AC4A26">
        <w:rPr>
          <w:rFonts w:asciiTheme="minorHAnsi" w:hAnsiTheme="minorHAnsi" w:cstheme="minorHAnsi"/>
          <w:b/>
          <w:iCs/>
        </w:rPr>
        <w:t>.</w:t>
      </w:r>
      <w:r w:rsidR="007A28A5" w:rsidRPr="00AC4A26">
        <w:rPr>
          <w:rFonts w:asciiTheme="minorHAnsi" w:hAnsiTheme="minorHAnsi" w:cstheme="minorHAnsi"/>
          <w:b/>
          <w:iCs/>
        </w:rPr>
        <w:t xml:space="preserve"> </w:t>
      </w:r>
    </w:p>
    <w:p w14:paraId="174DC2FD" w14:textId="48D8C5A8" w:rsidR="007A28A5" w:rsidRPr="00AC4A26" w:rsidRDefault="007A28A5" w:rsidP="007A28A5">
      <w:pPr>
        <w:jc w:val="both"/>
        <w:rPr>
          <w:rFonts w:asciiTheme="minorHAnsi" w:hAnsiTheme="minorHAnsi" w:cstheme="minorHAnsi"/>
        </w:rPr>
      </w:pPr>
      <w:r w:rsidRPr="00AC4A26">
        <w:rPr>
          <w:rFonts w:asciiTheme="minorHAnsi" w:hAnsiTheme="minorHAnsi" w:cstheme="minorHAnsi"/>
        </w:rPr>
        <w:t xml:space="preserve">Decizia de concediere se comunică salariatului în scris şi trebuie să conţină în mod obligatoriu:  </w:t>
      </w:r>
    </w:p>
    <w:p w14:paraId="1D3E1AD6" w14:textId="48514A1C" w:rsidR="007A28A5" w:rsidRPr="00AC4A26" w:rsidRDefault="007A28A5" w:rsidP="007A28A5">
      <w:pPr>
        <w:jc w:val="both"/>
        <w:rPr>
          <w:rFonts w:asciiTheme="minorHAnsi" w:hAnsiTheme="minorHAnsi" w:cstheme="minorHAnsi"/>
        </w:rPr>
      </w:pPr>
      <w:r w:rsidRPr="00AC4A26">
        <w:rPr>
          <w:rFonts w:asciiTheme="minorHAnsi" w:hAnsiTheme="minorHAnsi" w:cstheme="minorHAnsi"/>
        </w:rPr>
        <w:t xml:space="preserve">a) motivele care determină concedierea;  </w:t>
      </w:r>
    </w:p>
    <w:p w14:paraId="72983CAF" w14:textId="445DBB6C" w:rsidR="007A28A5" w:rsidRPr="00AC4A26" w:rsidRDefault="00DC3133" w:rsidP="007A28A5">
      <w:pPr>
        <w:jc w:val="both"/>
        <w:rPr>
          <w:rFonts w:asciiTheme="minorHAnsi" w:hAnsiTheme="minorHAnsi" w:cstheme="minorHAnsi"/>
        </w:rPr>
      </w:pPr>
      <w:r w:rsidRPr="00AC4A26">
        <w:rPr>
          <w:rFonts w:asciiTheme="minorHAnsi" w:hAnsiTheme="minorHAnsi" w:cstheme="minorHAnsi"/>
        </w:rPr>
        <w:t xml:space="preserve">b) </w:t>
      </w:r>
      <w:r w:rsidR="007A28A5" w:rsidRPr="00AC4A26">
        <w:rPr>
          <w:rFonts w:asciiTheme="minorHAnsi" w:hAnsiTheme="minorHAnsi" w:cstheme="minorHAnsi"/>
        </w:rPr>
        <w:t xml:space="preserve">durata preavizului;  </w:t>
      </w:r>
    </w:p>
    <w:p w14:paraId="6CF871EF" w14:textId="03B38FB9" w:rsidR="007A28A5" w:rsidRPr="00AC4A26" w:rsidRDefault="007A28A5" w:rsidP="007A28A5">
      <w:pPr>
        <w:jc w:val="both"/>
        <w:rPr>
          <w:rFonts w:asciiTheme="minorHAnsi" w:hAnsiTheme="minorHAnsi" w:cstheme="minorHAnsi"/>
        </w:rPr>
      </w:pPr>
      <w:r w:rsidRPr="00AC4A26">
        <w:rPr>
          <w:rFonts w:asciiTheme="minorHAnsi" w:hAnsiTheme="minorHAnsi" w:cstheme="minorHAnsi"/>
        </w:rPr>
        <w:t xml:space="preserve">c) criteriile de stabilire a ordinii de priorităţi, conform art. 69 alin. (2) </w:t>
      </w:r>
      <w:hyperlink r:id="rId43" w:history="1">
        <w:r w:rsidRPr="00AC4A26">
          <w:rPr>
            <w:rFonts w:asciiTheme="minorHAnsi" w:hAnsiTheme="minorHAnsi" w:cstheme="minorHAnsi"/>
          </w:rPr>
          <w:t>lit. d</w:t>
        </w:r>
      </w:hyperlink>
      <w:r w:rsidRPr="00AC4A26">
        <w:rPr>
          <w:rFonts w:asciiTheme="minorHAnsi" w:hAnsiTheme="minorHAnsi" w:cstheme="minorHAnsi"/>
        </w:rPr>
        <w:t xml:space="preserve">) din Codul Muncii, numai în cazul concedierilor colective;  </w:t>
      </w:r>
    </w:p>
    <w:p w14:paraId="1237CE5F" w14:textId="4E225DD7" w:rsidR="007A28A5" w:rsidRPr="00AC4A26" w:rsidRDefault="007A28A5" w:rsidP="007A28A5">
      <w:pPr>
        <w:jc w:val="both"/>
        <w:rPr>
          <w:rFonts w:asciiTheme="minorHAnsi" w:hAnsiTheme="minorHAnsi" w:cstheme="minorHAnsi"/>
          <w:iCs/>
        </w:rPr>
      </w:pPr>
      <w:r w:rsidRPr="00AC4A26">
        <w:rPr>
          <w:rFonts w:asciiTheme="minorHAnsi" w:hAnsiTheme="minorHAnsi" w:cstheme="minorHAnsi"/>
        </w:rPr>
        <w:t>d) lista tuturor locurilor de muncă disponibile în unitate şi termenul în care salariaţii</w:t>
      </w:r>
      <w:r w:rsidRPr="00AC4A26">
        <w:rPr>
          <w:rFonts w:asciiTheme="minorHAnsi" w:hAnsiTheme="minorHAnsi" w:cstheme="minorHAnsi"/>
          <w:iCs/>
        </w:rPr>
        <w:t xml:space="preserve"> urmează să opteze pentru a ocupa un loc de muncă vacant, în condiţiile </w:t>
      </w:r>
      <w:hyperlink r:id="rId44" w:history="1">
        <w:r w:rsidRPr="00AC4A26">
          <w:rPr>
            <w:rFonts w:asciiTheme="minorHAnsi" w:hAnsiTheme="minorHAnsi" w:cstheme="minorHAnsi"/>
            <w:iCs/>
          </w:rPr>
          <w:t>art. 64</w:t>
        </w:r>
      </w:hyperlink>
      <w:r w:rsidRPr="00AC4A26">
        <w:rPr>
          <w:rFonts w:asciiTheme="minorHAnsi" w:hAnsiTheme="minorHAnsi" w:cstheme="minorHAnsi"/>
          <w:iCs/>
        </w:rPr>
        <w:t xml:space="preserve"> </w:t>
      </w:r>
      <w:r w:rsidRPr="00AC4A26">
        <w:rPr>
          <w:rFonts w:asciiTheme="minorHAnsi" w:hAnsiTheme="minorHAnsi" w:cstheme="minorHAnsi"/>
        </w:rPr>
        <w:t>din Codul Muncii</w:t>
      </w:r>
      <w:r w:rsidRPr="00AC4A26">
        <w:rPr>
          <w:rFonts w:asciiTheme="minorHAnsi" w:hAnsiTheme="minorHAnsi" w:cstheme="minorHAnsi"/>
          <w:iCs/>
        </w:rPr>
        <w:t xml:space="preserve">.  </w:t>
      </w:r>
    </w:p>
    <w:p w14:paraId="7C4AE93A" w14:textId="77777777" w:rsidR="00AF2185" w:rsidRDefault="00AF2185" w:rsidP="007A28A5">
      <w:pPr>
        <w:jc w:val="both"/>
        <w:rPr>
          <w:rFonts w:asciiTheme="minorHAnsi" w:hAnsiTheme="minorHAnsi" w:cstheme="minorHAnsi"/>
          <w:b/>
          <w:iCs/>
        </w:rPr>
      </w:pPr>
    </w:p>
    <w:p w14:paraId="4E5B12F8" w14:textId="00938666" w:rsidR="00DC3133" w:rsidRPr="00AC4A26" w:rsidRDefault="009218F9" w:rsidP="007A28A5">
      <w:pPr>
        <w:jc w:val="both"/>
        <w:rPr>
          <w:rFonts w:asciiTheme="minorHAnsi" w:hAnsiTheme="minorHAnsi" w:cstheme="minorHAnsi"/>
          <w:b/>
          <w:iCs/>
        </w:rPr>
      </w:pPr>
      <w:r w:rsidRPr="00AC4A26">
        <w:rPr>
          <w:rFonts w:asciiTheme="minorHAnsi" w:hAnsiTheme="minorHAnsi" w:cstheme="minorHAnsi"/>
          <w:b/>
          <w:iCs/>
        </w:rPr>
        <w:t>Art. 6</w:t>
      </w:r>
      <w:r w:rsidR="00AF2185">
        <w:rPr>
          <w:rFonts w:asciiTheme="minorHAnsi" w:hAnsiTheme="minorHAnsi" w:cstheme="minorHAnsi"/>
          <w:b/>
          <w:iCs/>
        </w:rPr>
        <w:t>4</w:t>
      </w:r>
      <w:r w:rsidR="00DC3133" w:rsidRPr="00AC4A26">
        <w:rPr>
          <w:rFonts w:asciiTheme="minorHAnsi" w:hAnsiTheme="minorHAnsi" w:cstheme="minorHAnsi"/>
          <w:b/>
          <w:iCs/>
        </w:rPr>
        <w:t>.</w:t>
      </w:r>
      <w:r w:rsidR="007A28A5" w:rsidRPr="00AC4A26">
        <w:rPr>
          <w:rFonts w:asciiTheme="minorHAnsi" w:hAnsiTheme="minorHAnsi" w:cstheme="minorHAnsi"/>
          <w:b/>
          <w:iCs/>
        </w:rPr>
        <w:t xml:space="preserve"> </w:t>
      </w:r>
    </w:p>
    <w:p w14:paraId="55BE6324" w14:textId="7E2033F3" w:rsidR="007A28A5" w:rsidRPr="00AC4A26" w:rsidRDefault="007A28A5" w:rsidP="007A28A5">
      <w:pPr>
        <w:jc w:val="both"/>
        <w:rPr>
          <w:rFonts w:asciiTheme="minorHAnsi" w:hAnsiTheme="minorHAnsi" w:cstheme="minorHAnsi"/>
          <w:iCs/>
        </w:rPr>
      </w:pPr>
      <w:r w:rsidRPr="00AC4A26">
        <w:rPr>
          <w:rFonts w:asciiTheme="minorHAnsi" w:hAnsiTheme="minorHAnsi" w:cstheme="minorHAnsi"/>
          <w:iCs/>
        </w:rPr>
        <w:t>Decizia de concediere produce efecte de la data comunicării ei salariatului.</w:t>
      </w:r>
      <w:r w:rsidRPr="00AC4A26">
        <w:rPr>
          <w:rFonts w:asciiTheme="minorHAnsi" w:hAnsiTheme="minorHAnsi" w:cstheme="minorHAnsi"/>
          <w:iCs/>
        </w:rPr>
        <w:br/>
      </w:r>
    </w:p>
    <w:p w14:paraId="3475FFCB" w14:textId="77777777" w:rsidR="00DC3133" w:rsidRPr="00AC4A26" w:rsidRDefault="00DC3133" w:rsidP="007A28A5">
      <w:pPr>
        <w:jc w:val="both"/>
        <w:rPr>
          <w:rFonts w:asciiTheme="minorHAnsi" w:hAnsiTheme="minorHAnsi" w:cstheme="minorHAnsi"/>
          <w:iCs/>
        </w:rPr>
      </w:pPr>
    </w:p>
    <w:p w14:paraId="5421274A" w14:textId="77777777" w:rsidR="007A28A5" w:rsidRPr="00AC4A26" w:rsidRDefault="007A28A5">
      <w:pPr>
        <w:pStyle w:val="BodyText"/>
        <w:spacing w:after="240" w:line="262" w:lineRule="auto"/>
        <w:rPr>
          <w:rFonts w:asciiTheme="minorHAnsi" w:hAnsiTheme="minorHAnsi" w:cstheme="minorHAnsi"/>
          <w:b/>
          <w:bCs/>
          <w:color w:val="auto"/>
        </w:rPr>
      </w:pPr>
    </w:p>
    <w:p w14:paraId="6D10329F" w14:textId="0EE88435" w:rsidR="00AA3CFB" w:rsidRPr="00AC4A26" w:rsidRDefault="0027778E" w:rsidP="00DC3133">
      <w:pPr>
        <w:pStyle w:val="Heading2"/>
        <w:jc w:val="center"/>
        <w:rPr>
          <w:rFonts w:asciiTheme="minorHAnsi" w:hAnsiTheme="minorHAnsi" w:cstheme="minorHAnsi"/>
          <w:b/>
          <w:color w:val="auto"/>
        </w:rPr>
      </w:pPr>
      <w:r w:rsidRPr="00AC4A26">
        <w:rPr>
          <w:rFonts w:asciiTheme="minorHAnsi" w:hAnsiTheme="minorHAnsi" w:cstheme="minorHAnsi"/>
          <w:b/>
          <w:color w:val="auto"/>
        </w:rPr>
        <w:t>Partea a V</w:t>
      </w:r>
      <w:r w:rsidR="000955BA" w:rsidRPr="00AC4A26">
        <w:rPr>
          <w:rFonts w:asciiTheme="minorHAnsi" w:hAnsiTheme="minorHAnsi" w:cstheme="minorHAnsi"/>
          <w:b/>
          <w:color w:val="auto"/>
        </w:rPr>
        <w:t>I</w:t>
      </w:r>
      <w:r w:rsidR="009218F9" w:rsidRPr="00AC4A26">
        <w:rPr>
          <w:rFonts w:asciiTheme="minorHAnsi" w:hAnsiTheme="minorHAnsi" w:cstheme="minorHAnsi"/>
          <w:b/>
          <w:color w:val="auto"/>
        </w:rPr>
        <w:t>I</w:t>
      </w:r>
      <w:r w:rsidRPr="00AC4A26">
        <w:rPr>
          <w:rFonts w:asciiTheme="minorHAnsi" w:hAnsiTheme="minorHAnsi" w:cstheme="minorHAnsi"/>
          <w:b/>
          <w:color w:val="auto"/>
        </w:rPr>
        <w:t>-a: Abateri disciplinare, sancțiuni aplicabile și răspundere patrimonială</w:t>
      </w:r>
    </w:p>
    <w:p w14:paraId="2172F247" w14:textId="77777777" w:rsidR="00AA3CFB" w:rsidRPr="00AC4A26" w:rsidRDefault="0027778E" w:rsidP="00DC3133">
      <w:pPr>
        <w:pStyle w:val="BodyText"/>
        <w:spacing w:after="240" w:line="259" w:lineRule="auto"/>
        <w:jc w:val="center"/>
        <w:rPr>
          <w:rFonts w:asciiTheme="minorHAnsi" w:hAnsiTheme="minorHAnsi" w:cstheme="minorHAnsi"/>
          <w:b/>
          <w:bCs/>
          <w:color w:val="auto"/>
        </w:rPr>
      </w:pPr>
      <w:r w:rsidRPr="00AC4A26">
        <w:rPr>
          <w:rFonts w:asciiTheme="minorHAnsi" w:hAnsiTheme="minorHAnsi" w:cstheme="minorHAnsi"/>
          <w:b/>
          <w:bCs/>
          <w:color w:val="auto"/>
        </w:rPr>
        <w:t>Capitolul I: Abateri și sancțiuni</w:t>
      </w:r>
    </w:p>
    <w:p w14:paraId="51C552A7" w14:textId="54F3F40B" w:rsidR="00AA3CFB" w:rsidRPr="00AC4A26" w:rsidRDefault="0027778E" w:rsidP="00DC3133">
      <w:pPr>
        <w:jc w:val="both"/>
        <w:rPr>
          <w:rFonts w:asciiTheme="minorHAnsi" w:hAnsiTheme="minorHAnsi" w:cstheme="minorHAnsi"/>
          <w:b/>
          <w:iCs/>
        </w:rPr>
      </w:pPr>
      <w:bookmarkStart w:id="473" w:name="bookmark492"/>
      <w:bookmarkStart w:id="474" w:name="bookmark493"/>
      <w:bookmarkStart w:id="475" w:name="bookmark494"/>
      <w:r w:rsidRPr="00AC4A26">
        <w:rPr>
          <w:rFonts w:asciiTheme="minorHAnsi" w:hAnsiTheme="minorHAnsi" w:cstheme="minorHAnsi"/>
          <w:b/>
          <w:iCs/>
        </w:rPr>
        <w:t xml:space="preserve">Art. </w:t>
      </w:r>
      <w:bookmarkEnd w:id="473"/>
      <w:bookmarkEnd w:id="474"/>
      <w:bookmarkEnd w:id="475"/>
      <w:r w:rsidR="005826DB" w:rsidRPr="00AC4A26">
        <w:rPr>
          <w:rFonts w:asciiTheme="minorHAnsi" w:hAnsiTheme="minorHAnsi" w:cstheme="minorHAnsi"/>
          <w:b/>
          <w:iCs/>
        </w:rPr>
        <w:t>6</w:t>
      </w:r>
      <w:r w:rsidR="00AF2185">
        <w:rPr>
          <w:rFonts w:asciiTheme="minorHAnsi" w:hAnsiTheme="minorHAnsi" w:cstheme="minorHAnsi"/>
          <w:b/>
          <w:iCs/>
        </w:rPr>
        <w:t>5</w:t>
      </w:r>
      <w:r w:rsidR="00DC3133" w:rsidRPr="00AC4A26">
        <w:rPr>
          <w:rFonts w:asciiTheme="minorHAnsi" w:hAnsiTheme="minorHAnsi" w:cstheme="minorHAnsi"/>
          <w:b/>
          <w:iCs/>
        </w:rPr>
        <w:t>.</w:t>
      </w:r>
    </w:p>
    <w:p w14:paraId="1A00A7BD" w14:textId="2058FD72" w:rsidR="00AA3CFB" w:rsidRPr="00AC4A26" w:rsidRDefault="0027778E" w:rsidP="000955BA">
      <w:pPr>
        <w:pStyle w:val="BodyText"/>
        <w:jc w:val="both"/>
        <w:rPr>
          <w:rFonts w:asciiTheme="minorHAnsi" w:hAnsiTheme="minorHAnsi" w:cstheme="minorHAnsi"/>
          <w:color w:val="auto"/>
        </w:rPr>
      </w:pPr>
      <w:r w:rsidRPr="00AC4A26">
        <w:rPr>
          <w:rFonts w:asciiTheme="minorHAnsi" w:hAnsiTheme="minorHAnsi" w:cstheme="minorHAnsi"/>
          <w:color w:val="auto"/>
        </w:rPr>
        <w:t xml:space="preserve">în sensul prezentului Regulament Intern, constituie abatere disciplinară faptele săvârșite cu vinovăție de către salariații </w:t>
      </w:r>
      <w:r w:rsidR="000955BA" w:rsidRPr="00AC4A26">
        <w:rPr>
          <w:rFonts w:asciiTheme="minorHAnsi" w:hAnsiTheme="minorHAnsi" w:cstheme="minorHAnsi"/>
          <w:color w:val="auto"/>
        </w:rPr>
        <w:t xml:space="preserve">A.S.A.S. </w:t>
      </w:r>
      <w:r w:rsidRPr="00AC4A26">
        <w:rPr>
          <w:rFonts w:asciiTheme="minorHAnsi" w:hAnsiTheme="minorHAnsi" w:cstheme="minorHAnsi"/>
          <w:color w:val="auto"/>
        </w:rPr>
        <w:t>în legătură cu sarcinile și obligațiile de serviciu, constând într-o acțiune sau inacțiune prin care sunt încălcate prevederile:</w:t>
      </w:r>
    </w:p>
    <w:p w14:paraId="262FB3AF" w14:textId="3EDC2C88" w:rsidR="00AA3CFB" w:rsidRPr="00AC4A26" w:rsidRDefault="0027778E" w:rsidP="009218F9">
      <w:pPr>
        <w:pStyle w:val="BodyText"/>
        <w:numPr>
          <w:ilvl w:val="0"/>
          <w:numId w:val="46"/>
        </w:numPr>
        <w:tabs>
          <w:tab w:val="left" w:pos="450"/>
        </w:tabs>
        <w:rPr>
          <w:rFonts w:asciiTheme="minorHAnsi" w:hAnsiTheme="minorHAnsi" w:cstheme="minorHAnsi"/>
          <w:color w:val="auto"/>
        </w:rPr>
      </w:pPr>
      <w:bookmarkStart w:id="476" w:name="bookmark495"/>
      <w:bookmarkEnd w:id="476"/>
      <w:r w:rsidRPr="00AC4A26">
        <w:rPr>
          <w:rFonts w:asciiTheme="minorHAnsi" w:hAnsiTheme="minorHAnsi" w:cstheme="minorHAnsi"/>
          <w:color w:val="auto"/>
        </w:rPr>
        <w:t xml:space="preserve">Regulamentului Intern al </w:t>
      </w:r>
      <w:r w:rsidR="000955BA" w:rsidRPr="00AC4A26">
        <w:rPr>
          <w:rFonts w:asciiTheme="minorHAnsi" w:hAnsiTheme="minorHAnsi" w:cstheme="minorHAnsi"/>
          <w:color w:val="auto"/>
        </w:rPr>
        <w:t>A.S.A.S.</w:t>
      </w:r>
      <w:r w:rsidRPr="00AC4A26">
        <w:rPr>
          <w:rFonts w:asciiTheme="minorHAnsi" w:hAnsiTheme="minorHAnsi" w:cstheme="minorHAnsi"/>
          <w:color w:val="auto"/>
        </w:rPr>
        <w:t>.;</w:t>
      </w:r>
    </w:p>
    <w:p w14:paraId="0F0D18FE" w14:textId="1FA53466" w:rsidR="00AA3CFB" w:rsidRPr="00AC4A26" w:rsidRDefault="0027778E" w:rsidP="009218F9">
      <w:pPr>
        <w:pStyle w:val="BodyText"/>
        <w:numPr>
          <w:ilvl w:val="0"/>
          <w:numId w:val="46"/>
        </w:numPr>
        <w:tabs>
          <w:tab w:val="left" w:pos="450"/>
        </w:tabs>
        <w:spacing w:line="233" w:lineRule="auto"/>
        <w:rPr>
          <w:rFonts w:asciiTheme="minorHAnsi" w:hAnsiTheme="minorHAnsi" w:cstheme="minorHAnsi"/>
          <w:color w:val="auto"/>
        </w:rPr>
      </w:pPr>
      <w:bookmarkStart w:id="477" w:name="bookmark496"/>
      <w:bookmarkEnd w:id="477"/>
      <w:r w:rsidRPr="00AC4A26">
        <w:rPr>
          <w:rFonts w:asciiTheme="minorHAnsi" w:hAnsiTheme="minorHAnsi" w:cstheme="minorHAnsi"/>
          <w:color w:val="auto"/>
        </w:rPr>
        <w:t xml:space="preserve">Contractului colectiv de muncă la nivelul </w:t>
      </w:r>
      <w:r w:rsidR="00F60BC3" w:rsidRPr="00AC4A26">
        <w:rPr>
          <w:rFonts w:asciiTheme="minorHAnsi" w:hAnsiTheme="minorHAnsi" w:cstheme="minorHAnsi"/>
          <w:color w:val="auto"/>
        </w:rPr>
        <w:t>A.S.A.S.</w:t>
      </w:r>
      <w:r w:rsidRPr="00AC4A26">
        <w:rPr>
          <w:rFonts w:asciiTheme="minorHAnsi" w:hAnsiTheme="minorHAnsi" w:cstheme="minorHAnsi"/>
          <w:color w:val="auto"/>
        </w:rPr>
        <w:t>;</w:t>
      </w:r>
    </w:p>
    <w:p w14:paraId="048488A4" w14:textId="77777777" w:rsidR="00AA3CFB" w:rsidRPr="00AC4A26" w:rsidRDefault="0027778E" w:rsidP="009218F9">
      <w:pPr>
        <w:pStyle w:val="BodyText"/>
        <w:numPr>
          <w:ilvl w:val="0"/>
          <w:numId w:val="46"/>
        </w:numPr>
        <w:tabs>
          <w:tab w:val="left" w:pos="450"/>
        </w:tabs>
        <w:rPr>
          <w:rFonts w:asciiTheme="minorHAnsi" w:hAnsiTheme="minorHAnsi" w:cstheme="minorHAnsi"/>
          <w:color w:val="auto"/>
        </w:rPr>
      </w:pPr>
      <w:bookmarkStart w:id="478" w:name="bookmark497"/>
      <w:bookmarkEnd w:id="478"/>
      <w:r w:rsidRPr="00AC4A26">
        <w:rPr>
          <w:rFonts w:asciiTheme="minorHAnsi" w:hAnsiTheme="minorHAnsi" w:cstheme="minorHAnsi"/>
          <w:color w:val="auto"/>
        </w:rPr>
        <w:t>Fișei postului;</w:t>
      </w:r>
    </w:p>
    <w:p w14:paraId="6B7AB02D" w14:textId="77777777" w:rsidR="00AA3CFB" w:rsidRPr="00AC4A26" w:rsidRDefault="0027778E" w:rsidP="009218F9">
      <w:pPr>
        <w:pStyle w:val="BodyText"/>
        <w:numPr>
          <w:ilvl w:val="0"/>
          <w:numId w:val="46"/>
        </w:numPr>
        <w:tabs>
          <w:tab w:val="left" w:pos="450"/>
        </w:tabs>
        <w:spacing w:line="262" w:lineRule="auto"/>
        <w:rPr>
          <w:rFonts w:asciiTheme="minorHAnsi" w:hAnsiTheme="minorHAnsi" w:cstheme="minorHAnsi"/>
          <w:color w:val="auto"/>
        </w:rPr>
      </w:pPr>
      <w:bookmarkStart w:id="479" w:name="bookmark498"/>
      <w:bookmarkEnd w:id="479"/>
      <w:r w:rsidRPr="00AC4A26">
        <w:rPr>
          <w:rFonts w:asciiTheme="minorHAnsi" w:hAnsiTheme="minorHAnsi" w:cstheme="minorHAnsi"/>
          <w:color w:val="auto"/>
        </w:rPr>
        <w:t>Reglementărilor interne aplicabile;</w:t>
      </w:r>
    </w:p>
    <w:p w14:paraId="5CC59BD1" w14:textId="77777777" w:rsidR="00AA3CFB" w:rsidRPr="00AC4A26" w:rsidRDefault="0027778E" w:rsidP="009218F9">
      <w:pPr>
        <w:pStyle w:val="BodyText"/>
        <w:numPr>
          <w:ilvl w:val="0"/>
          <w:numId w:val="46"/>
        </w:numPr>
        <w:tabs>
          <w:tab w:val="left" w:pos="454"/>
        </w:tabs>
        <w:spacing w:after="240"/>
        <w:rPr>
          <w:rFonts w:asciiTheme="minorHAnsi" w:hAnsiTheme="minorHAnsi" w:cstheme="minorHAnsi"/>
          <w:color w:val="auto"/>
        </w:rPr>
      </w:pPr>
      <w:bookmarkStart w:id="480" w:name="bookmark499"/>
      <w:bookmarkEnd w:id="480"/>
      <w:r w:rsidRPr="00AC4A26">
        <w:rPr>
          <w:rFonts w:asciiTheme="minorHAnsi" w:hAnsiTheme="minorHAnsi" w:cstheme="minorHAnsi"/>
          <w:color w:val="auto"/>
        </w:rPr>
        <w:t>Dispozițiilor șefilor ierarhici, sub rezerva legalității acestora.</w:t>
      </w:r>
    </w:p>
    <w:p w14:paraId="23F7894E" w14:textId="21633DAC" w:rsidR="00AA3CFB" w:rsidRPr="00AC4A26" w:rsidRDefault="0027778E" w:rsidP="009218F9">
      <w:pPr>
        <w:jc w:val="both"/>
        <w:rPr>
          <w:rFonts w:asciiTheme="minorHAnsi" w:hAnsiTheme="minorHAnsi" w:cstheme="minorHAnsi"/>
          <w:b/>
          <w:iCs/>
        </w:rPr>
      </w:pPr>
      <w:bookmarkStart w:id="481" w:name="bookmark500"/>
      <w:bookmarkStart w:id="482" w:name="bookmark501"/>
      <w:bookmarkStart w:id="483" w:name="bookmark502"/>
      <w:r w:rsidRPr="00AC4A26">
        <w:rPr>
          <w:rFonts w:asciiTheme="minorHAnsi" w:hAnsiTheme="minorHAnsi" w:cstheme="minorHAnsi"/>
          <w:b/>
          <w:iCs/>
        </w:rPr>
        <w:t xml:space="preserve">Art. </w:t>
      </w:r>
      <w:bookmarkEnd w:id="481"/>
      <w:bookmarkEnd w:id="482"/>
      <w:bookmarkEnd w:id="483"/>
      <w:r w:rsidR="005826DB" w:rsidRPr="00AC4A26">
        <w:rPr>
          <w:rFonts w:asciiTheme="minorHAnsi" w:hAnsiTheme="minorHAnsi" w:cstheme="minorHAnsi"/>
          <w:b/>
          <w:iCs/>
        </w:rPr>
        <w:t>6</w:t>
      </w:r>
      <w:r w:rsidR="00AF2185">
        <w:rPr>
          <w:rFonts w:asciiTheme="minorHAnsi" w:hAnsiTheme="minorHAnsi" w:cstheme="minorHAnsi"/>
          <w:b/>
          <w:iCs/>
        </w:rPr>
        <w:t>6</w:t>
      </w:r>
      <w:r w:rsidR="009218F9" w:rsidRPr="00AC4A26">
        <w:rPr>
          <w:rFonts w:asciiTheme="minorHAnsi" w:hAnsiTheme="minorHAnsi" w:cstheme="minorHAnsi"/>
          <w:b/>
          <w:iCs/>
        </w:rPr>
        <w:t>.</w:t>
      </w:r>
    </w:p>
    <w:p w14:paraId="6A5B29C9" w14:textId="77777777" w:rsidR="00AA3CFB" w:rsidRPr="00AC4A26" w:rsidRDefault="0027778E" w:rsidP="000955BA">
      <w:pPr>
        <w:pStyle w:val="BodyText"/>
        <w:jc w:val="both"/>
        <w:rPr>
          <w:rFonts w:asciiTheme="minorHAnsi" w:hAnsiTheme="minorHAnsi" w:cstheme="minorHAnsi"/>
          <w:color w:val="auto"/>
        </w:rPr>
      </w:pPr>
      <w:r w:rsidRPr="00AC4A26">
        <w:rPr>
          <w:rFonts w:asciiTheme="minorHAnsi" w:hAnsiTheme="minorHAnsi" w:cstheme="minorHAnsi"/>
          <w:color w:val="auto"/>
        </w:rPr>
        <w:t>Constituie abatere disciplinară și se sancționează potrivit procedurii interne aplicabile și legislației în vigoare următoarele fapte:</w:t>
      </w:r>
    </w:p>
    <w:p w14:paraId="465EE38E" w14:textId="77777777" w:rsidR="00AA3CFB" w:rsidRPr="00AC4A26" w:rsidRDefault="0027778E" w:rsidP="009218F9">
      <w:pPr>
        <w:pStyle w:val="BodyText"/>
        <w:numPr>
          <w:ilvl w:val="0"/>
          <w:numId w:val="47"/>
        </w:numPr>
        <w:tabs>
          <w:tab w:val="left" w:pos="459"/>
        </w:tabs>
        <w:spacing w:line="262" w:lineRule="auto"/>
        <w:rPr>
          <w:rFonts w:asciiTheme="minorHAnsi" w:hAnsiTheme="minorHAnsi" w:cstheme="minorHAnsi"/>
          <w:color w:val="auto"/>
        </w:rPr>
      </w:pPr>
      <w:bookmarkStart w:id="484" w:name="bookmark503"/>
      <w:bookmarkEnd w:id="484"/>
      <w:r w:rsidRPr="00AC4A26">
        <w:rPr>
          <w:rFonts w:asciiTheme="minorHAnsi" w:hAnsiTheme="minorHAnsi" w:cstheme="minorHAnsi"/>
          <w:color w:val="auto"/>
        </w:rPr>
        <w:t>nerespectarea programului de lucru;</w:t>
      </w:r>
    </w:p>
    <w:p w14:paraId="414C88C4" w14:textId="77777777" w:rsidR="00AA3CFB" w:rsidRPr="00AC4A26" w:rsidRDefault="0027778E" w:rsidP="009218F9">
      <w:pPr>
        <w:pStyle w:val="BodyText"/>
        <w:numPr>
          <w:ilvl w:val="0"/>
          <w:numId w:val="47"/>
        </w:numPr>
        <w:tabs>
          <w:tab w:val="left" w:pos="459"/>
        </w:tabs>
        <w:spacing w:line="262" w:lineRule="auto"/>
        <w:rPr>
          <w:rFonts w:asciiTheme="minorHAnsi" w:hAnsiTheme="minorHAnsi" w:cstheme="minorHAnsi"/>
          <w:color w:val="auto"/>
        </w:rPr>
      </w:pPr>
      <w:bookmarkStart w:id="485" w:name="bookmark504"/>
      <w:bookmarkEnd w:id="485"/>
      <w:r w:rsidRPr="00AC4A26">
        <w:rPr>
          <w:rFonts w:asciiTheme="minorHAnsi" w:hAnsiTheme="minorHAnsi" w:cstheme="minorHAnsi"/>
          <w:color w:val="auto"/>
        </w:rPr>
        <w:t>absențele nemotivate;</w:t>
      </w:r>
    </w:p>
    <w:p w14:paraId="30279A4D" w14:textId="77777777" w:rsidR="00AA3CFB" w:rsidRPr="00AC4A26" w:rsidRDefault="0027778E" w:rsidP="009218F9">
      <w:pPr>
        <w:pStyle w:val="BodyText"/>
        <w:numPr>
          <w:ilvl w:val="0"/>
          <w:numId w:val="47"/>
        </w:numPr>
        <w:tabs>
          <w:tab w:val="left" w:pos="464"/>
        </w:tabs>
        <w:rPr>
          <w:rFonts w:asciiTheme="minorHAnsi" w:hAnsiTheme="minorHAnsi" w:cstheme="minorHAnsi"/>
          <w:color w:val="auto"/>
        </w:rPr>
      </w:pPr>
      <w:bookmarkStart w:id="486" w:name="bookmark505"/>
      <w:bookmarkEnd w:id="486"/>
      <w:r w:rsidRPr="00AC4A26">
        <w:rPr>
          <w:rFonts w:asciiTheme="minorHAnsi" w:hAnsiTheme="minorHAnsi" w:cstheme="minorHAnsi"/>
          <w:color w:val="auto"/>
        </w:rPr>
        <w:t>încetarea nejustificată a lucrului;</w:t>
      </w:r>
    </w:p>
    <w:p w14:paraId="7A57404E" w14:textId="3CE3B87E" w:rsidR="00AA3CFB" w:rsidRPr="00AC4A26" w:rsidRDefault="0027778E" w:rsidP="009218F9">
      <w:pPr>
        <w:pStyle w:val="BodyText"/>
        <w:numPr>
          <w:ilvl w:val="0"/>
          <w:numId w:val="47"/>
        </w:numPr>
        <w:tabs>
          <w:tab w:val="left" w:pos="474"/>
        </w:tabs>
        <w:jc w:val="both"/>
        <w:rPr>
          <w:rFonts w:asciiTheme="minorHAnsi" w:hAnsiTheme="minorHAnsi" w:cstheme="minorHAnsi"/>
          <w:color w:val="auto"/>
        </w:rPr>
      </w:pPr>
      <w:bookmarkStart w:id="487" w:name="bookmark506"/>
      <w:bookmarkEnd w:id="487"/>
      <w:r w:rsidRPr="00AC4A26">
        <w:rPr>
          <w:rFonts w:asciiTheme="minorHAnsi" w:hAnsiTheme="minorHAnsi" w:cstheme="minorHAnsi"/>
          <w:color w:val="auto"/>
        </w:rPr>
        <w:t>prezentarea la locul de muncă sub influența băuturilor alcoolice, drogurilor sau a altor substanțe</w:t>
      </w:r>
      <w:r w:rsidR="000955BA" w:rsidRPr="00AC4A26">
        <w:rPr>
          <w:rFonts w:asciiTheme="minorHAnsi" w:hAnsiTheme="minorHAnsi" w:cstheme="minorHAnsi"/>
          <w:color w:val="auto"/>
        </w:rPr>
        <w:t>,</w:t>
      </w:r>
      <w:r w:rsidRPr="00AC4A26">
        <w:rPr>
          <w:rFonts w:asciiTheme="minorHAnsi" w:hAnsiTheme="minorHAnsi" w:cstheme="minorHAnsi"/>
          <w:color w:val="auto"/>
        </w:rPr>
        <w:t xml:space="preserve"> medicamente care afectează capacitatea angajatului de a presta munca în mod corespunzător sau consumul acestora, în timpul programului de lucru;</w:t>
      </w:r>
    </w:p>
    <w:p w14:paraId="004AE35B" w14:textId="77777777" w:rsidR="00AA3CFB" w:rsidRPr="00AC4A26" w:rsidRDefault="0027778E" w:rsidP="009218F9">
      <w:pPr>
        <w:pStyle w:val="BodyText"/>
        <w:numPr>
          <w:ilvl w:val="0"/>
          <w:numId w:val="47"/>
        </w:numPr>
        <w:tabs>
          <w:tab w:val="left" w:pos="464"/>
        </w:tabs>
        <w:rPr>
          <w:rFonts w:asciiTheme="minorHAnsi" w:hAnsiTheme="minorHAnsi" w:cstheme="minorHAnsi"/>
          <w:color w:val="auto"/>
        </w:rPr>
      </w:pPr>
      <w:bookmarkStart w:id="488" w:name="bookmark507"/>
      <w:bookmarkEnd w:id="488"/>
      <w:r w:rsidRPr="00AC4A26">
        <w:rPr>
          <w:rFonts w:asciiTheme="minorHAnsi" w:hAnsiTheme="minorHAnsi" w:cstheme="minorHAnsi"/>
          <w:color w:val="auto"/>
        </w:rPr>
        <w:t>întârzierea sistematică nejustificată în efectuarea sarcinilor de serviciu;</w:t>
      </w:r>
    </w:p>
    <w:p w14:paraId="5400C6A4" w14:textId="77777777" w:rsidR="00AA3CFB" w:rsidRPr="00AC4A26" w:rsidRDefault="0027778E" w:rsidP="009218F9">
      <w:pPr>
        <w:pStyle w:val="BodyText"/>
        <w:numPr>
          <w:ilvl w:val="0"/>
          <w:numId w:val="47"/>
        </w:numPr>
        <w:tabs>
          <w:tab w:val="left" w:pos="464"/>
        </w:tabs>
        <w:rPr>
          <w:rFonts w:asciiTheme="minorHAnsi" w:hAnsiTheme="minorHAnsi" w:cstheme="minorHAnsi"/>
          <w:color w:val="auto"/>
        </w:rPr>
      </w:pPr>
      <w:bookmarkStart w:id="489" w:name="bookmark508"/>
      <w:bookmarkEnd w:id="489"/>
      <w:r w:rsidRPr="00AC4A26">
        <w:rPr>
          <w:rFonts w:asciiTheme="minorHAnsi" w:hAnsiTheme="minorHAnsi" w:cstheme="minorHAnsi"/>
          <w:color w:val="auto"/>
        </w:rPr>
        <w:t>nerespectarea termenelor de soluționare a petițiilor;</w:t>
      </w:r>
    </w:p>
    <w:p w14:paraId="3CD15E57" w14:textId="77777777" w:rsidR="00AA3CFB" w:rsidRPr="00AC4A26" w:rsidRDefault="0027778E" w:rsidP="009218F9">
      <w:pPr>
        <w:pStyle w:val="BodyText"/>
        <w:numPr>
          <w:ilvl w:val="0"/>
          <w:numId w:val="47"/>
        </w:numPr>
        <w:tabs>
          <w:tab w:val="left" w:pos="464"/>
        </w:tabs>
        <w:rPr>
          <w:rFonts w:asciiTheme="minorHAnsi" w:hAnsiTheme="minorHAnsi" w:cstheme="minorHAnsi"/>
          <w:color w:val="auto"/>
        </w:rPr>
      </w:pPr>
      <w:bookmarkStart w:id="490" w:name="bookmark509"/>
      <w:bookmarkEnd w:id="490"/>
      <w:r w:rsidRPr="00AC4A26">
        <w:rPr>
          <w:rFonts w:asciiTheme="minorHAnsi" w:hAnsiTheme="minorHAnsi" w:cstheme="minorHAnsi"/>
          <w:color w:val="auto"/>
        </w:rPr>
        <w:t>refuzul de a se supune examinărilor medicale prevăzute de lege;</w:t>
      </w:r>
    </w:p>
    <w:p w14:paraId="471D12E3" w14:textId="3DEC5C60" w:rsidR="00AA3CFB" w:rsidRPr="00AC4A26" w:rsidRDefault="0027778E" w:rsidP="009218F9">
      <w:pPr>
        <w:pStyle w:val="BodyText"/>
        <w:numPr>
          <w:ilvl w:val="0"/>
          <w:numId w:val="47"/>
        </w:numPr>
        <w:tabs>
          <w:tab w:val="left" w:pos="464"/>
        </w:tabs>
        <w:jc w:val="both"/>
        <w:rPr>
          <w:rFonts w:asciiTheme="minorHAnsi" w:hAnsiTheme="minorHAnsi" w:cstheme="minorHAnsi"/>
          <w:color w:val="auto"/>
        </w:rPr>
      </w:pPr>
      <w:bookmarkStart w:id="491" w:name="bookmark510"/>
      <w:bookmarkEnd w:id="491"/>
      <w:r w:rsidRPr="00AC4A26">
        <w:rPr>
          <w:rFonts w:asciiTheme="minorHAnsi" w:hAnsiTheme="minorHAnsi" w:cstheme="minorHAnsi"/>
          <w:color w:val="auto"/>
        </w:rPr>
        <w:t xml:space="preserve">utilizarea bunurilor materiale aflate în patrimoniul </w:t>
      </w:r>
      <w:r w:rsidR="000955BA" w:rsidRPr="00AC4A26">
        <w:rPr>
          <w:rFonts w:asciiTheme="minorHAnsi" w:hAnsiTheme="minorHAnsi" w:cstheme="minorHAnsi"/>
          <w:color w:val="auto"/>
        </w:rPr>
        <w:t xml:space="preserve">A.S.A.S., </w:t>
      </w:r>
      <w:r w:rsidRPr="00AC4A26">
        <w:rPr>
          <w:rFonts w:asciiTheme="minorHAnsi" w:hAnsiTheme="minorHAnsi" w:cstheme="minorHAnsi"/>
          <w:color w:val="auto"/>
        </w:rPr>
        <w:t>scoaterea și/sau înstrăinarea acestora, fără forme legale, în scopuri personale sau în scopul obținerii de foloase necuve</w:t>
      </w:r>
      <w:r w:rsidR="000955BA" w:rsidRPr="00AC4A26">
        <w:rPr>
          <w:rFonts w:asciiTheme="minorHAnsi" w:hAnsiTheme="minorHAnsi" w:cstheme="minorHAnsi"/>
          <w:color w:val="auto"/>
        </w:rPr>
        <w:t>ni</w:t>
      </w:r>
      <w:r w:rsidRPr="00AC4A26">
        <w:rPr>
          <w:rFonts w:asciiTheme="minorHAnsi" w:hAnsiTheme="minorHAnsi" w:cstheme="minorHAnsi"/>
          <w:color w:val="auto"/>
        </w:rPr>
        <w:t>te;</w:t>
      </w:r>
    </w:p>
    <w:p w14:paraId="416A5BCB" w14:textId="1A4DB6E5" w:rsidR="00AA3CFB" w:rsidRPr="00AC4A26" w:rsidRDefault="0027778E" w:rsidP="009218F9">
      <w:pPr>
        <w:pStyle w:val="BodyText"/>
        <w:numPr>
          <w:ilvl w:val="0"/>
          <w:numId w:val="47"/>
        </w:numPr>
        <w:tabs>
          <w:tab w:val="left" w:pos="459"/>
        </w:tabs>
        <w:rPr>
          <w:rFonts w:asciiTheme="minorHAnsi" w:hAnsiTheme="minorHAnsi" w:cstheme="minorHAnsi"/>
          <w:color w:val="auto"/>
        </w:rPr>
      </w:pPr>
      <w:bookmarkStart w:id="492" w:name="bookmark511"/>
      <w:bookmarkEnd w:id="492"/>
      <w:r w:rsidRPr="00AC4A26">
        <w:rPr>
          <w:rFonts w:asciiTheme="minorHAnsi" w:hAnsiTheme="minorHAnsi" w:cstheme="minorHAnsi"/>
          <w:color w:val="auto"/>
        </w:rPr>
        <w:t xml:space="preserve">distrugerea sau sustragerea, sub orice formă, de bunuri, valon, documente aparținând </w:t>
      </w:r>
      <w:r w:rsidR="000955BA" w:rsidRPr="00AC4A26">
        <w:rPr>
          <w:rFonts w:asciiTheme="minorHAnsi" w:hAnsiTheme="minorHAnsi" w:cstheme="minorHAnsi"/>
          <w:color w:val="auto"/>
        </w:rPr>
        <w:t>A.S.A.S.</w:t>
      </w:r>
      <w:r w:rsidRPr="00AC4A26">
        <w:rPr>
          <w:rFonts w:asciiTheme="minorHAnsi" w:hAnsiTheme="minorHAnsi" w:cstheme="minorHAnsi"/>
          <w:color w:val="auto"/>
        </w:rPr>
        <w:t>;</w:t>
      </w:r>
    </w:p>
    <w:p w14:paraId="28503F9B" w14:textId="77777777" w:rsidR="00AA3CFB" w:rsidRPr="00AC4A26" w:rsidRDefault="0027778E" w:rsidP="009218F9">
      <w:pPr>
        <w:pStyle w:val="BodyText"/>
        <w:numPr>
          <w:ilvl w:val="0"/>
          <w:numId w:val="47"/>
        </w:numPr>
        <w:tabs>
          <w:tab w:val="left" w:pos="579"/>
        </w:tabs>
        <w:spacing w:line="262" w:lineRule="auto"/>
        <w:rPr>
          <w:rFonts w:asciiTheme="minorHAnsi" w:hAnsiTheme="minorHAnsi" w:cstheme="minorHAnsi"/>
          <w:color w:val="auto"/>
        </w:rPr>
      </w:pPr>
      <w:bookmarkStart w:id="493" w:name="bookmark512"/>
      <w:bookmarkEnd w:id="493"/>
      <w:r w:rsidRPr="00AC4A26">
        <w:rPr>
          <w:rFonts w:asciiTheme="minorHAnsi" w:hAnsiTheme="minorHAnsi" w:cstheme="minorHAnsi"/>
          <w:color w:val="auto"/>
        </w:rPr>
        <w:t>nerespectarea dispozițiilor angajatorului, sub rezerva legalității acestora;</w:t>
      </w:r>
    </w:p>
    <w:p w14:paraId="29A4F461" w14:textId="77777777" w:rsidR="00AA3CFB" w:rsidRPr="00AC4A26" w:rsidRDefault="0027778E" w:rsidP="009218F9">
      <w:pPr>
        <w:pStyle w:val="BodyText"/>
        <w:numPr>
          <w:ilvl w:val="0"/>
          <w:numId w:val="47"/>
        </w:numPr>
        <w:tabs>
          <w:tab w:val="left" w:pos="579"/>
        </w:tabs>
        <w:spacing w:line="262" w:lineRule="auto"/>
        <w:rPr>
          <w:rFonts w:asciiTheme="minorHAnsi" w:hAnsiTheme="minorHAnsi" w:cstheme="minorHAnsi"/>
          <w:color w:val="auto"/>
        </w:rPr>
      </w:pPr>
      <w:bookmarkStart w:id="494" w:name="bookmark513"/>
      <w:bookmarkEnd w:id="494"/>
      <w:r w:rsidRPr="00AC4A26">
        <w:rPr>
          <w:rFonts w:asciiTheme="minorHAnsi" w:hAnsiTheme="minorHAnsi" w:cstheme="minorHAnsi"/>
          <w:color w:val="auto"/>
        </w:rPr>
        <w:t>traficul de influență;</w:t>
      </w:r>
    </w:p>
    <w:p w14:paraId="383FE343" w14:textId="77777777" w:rsidR="00AA3CFB" w:rsidRPr="00AC4A26" w:rsidRDefault="0027778E" w:rsidP="009218F9">
      <w:pPr>
        <w:pStyle w:val="BodyText"/>
        <w:numPr>
          <w:ilvl w:val="0"/>
          <w:numId w:val="47"/>
        </w:numPr>
        <w:tabs>
          <w:tab w:val="left" w:pos="579"/>
        </w:tabs>
        <w:spacing w:line="262" w:lineRule="auto"/>
        <w:rPr>
          <w:rFonts w:asciiTheme="minorHAnsi" w:hAnsiTheme="minorHAnsi" w:cstheme="minorHAnsi"/>
          <w:color w:val="auto"/>
        </w:rPr>
      </w:pPr>
      <w:bookmarkStart w:id="495" w:name="bookmark514"/>
      <w:bookmarkEnd w:id="495"/>
      <w:r w:rsidRPr="00AC4A26">
        <w:rPr>
          <w:rFonts w:asciiTheme="minorHAnsi" w:hAnsiTheme="minorHAnsi" w:cstheme="minorHAnsi"/>
          <w:color w:val="auto"/>
        </w:rPr>
        <w:t>abuzul de autoritate față de personalul din subordine;</w:t>
      </w:r>
    </w:p>
    <w:p w14:paraId="05FE59C2" w14:textId="608333D0" w:rsidR="00AA3CFB" w:rsidRPr="00AC4A26" w:rsidRDefault="0027778E" w:rsidP="009218F9">
      <w:pPr>
        <w:pStyle w:val="BodyText"/>
        <w:numPr>
          <w:ilvl w:val="0"/>
          <w:numId w:val="47"/>
        </w:numPr>
        <w:tabs>
          <w:tab w:val="left" w:pos="584"/>
        </w:tabs>
        <w:rPr>
          <w:rFonts w:asciiTheme="minorHAnsi" w:hAnsiTheme="minorHAnsi" w:cstheme="minorHAnsi"/>
          <w:color w:val="auto"/>
        </w:rPr>
      </w:pPr>
      <w:bookmarkStart w:id="496" w:name="bookmark515"/>
      <w:bookmarkEnd w:id="496"/>
      <w:r w:rsidRPr="00AC4A26">
        <w:rPr>
          <w:rFonts w:asciiTheme="minorHAnsi" w:hAnsiTheme="minorHAnsi" w:cstheme="minorHAnsi"/>
          <w:color w:val="auto"/>
        </w:rPr>
        <w:t xml:space="preserve">refuzul nejustificat, de a participa la programele de instruire, formare și perfecționare profesională organizate de </w:t>
      </w:r>
      <w:r w:rsidR="000955BA" w:rsidRPr="00AC4A26">
        <w:rPr>
          <w:rFonts w:asciiTheme="minorHAnsi" w:hAnsiTheme="minorHAnsi" w:cstheme="minorHAnsi"/>
          <w:color w:val="auto"/>
        </w:rPr>
        <w:t>A.S.A.S</w:t>
      </w:r>
      <w:r w:rsidRPr="00AC4A26">
        <w:rPr>
          <w:rFonts w:asciiTheme="minorHAnsi" w:hAnsiTheme="minorHAnsi" w:cstheme="minorHAnsi"/>
          <w:color w:val="auto"/>
        </w:rPr>
        <w:t>.;</w:t>
      </w:r>
    </w:p>
    <w:p w14:paraId="09C627D8" w14:textId="335F9EA5" w:rsidR="00AA3CFB" w:rsidRPr="00AC4A26" w:rsidRDefault="0027778E" w:rsidP="009218F9">
      <w:pPr>
        <w:pStyle w:val="BodyText"/>
        <w:numPr>
          <w:ilvl w:val="0"/>
          <w:numId w:val="47"/>
        </w:numPr>
        <w:tabs>
          <w:tab w:val="left" w:pos="589"/>
        </w:tabs>
        <w:jc w:val="both"/>
        <w:rPr>
          <w:rFonts w:asciiTheme="minorHAnsi" w:hAnsiTheme="minorHAnsi" w:cstheme="minorHAnsi"/>
          <w:color w:val="auto"/>
        </w:rPr>
      </w:pPr>
      <w:bookmarkStart w:id="497" w:name="bookmark516"/>
      <w:bookmarkEnd w:id="497"/>
      <w:r w:rsidRPr="00AC4A26">
        <w:rPr>
          <w:rFonts w:asciiTheme="minorHAnsi" w:hAnsiTheme="minorHAnsi" w:cstheme="minorHAnsi"/>
          <w:color w:val="auto"/>
        </w:rPr>
        <w:t xml:space="preserve">ascunderea sau neanunțarea, cu intenție sau din culpă, a unei fapte ce constituie încălcări ale disciplinei muncii și/sau aduce prejudicii/ daune/ pagube în patrimoniu </w:t>
      </w:r>
      <w:r w:rsidR="000955BA" w:rsidRPr="00AC4A26">
        <w:rPr>
          <w:rFonts w:asciiTheme="minorHAnsi" w:hAnsiTheme="minorHAnsi" w:cstheme="minorHAnsi"/>
          <w:color w:val="auto"/>
        </w:rPr>
        <w:t>A.S.A.S.</w:t>
      </w:r>
      <w:r w:rsidRPr="00AC4A26">
        <w:rPr>
          <w:rFonts w:asciiTheme="minorHAnsi" w:hAnsiTheme="minorHAnsi" w:cstheme="minorHAnsi"/>
          <w:color w:val="auto"/>
        </w:rPr>
        <w:t>;</w:t>
      </w:r>
    </w:p>
    <w:p w14:paraId="11F33E12" w14:textId="77777777" w:rsidR="00AA3CFB" w:rsidRPr="00AC4A26" w:rsidRDefault="0027778E" w:rsidP="009218F9">
      <w:pPr>
        <w:pStyle w:val="BodyText"/>
        <w:numPr>
          <w:ilvl w:val="0"/>
          <w:numId w:val="47"/>
        </w:numPr>
        <w:tabs>
          <w:tab w:val="left" w:pos="584"/>
        </w:tabs>
        <w:rPr>
          <w:rFonts w:asciiTheme="minorHAnsi" w:hAnsiTheme="minorHAnsi" w:cstheme="minorHAnsi"/>
          <w:color w:val="auto"/>
        </w:rPr>
      </w:pPr>
      <w:bookmarkStart w:id="498" w:name="bookmark517"/>
      <w:bookmarkEnd w:id="498"/>
      <w:r w:rsidRPr="00AC4A26">
        <w:rPr>
          <w:rFonts w:asciiTheme="minorHAnsi" w:hAnsiTheme="minorHAnsi" w:cstheme="minorHAnsi"/>
          <w:color w:val="auto"/>
        </w:rPr>
        <w:t>fumatul în alte locuri decât cele special amenajate, conform prevederilor legale;</w:t>
      </w:r>
    </w:p>
    <w:p w14:paraId="3BA0FFA6" w14:textId="5734AF2D" w:rsidR="00AA3CFB" w:rsidRPr="00AC4A26" w:rsidRDefault="0027778E" w:rsidP="009218F9">
      <w:pPr>
        <w:pStyle w:val="BodyText"/>
        <w:numPr>
          <w:ilvl w:val="0"/>
          <w:numId w:val="47"/>
        </w:numPr>
        <w:tabs>
          <w:tab w:val="left" w:pos="584"/>
        </w:tabs>
        <w:rPr>
          <w:rFonts w:asciiTheme="minorHAnsi" w:hAnsiTheme="minorHAnsi" w:cstheme="minorHAnsi"/>
          <w:color w:val="auto"/>
        </w:rPr>
      </w:pPr>
      <w:bookmarkStart w:id="499" w:name="bookmark518"/>
      <w:bookmarkEnd w:id="499"/>
      <w:r w:rsidRPr="00AC4A26">
        <w:rPr>
          <w:rFonts w:asciiTheme="minorHAnsi" w:hAnsiTheme="minorHAnsi" w:cstheme="minorHAnsi"/>
          <w:color w:val="auto"/>
        </w:rPr>
        <w:t xml:space="preserve">adresarea de injurii, jigniri, insulte salariaților și/sau conducerii </w:t>
      </w:r>
      <w:r w:rsidR="000955BA" w:rsidRPr="00AC4A26">
        <w:rPr>
          <w:rFonts w:asciiTheme="minorHAnsi" w:hAnsiTheme="minorHAnsi" w:cstheme="minorHAnsi"/>
          <w:color w:val="auto"/>
        </w:rPr>
        <w:t>A.S.A.S.</w:t>
      </w:r>
      <w:r w:rsidRPr="00AC4A26">
        <w:rPr>
          <w:rFonts w:asciiTheme="minorHAnsi" w:hAnsiTheme="minorHAnsi" w:cstheme="minorHAnsi"/>
          <w:color w:val="auto"/>
        </w:rPr>
        <w:t>;</w:t>
      </w:r>
    </w:p>
    <w:p w14:paraId="2A7C453E" w14:textId="77777777" w:rsidR="00AA3CFB" w:rsidRPr="00AC4A26" w:rsidRDefault="0027778E" w:rsidP="009218F9">
      <w:pPr>
        <w:pStyle w:val="BodyText"/>
        <w:numPr>
          <w:ilvl w:val="0"/>
          <w:numId w:val="47"/>
        </w:numPr>
        <w:tabs>
          <w:tab w:val="left" w:pos="584"/>
        </w:tabs>
        <w:rPr>
          <w:rFonts w:asciiTheme="minorHAnsi" w:hAnsiTheme="minorHAnsi" w:cstheme="minorHAnsi"/>
          <w:color w:val="auto"/>
        </w:rPr>
      </w:pPr>
      <w:bookmarkStart w:id="500" w:name="bookmark519"/>
      <w:bookmarkEnd w:id="500"/>
      <w:r w:rsidRPr="00AC4A26">
        <w:rPr>
          <w:rFonts w:asciiTheme="minorHAnsi" w:hAnsiTheme="minorHAnsi" w:cstheme="minorHAnsi"/>
          <w:color w:val="auto"/>
        </w:rPr>
        <w:t>comiterea de acte imorale, violente sau degradante la locul de muncă;</w:t>
      </w:r>
    </w:p>
    <w:p w14:paraId="3B1B70B6" w14:textId="77777777" w:rsidR="00AA3CFB" w:rsidRPr="00AC4A26" w:rsidRDefault="0027778E" w:rsidP="009218F9">
      <w:pPr>
        <w:pStyle w:val="BodyText"/>
        <w:numPr>
          <w:ilvl w:val="0"/>
          <w:numId w:val="47"/>
        </w:numPr>
        <w:tabs>
          <w:tab w:val="left" w:pos="582"/>
        </w:tabs>
        <w:spacing w:line="233" w:lineRule="auto"/>
        <w:jc w:val="both"/>
        <w:rPr>
          <w:rFonts w:asciiTheme="minorHAnsi" w:hAnsiTheme="minorHAnsi" w:cstheme="minorHAnsi"/>
          <w:color w:val="auto"/>
        </w:rPr>
      </w:pPr>
      <w:bookmarkStart w:id="501" w:name="bookmark520"/>
      <w:bookmarkStart w:id="502" w:name="bookmark521"/>
      <w:bookmarkStart w:id="503" w:name="bookmark526"/>
      <w:bookmarkEnd w:id="501"/>
      <w:bookmarkEnd w:id="502"/>
      <w:bookmarkEnd w:id="503"/>
      <w:r w:rsidRPr="00AC4A26">
        <w:rPr>
          <w:rFonts w:asciiTheme="minorHAnsi" w:hAnsiTheme="minorHAnsi" w:cstheme="minorHAnsi"/>
          <w:color w:val="auto"/>
        </w:rPr>
        <w:t>împiedicarea, în timpul programului de lucru, în orice mod, a altor salariați de a-și executa îndatoririle de serviciu;</w:t>
      </w:r>
    </w:p>
    <w:p w14:paraId="26BFBD00" w14:textId="77777777" w:rsidR="00AA3CFB" w:rsidRPr="00AC4A26" w:rsidRDefault="0027778E" w:rsidP="009218F9">
      <w:pPr>
        <w:pStyle w:val="BodyText"/>
        <w:numPr>
          <w:ilvl w:val="0"/>
          <w:numId w:val="47"/>
        </w:numPr>
        <w:tabs>
          <w:tab w:val="left" w:pos="573"/>
        </w:tabs>
        <w:jc w:val="both"/>
        <w:rPr>
          <w:rFonts w:asciiTheme="minorHAnsi" w:hAnsiTheme="minorHAnsi" w:cstheme="minorHAnsi"/>
          <w:color w:val="auto"/>
        </w:rPr>
      </w:pPr>
      <w:bookmarkStart w:id="504" w:name="bookmark527"/>
      <w:bookmarkEnd w:id="504"/>
      <w:r w:rsidRPr="00AC4A26">
        <w:rPr>
          <w:rFonts w:asciiTheme="minorHAnsi" w:hAnsiTheme="minorHAnsi" w:cstheme="minorHAnsi"/>
          <w:color w:val="auto"/>
        </w:rPr>
        <w:t>părăsirea instituției în timpul orelor de program fără ordin de deplasare sau aprobarea șefilor ierarhici;</w:t>
      </w:r>
    </w:p>
    <w:p w14:paraId="24C27C66" w14:textId="77777777" w:rsidR="00AA3CFB" w:rsidRPr="00AC4A26" w:rsidRDefault="0027778E" w:rsidP="009218F9">
      <w:pPr>
        <w:pStyle w:val="BodyText"/>
        <w:numPr>
          <w:ilvl w:val="0"/>
          <w:numId w:val="47"/>
        </w:numPr>
        <w:tabs>
          <w:tab w:val="left" w:pos="573"/>
        </w:tabs>
        <w:jc w:val="both"/>
        <w:rPr>
          <w:rFonts w:asciiTheme="minorHAnsi" w:hAnsiTheme="minorHAnsi" w:cstheme="minorHAnsi"/>
          <w:color w:val="auto"/>
        </w:rPr>
      </w:pPr>
      <w:bookmarkStart w:id="505" w:name="bookmark528"/>
      <w:bookmarkEnd w:id="505"/>
      <w:r w:rsidRPr="00AC4A26">
        <w:rPr>
          <w:rFonts w:asciiTheme="minorHAnsi" w:hAnsiTheme="minorHAnsi" w:cstheme="minorHAnsi"/>
          <w:color w:val="auto"/>
        </w:rPr>
        <w:t>înscrierea în condica de prezență a unor date care nu corespund situației de fapt / drept;</w:t>
      </w:r>
    </w:p>
    <w:p w14:paraId="542B0EE6" w14:textId="77777777" w:rsidR="00AA3CFB" w:rsidRPr="00AC4A26" w:rsidRDefault="0027778E" w:rsidP="009218F9">
      <w:pPr>
        <w:pStyle w:val="BodyText"/>
        <w:numPr>
          <w:ilvl w:val="0"/>
          <w:numId w:val="47"/>
        </w:numPr>
        <w:tabs>
          <w:tab w:val="left" w:pos="573"/>
        </w:tabs>
        <w:jc w:val="both"/>
        <w:rPr>
          <w:rFonts w:asciiTheme="minorHAnsi" w:hAnsiTheme="minorHAnsi" w:cstheme="minorHAnsi"/>
          <w:color w:val="auto"/>
        </w:rPr>
      </w:pPr>
      <w:bookmarkStart w:id="506" w:name="bookmark529"/>
      <w:bookmarkEnd w:id="506"/>
      <w:r w:rsidRPr="00AC4A26">
        <w:rPr>
          <w:rFonts w:asciiTheme="minorHAnsi" w:hAnsiTheme="minorHAnsi" w:cstheme="minorHAnsi"/>
          <w:color w:val="auto"/>
        </w:rPr>
        <w:t>manifestări violente, brutale sau obscene, respectiv hărțuirea sexuală;</w:t>
      </w:r>
    </w:p>
    <w:p w14:paraId="12E77017" w14:textId="77777777" w:rsidR="00AA3CFB" w:rsidRPr="00AC4A26" w:rsidRDefault="0027778E" w:rsidP="009218F9">
      <w:pPr>
        <w:pStyle w:val="BodyText"/>
        <w:numPr>
          <w:ilvl w:val="0"/>
          <w:numId w:val="47"/>
        </w:numPr>
        <w:tabs>
          <w:tab w:val="left" w:pos="573"/>
        </w:tabs>
        <w:spacing w:line="259" w:lineRule="auto"/>
        <w:jc w:val="both"/>
        <w:rPr>
          <w:rFonts w:asciiTheme="minorHAnsi" w:hAnsiTheme="minorHAnsi" w:cstheme="minorHAnsi"/>
          <w:color w:val="auto"/>
        </w:rPr>
      </w:pPr>
      <w:bookmarkStart w:id="507" w:name="bookmark530"/>
      <w:bookmarkEnd w:id="507"/>
      <w:r w:rsidRPr="00AC4A26">
        <w:rPr>
          <w:rFonts w:asciiTheme="minorHAnsi" w:hAnsiTheme="minorHAnsi" w:cstheme="minorHAnsi"/>
          <w:color w:val="auto"/>
        </w:rPr>
        <w:t>introducerea în incinta instituției arme, de orice fel;</w:t>
      </w:r>
    </w:p>
    <w:p w14:paraId="53C3D05C" w14:textId="77777777" w:rsidR="00AA3CFB" w:rsidRPr="00AC4A26" w:rsidRDefault="0027778E" w:rsidP="009218F9">
      <w:pPr>
        <w:pStyle w:val="BodyText"/>
        <w:numPr>
          <w:ilvl w:val="0"/>
          <w:numId w:val="47"/>
        </w:numPr>
        <w:tabs>
          <w:tab w:val="left" w:pos="573"/>
        </w:tabs>
        <w:spacing w:line="259" w:lineRule="auto"/>
        <w:jc w:val="both"/>
        <w:rPr>
          <w:rFonts w:asciiTheme="minorHAnsi" w:hAnsiTheme="minorHAnsi" w:cstheme="minorHAnsi"/>
          <w:color w:val="auto"/>
        </w:rPr>
      </w:pPr>
      <w:bookmarkStart w:id="508" w:name="bookmark531"/>
      <w:bookmarkEnd w:id="508"/>
      <w:r w:rsidRPr="00AC4A26">
        <w:rPr>
          <w:rFonts w:asciiTheme="minorHAnsi" w:hAnsiTheme="minorHAnsi" w:cstheme="minorHAnsi"/>
          <w:color w:val="auto"/>
        </w:rPr>
        <w:t>atitudine irevențioasă în timpul exercitării atribuțiilor de serviciu;</w:t>
      </w:r>
    </w:p>
    <w:p w14:paraId="1A1D477F" w14:textId="77777777" w:rsidR="00AA3CFB" w:rsidRPr="00AC4A26" w:rsidRDefault="0027778E" w:rsidP="009218F9">
      <w:pPr>
        <w:pStyle w:val="BodyText"/>
        <w:numPr>
          <w:ilvl w:val="0"/>
          <w:numId w:val="47"/>
        </w:numPr>
        <w:tabs>
          <w:tab w:val="left" w:pos="573"/>
        </w:tabs>
        <w:spacing w:line="259" w:lineRule="auto"/>
        <w:jc w:val="both"/>
        <w:rPr>
          <w:rFonts w:asciiTheme="minorHAnsi" w:hAnsiTheme="minorHAnsi" w:cstheme="minorHAnsi"/>
          <w:color w:val="auto"/>
        </w:rPr>
      </w:pPr>
      <w:bookmarkStart w:id="509" w:name="bookmark532"/>
      <w:bookmarkEnd w:id="509"/>
      <w:r w:rsidRPr="00AC4A26">
        <w:rPr>
          <w:rFonts w:asciiTheme="minorHAnsi" w:hAnsiTheme="minorHAnsi" w:cstheme="minorHAnsi"/>
          <w:color w:val="auto"/>
        </w:rPr>
        <w:t>nerespectarea secretului profesional sau a confidențialității lucrărilor;</w:t>
      </w:r>
    </w:p>
    <w:p w14:paraId="704C8017" w14:textId="1B31475D" w:rsidR="00AA3CFB" w:rsidRPr="00AC4A26" w:rsidRDefault="0027778E" w:rsidP="009218F9">
      <w:pPr>
        <w:pStyle w:val="BodyText"/>
        <w:numPr>
          <w:ilvl w:val="0"/>
          <w:numId w:val="47"/>
        </w:numPr>
        <w:tabs>
          <w:tab w:val="left" w:pos="573"/>
        </w:tabs>
        <w:jc w:val="both"/>
        <w:rPr>
          <w:rFonts w:asciiTheme="minorHAnsi" w:hAnsiTheme="minorHAnsi" w:cstheme="minorHAnsi"/>
          <w:color w:val="auto"/>
        </w:rPr>
      </w:pPr>
      <w:bookmarkStart w:id="510" w:name="bookmark533"/>
      <w:bookmarkEnd w:id="510"/>
      <w:r w:rsidRPr="00AC4A26">
        <w:rPr>
          <w:rFonts w:asciiTheme="minorHAnsi" w:hAnsiTheme="minorHAnsi" w:cstheme="minorHAnsi"/>
          <w:color w:val="auto"/>
        </w:rPr>
        <w:t>corespondența cu alte instituții în nume propriu, fără împuternicire din partea superiorilor iera</w:t>
      </w:r>
      <w:r w:rsidR="000955BA" w:rsidRPr="00AC4A26">
        <w:rPr>
          <w:rFonts w:asciiTheme="minorHAnsi" w:hAnsiTheme="minorHAnsi" w:cstheme="minorHAnsi"/>
          <w:color w:val="auto"/>
        </w:rPr>
        <w:t>r</w:t>
      </w:r>
      <w:r w:rsidRPr="00AC4A26">
        <w:rPr>
          <w:rFonts w:asciiTheme="minorHAnsi" w:hAnsiTheme="minorHAnsi" w:cstheme="minorHAnsi"/>
          <w:color w:val="auto"/>
        </w:rPr>
        <w:t>hici;</w:t>
      </w:r>
    </w:p>
    <w:p w14:paraId="41DAF1F5" w14:textId="77777777" w:rsidR="00AA3CFB" w:rsidRPr="00AC4A26" w:rsidRDefault="0027778E" w:rsidP="009218F9">
      <w:pPr>
        <w:pStyle w:val="BodyText"/>
        <w:numPr>
          <w:ilvl w:val="0"/>
          <w:numId w:val="47"/>
        </w:numPr>
        <w:tabs>
          <w:tab w:val="left" w:pos="573"/>
        </w:tabs>
        <w:spacing w:line="259" w:lineRule="auto"/>
        <w:jc w:val="both"/>
        <w:rPr>
          <w:rFonts w:asciiTheme="minorHAnsi" w:hAnsiTheme="minorHAnsi" w:cstheme="minorHAnsi"/>
          <w:color w:val="auto"/>
        </w:rPr>
      </w:pPr>
      <w:bookmarkStart w:id="511" w:name="bookmark534"/>
      <w:bookmarkEnd w:id="511"/>
      <w:r w:rsidRPr="00AC4A26">
        <w:rPr>
          <w:rFonts w:asciiTheme="minorHAnsi" w:hAnsiTheme="minorHAnsi" w:cstheme="minorHAnsi"/>
          <w:color w:val="auto"/>
        </w:rPr>
        <w:t>săvârșirea unor acte sau fapte de hărțuire morală la locul de muncă;</w:t>
      </w:r>
    </w:p>
    <w:p w14:paraId="07812ABC" w14:textId="1BE1B5F0" w:rsidR="00AA3CFB" w:rsidRPr="00AC4A26" w:rsidRDefault="0027778E" w:rsidP="009218F9">
      <w:pPr>
        <w:pStyle w:val="BodyText"/>
        <w:numPr>
          <w:ilvl w:val="0"/>
          <w:numId w:val="47"/>
        </w:numPr>
        <w:tabs>
          <w:tab w:val="left" w:pos="573"/>
        </w:tabs>
        <w:jc w:val="both"/>
        <w:rPr>
          <w:rFonts w:asciiTheme="minorHAnsi" w:hAnsiTheme="minorHAnsi" w:cstheme="minorHAnsi"/>
          <w:color w:val="auto"/>
        </w:rPr>
      </w:pPr>
      <w:bookmarkStart w:id="512" w:name="bookmark535"/>
      <w:bookmarkEnd w:id="512"/>
      <w:r w:rsidRPr="00AC4A26">
        <w:rPr>
          <w:rFonts w:asciiTheme="minorHAnsi" w:hAnsiTheme="minorHAnsi" w:cstheme="minorHAnsi"/>
          <w:color w:val="auto"/>
        </w:rPr>
        <w:t xml:space="preserve">nerespectarea în situații de forță majoră, epidemie/pandemie, a măsurilor prevăzute de lege în vederea bunei funcționării </w:t>
      </w:r>
      <w:r w:rsidR="00F60BC3" w:rsidRPr="00AC4A26">
        <w:rPr>
          <w:rFonts w:asciiTheme="minorHAnsi" w:hAnsiTheme="minorHAnsi" w:cstheme="minorHAnsi"/>
          <w:color w:val="auto"/>
        </w:rPr>
        <w:t>A.S.A.S.</w:t>
      </w:r>
      <w:r w:rsidRPr="00AC4A26">
        <w:rPr>
          <w:rFonts w:asciiTheme="minorHAnsi" w:hAnsiTheme="minorHAnsi" w:cstheme="minorHAnsi"/>
          <w:color w:val="auto"/>
        </w:rPr>
        <w:t>.</w:t>
      </w:r>
    </w:p>
    <w:p w14:paraId="015122E7" w14:textId="31E0D939" w:rsidR="00AA3CFB" w:rsidRPr="00AC4A26" w:rsidRDefault="0027778E" w:rsidP="005826DB">
      <w:pPr>
        <w:jc w:val="both"/>
        <w:rPr>
          <w:rFonts w:asciiTheme="minorHAnsi" w:hAnsiTheme="minorHAnsi" w:cstheme="minorHAnsi"/>
          <w:b/>
          <w:iCs/>
        </w:rPr>
      </w:pPr>
      <w:bookmarkStart w:id="513" w:name="bookmark536"/>
      <w:bookmarkStart w:id="514" w:name="bookmark537"/>
      <w:bookmarkStart w:id="515" w:name="bookmark538"/>
      <w:r w:rsidRPr="00AC4A26">
        <w:rPr>
          <w:rFonts w:asciiTheme="minorHAnsi" w:hAnsiTheme="minorHAnsi" w:cstheme="minorHAnsi"/>
          <w:b/>
          <w:iCs/>
        </w:rPr>
        <w:t xml:space="preserve">Art. </w:t>
      </w:r>
      <w:bookmarkEnd w:id="513"/>
      <w:bookmarkEnd w:id="514"/>
      <w:bookmarkEnd w:id="515"/>
      <w:r w:rsidR="005826DB" w:rsidRPr="00AC4A26">
        <w:rPr>
          <w:rFonts w:asciiTheme="minorHAnsi" w:hAnsiTheme="minorHAnsi" w:cstheme="minorHAnsi"/>
          <w:b/>
          <w:iCs/>
        </w:rPr>
        <w:t>6</w:t>
      </w:r>
      <w:r w:rsidR="00AF2185">
        <w:rPr>
          <w:rFonts w:asciiTheme="minorHAnsi" w:hAnsiTheme="minorHAnsi" w:cstheme="minorHAnsi"/>
          <w:b/>
          <w:iCs/>
        </w:rPr>
        <w:t>7</w:t>
      </w:r>
      <w:r w:rsidR="005826DB" w:rsidRPr="00AC4A26">
        <w:rPr>
          <w:rFonts w:asciiTheme="minorHAnsi" w:hAnsiTheme="minorHAnsi" w:cstheme="minorHAnsi"/>
          <w:b/>
          <w:iCs/>
        </w:rPr>
        <w:t>.</w:t>
      </w:r>
    </w:p>
    <w:p w14:paraId="20B498AA" w14:textId="77777777" w:rsidR="00AA3CFB" w:rsidRPr="00AC4A26" w:rsidRDefault="0027778E">
      <w:pPr>
        <w:pStyle w:val="BodyText"/>
        <w:jc w:val="both"/>
        <w:rPr>
          <w:rFonts w:asciiTheme="minorHAnsi" w:hAnsiTheme="minorHAnsi" w:cstheme="minorHAnsi"/>
          <w:color w:val="auto"/>
        </w:rPr>
      </w:pPr>
      <w:r w:rsidRPr="00AC4A26">
        <w:rPr>
          <w:rFonts w:asciiTheme="minorHAnsi" w:hAnsiTheme="minorHAnsi" w:cstheme="minorHAnsi"/>
          <w:color w:val="auto"/>
        </w:rPr>
        <w:t>Constituie abatere disciplinară foarte gravă și se poate sancționa potrivit procedurii interne aplicabile și legislației în vigoare cu desfacerea contractului individual de muncă, următoarele fapte;</w:t>
      </w:r>
    </w:p>
    <w:p w14:paraId="4B5173B2" w14:textId="46752F9A" w:rsidR="00AA3CFB" w:rsidRPr="00AC4A26" w:rsidRDefault="0027778E" w:rsidP="009218F9">
      <w:pPr>
        <w:pStyle w:val="BodyText"/>
        <w:numPr>
          <w:ilvl w:val="0"/>
          <w:numId w:val="48"/>
        </w:numPr>
        <w:tabs>
          <w:tab w:val="left" w:pos="453"/>
        </w:tabs>
        <w:jc w:val="both"/>
        <w:rPr>
          <w:rFonts w:asciiTheme="minorHAnsi" w:hAnsiTheme="minorHAnsi" w:cstheme="minorHAnsi"/>
          <w:color w:val="auto"/>
        </w:rPr>
      </w:pPr>
      <w:bookmarkStart w:id="516" w:name="bookmark539"/>
      <w:bookmarkEnd w:id="516"/>
      <w:r w:rsidRPr="00AC4A26">
        <w:rPr>
          <w:rFonts w:asciiTheme="minorHAnsi" w:hAnsiTheme="minorHAnsi" w:cstheme="minorHAnsi"/>
          <w:color w:val="auto"/>
        </w:rPr>
        <w:t xml:space="preserve">solicitarea sau primirea de valori materiale în scopul îndeplinirii sau neîndeplinirii unor atribuții de serviciu, al furnizării unor informații sau facilitării unor servicii care să dăuneze activității </w:t>
      </w:r>
      <w:r w:rsidR="00F60BC3" w:rsidRPr="00AC4A26">
        <w:rPr>
          <w:rFonts w:asciiTheme="minorHAnsi" w:hAnsiTheme="minorHAnsi" w:cstheme="minorHAnsi"/>
          <w:color w:val="auto"/>
        </w:rPr>
        <w:t>A.S.A.S.</w:t>
      </w:r>
      <w:r w:rsidRPr="00AC4A26">
        <w:rPr>
          <w:rFonts w:asciiTheme="minorHAnsi" w:hAnsiTheme="minorHAnsi" w:cstheme="minorHAnsi"/>
          <w:color w:val="auto"/>
        </w:rPr>
        <w:t>;</w:t>
      </w:r>
    </w:p>
    <w:p w14:paraId="0ED05303" w14:textId="488DD78C" w:rsidR="00AA3CFB" w:rsidRPr="00AC4A26" w:rsidRDefault="0027778E" w:rsidP="009218F9">
      <w:pPr>
        <w:pStyle w:val="BodyText"/>
        <w:numPr>
          <w:ilvl w:val="0"/>
          <w:numId w:val="48"/>
        </w:numPr>
        <w:tabs>
          <w:tab w:val="left" w:pos="457"/>
        </w:tabs>
        <w:jc w:val="both"/>
        <w:rPr>
          <w:rFonts w:asciiTheme="minorHAnsi" w:hAnsiTheme="minorHAnsi" w:cstheme="minorHAnsi"/>
          <w:color w:val="auto"/>
        </w:rPr>
      </w:pPr>
      <w:bookmarkStart w:id="517" w:name="bookmark540"/>
      <w:bookmarkEnd w:id="517"/>
      <w:r w:rsidRPr="00AC4A26">
        <w:rPr>
          <w:rFonts w:asciiTheme="minorHAnsi" w:hAnsiTheme="minorHAnsi" w:cstheme="minorHAnsi"/>
          <w:color w:val="auto"/>
        </w:rPr>
        <w:t>introducerea unor date fictive</w:t>
      </w:r>
      <w:r w:rsidR="00FF61D9" w:rsidRPr="00AC4A26">
        <w:rPr>
          <w:rFonts w:asciiTheme="minorHAnsi" w:hAnsiTheme="minorHAnsi" w:cstheme="minorHAnsi"/>
          <w:color w:val="auto"/>
        </w:rPr>
        <w:t xml:space="preserve"> </w:t>
      </w:r>
      <w:r w:rsidRPr="00AC4A26">
        <w:rPr>
          <w:rFonts w:asciiTheme="minorHAnsi" w:hAnsiTheme="minorHAnsi" w:cstheme="minorHAnsi"/>
          <w:color w:val="auto"/>
        </w:rPr>
        <w:t>în documentele întocmite/eliberate;</w:t>
      </w:r>
    </w:p>
    <w:p w14:paraId="33AAC2F8" w14:textId="172193C0" w:rsidR="00AA3CFB" w:rsidRPr="00AC4A26" w:rsidRDefault="0027778E" w:rsidP="009218F9">
      <w:pPr>
        <w:pStyle w:val="BodyText"/>
        <w:numPr>
          <w:ilvl w:val="0"/>
          <w:numId w:val="48"/>
        </w:numPr>
        <w:tabs>
          <w:tab w:val="left" w:pos="464"/>
        </w:tabs>
        <w:spacing w:line="233" w:lineRule="auto"/>
        <w:jc w:val="both"/>
        <w:rPr>
          <w:rFonts w:asciiTheme="minorHAnsi" w:hAnsiTheme="minorHAnsi" w:cstheme="minorHAnsi"/>
          <w:color w:val="auto"/>
        </w:rPr>
      </w:pPr>
      <w:bookmarkStart w:id="518" w:name="bookmark541"/>
      <w:bookmarkStart w:id="519" w:name="bookmark542"/>
      <w:bookmarkStart w:id="520" w:name="bookmark543"/>
      <w:bookmarkEnd w:id="518"/>
      <w:bookmarkEnd w:id="519"/>
      <w:bookmarkEnd w:id="520"/>
      <w:r w:rsidRPr="00AC4A26">
        <w:rPr>
          <w:rFonts w:asciiTheme="minorHAnsi" w:hAnsiTheme="minorHAnsi" w:cstheme="minorHAnsi"/>
          <w:color w:val="auto"/>
        </w:rPr>
        <w:t xml:space="preserve">oferirea și/sau solicitarea/ primirea ilicită de bani sau de alte foloase necuvenite, în legătură cu calitatea de salariat al </w:t>
      </w:r>
      <w:r w:rsidR="00FF61D9" w:rsidRPr="00AC4A26">
        <w:rPr>
          <w:rFonts w:asciiTheme="minorHAnsi" w:hAnsiTheme="minorHAnsi" w:cstheme="minorHAnsi"/>
          <w:color w:val="auto"/>
        </w:rPr>
        <w:t>A.S.A.S.</w:t>
      </w:r>
      <w:r w:rsidRPr="00AC4A26">
        <w:rPr>
          <w:rFonts w:asciiTheme="minorHAnsi" w:hAnsiTheme="minorHAnsi" w:cstheme="minorHAnsi"/>
          <w:color w:val="auto"/>
        </w:rPr>
        <w:t>.;</w:t>
      </w:r>
    </w:p>
    <w:p w14:paraId="390679BD" w14:textId="77777777" w:rsidR="00AA3CFB" w:rsidRPr="00AC4A26" w:rsidRDefault="0027778E" w:rsidP="009218F9">
      <w:pPr>
        <w:pStyle w:val="BodyText"/>
        <w:numPr>
          <w:ilvl w:val="0"/>
          <w:numId w:val="48"/>
        </w:numPr>
        <w:tabs>
          <w:tab w:val="left" w:pos="464"/>
        </w:tabs>
        <w:spacing w:line="233" w:lineRule="auto"/>
        <w:jc w:val="both"/>
        <w:rPr>
          <w:rFonts w:asciiTheme="minorHAnsi" w:hAnsiTheme="minorHAnsi" w:cstheme="minorHAnsi"/>
          <w:color w:val="auto"/>
        </w:rPr>
      </w:pPr>
      <w:bookmarkStart w:id="521" w:name="bookmark544"/>
      <w:bookmarkEnd w:id="521"/>
      <w:r w:rsidRPr="00AC4A26">
        <w:rPr>
          <w:rFonts w:asciiTheme="minorHAnsi" w:hAnsiTheme="minorHAnsi" w:cstheme="minorHAnsi"/>
          <w:color w:val="auto"/>
        </w:rPr>
        <w:t>absențele nemotivate timp de 3 zile consecutiv sau 7 zile într-un an calendaristic, cu condiția ca faptele să nu fie prescrise.</w:t>
      </w:r>
    </w:p>
    <w:p w14:paraId="487912BD" w14:textId="77777777" w:rsidR="00AA3CFB" w:rsidRPr="00AC4A26" w:rsidRDefault="0027778E" w:rsidP="009218F9">
      <w:pPr>
        <w:pStyle w:val="BodyText"/>
        <w:numPr>
          <w:ilvl w:val="0"/>
          <w:numId w:val="48"/>
        </w:numPr>
        <w:tabs>
          <w:tab w:val="left" w:pos="469"/>
        </w:tabs>
        <w:rPr>
          <w:rFonts w:asciiTheme="minorHAnsi" w:hAnsiTheme="minorHAnsi" w:cstheme="minorHAnsi"/>
          <w:color w:val="auto"/>
        </w:rPr>
      </w:pPr>
      <w:bookmarkStart w:id="522" w:name="bookmark545"/>
      <w:bookmarkEnd w:id="522"/>
      <w:r w:rsidRPr="00AC4A26">
        <w:rPr>
          <w:rFonts w:asciiTheme="minorHAnsi" w:hAnsiTheme="minorHAnsi" w:cstheme="minorHAnsi"/>
          <w:color w:val="auto"/>
        </w:rPr>
        <w:t>transmiterea către persoane fizice sau juridice sau către mass-media a unor:</w:t>
      </w:r>
    </w:p>
    <w:p w14:paraId="67D0B6A6" w14:textId="77777777" w:rsidR="00AA3CFB" w:rsidRPr="00AC4A26" w:rsidRDefault="0027778E" w:rsidP="009218F9">
      <w:pPr>
        <w:pStyle w:val="BodyText"/>
        <w:numPr>
          <w:ilvl w:val="0"/>
          <w:numId w:val="49"/>
        </w:numPr>
        <w:tabs>
          <w:tab w:val="left" w:pos="387"/>
        </w:tabs>
        <w:rPr>
          <w:rFonts w:asciiTheme="minorHAnsi" w:hAnsiTheme="minorHAnsi" w:cstheme="minorHAnsi"/>
          <w:color w:val="auto"/>
        </w:rPr>
      </w:pPr>
      <w:bookmarkStart w:id="523" w:name="bookmark546"/>
      <w:bookmarkEnd w:id="523"/>
      <w:r w:rsidRPr="00AC4A26">
        <w:rPr>
          <w:rFonts w:asciiTheme="minorHAnsi" w:hAnsiTheme="minorHAnsi" w:cstheme="minorHAnsi"/>
          <w:color w:val="auto"/>
        </w:rPr>
        <w:t>date sau informații care nu sunt de interes public;</w:t>
      </w:r>
    </w:p>
    <w:p w14:paraId="4CFBDDEA" w14:textId="77777777" w:rsidR="00AA3CFB" w:rsidRPr="00AC4A26" w:rsidRDefault="0027778E" w:rsidP="009218F9">
      <w:pPr>
        <w:pStyle w:val="BodyText"/>
        <w:numPr>
          <w:ilvl w:val="0"/>
          <w:numId w:val="49"/>
        </w:numPr>
        <w:tabs>
          <w:tab w:val="left" w:pos="397"/>
        </w:tabs>
        <w:spacing w:after="240"/>
        <w:rPr>
          <w:rFonts w:asciiTheme="minorHAnsi" w:hAnsiTheme="minorHAnsi" w:cstheme="minorHAnsi"/>
          <w:color w:val="auto"/>
        </w:rPr>
      </w:pPr>
      <w:bookmarkStart w:id="524" w:name="bookmark547"/>
      <w:bookmarkEnd w:id="524"/>
      <w:r w:rsidRPr="00AC4A26">
        <w:rPr>
          <w:rFonts w:asciiTheme="minorHAnsi" w:hAnsiTheme="minorHAnsi" w:cstheme="minorHAnsi"/>
          <w:color w:val="auto"/>
        </w:rPr>
        <w:t>date personale ale altor salariați, fără acordul acestora;</w:t>
      </w:r>
    </w:p>
    <w:p w14:paraId="757D2B27" w14:textId="061B0CD2" w:rsidR="00AA3CFB" w:rsidRPr="00AC4A26" w:rsidRDefault="0027778E" w:rsidP="005826DB">
      <w:pPr>
        <w:jc w:val="both"/>
        <w:rPr>
          <w:rFonts w:asciiTheme="minorHAnsi" w:hAnsiTheme="minorHAnsi" w:cstheme="minorHAnsi"/>
          <w:b/>
          <w:iCs/>
        </w:rPr>
      </w:pPr>
      <w:bookmarkStart w:id="525" w:name="bookmark548"/>
      <w:bookmarkStart w:id="526" w:name="bookmark549"/>
      <w:bookmarkStart w:id="527" w:name="bookmark550"/>
      <w:r w:rsidRPr="00AC4A26">
        <w:rPr>
          <w:rFonts w:asciiTheme="minorHAnsi" w:hAnsiTheme="minorHAnsi" w:cstheme="minorHAnsi"/>
          <w:b/>
          <w:iCs/>
        </w:rPr>
        <w:t xml:space="preserve">Art. </w:t>
      </w:r>
      <w:bookmarkEnd w:id="525"/>
      <w:bookmarkEnd w:id="526"/>
      <w:bookmarkEnd w:id="527"/>
      <w:r w:rsidR="005826DB" w:rsidRPr="00AC4A26">
        <w:rPr>
          <w:rFonts w:asciiTheme="minorHAnsi" w:hAnsiTheme="minorHAnsi" w:cstheme="minorHAnsi"/>
          <w:b/>
          <w:iCs/>
        </w:rPr>
        <w:t>6</w:t>
      </w:r>
      <w:r w:rsidR="00AF2185">
        <w:rPr>
          <w:rFonts w:asciiTheme="minorHAnsi" w:hAnsiTheme="minorHAnsi" w:cstheme="minorHAnsi"/>
          <w:b/>
          <w:iCs/>
        </w:rPr>
        <w:t>8</w:t>
      </w:r>
      <w:r w:rsidR="005826DB" w:rsidRPr="00AC4A26">
        <w:rPr>
          <w:rFonts w:asciiTheme="minorHAnsi" w:hAnsiTheme="minorHAnsi" w:cstheme="minorHAnsi"/>
          <w:b/>
          <w:iCs/>
        </w:rPr>
        <w:t>.</w:t>
      </w:r>
    </w:p>
    <w:p w14:paraId="5DED6C81" w14:textId="77777777" w:rsidR="00AA3CFB" w:rsidRPr="00AC4A26" w:rsidRDefault="0027778E" w:rsidP="00FF61D9">
      <w:pPr>
        <w:pStyle w:val="BodyText"/>
        <w:spacing w:after="240"/>
        <w:jc w:val="both"/>
        <w:rPr>
          <w:rFonts w:asciiTheme="minorHAnsi" w:hAnsiTheme="minorHAnsi" w:cstheme="minorHAnsi"/>
          <w:color w:val="auto"/>
        </w:rPr>
      </w:pPr>
      <w:r w:rsidRPr="00AC4A26">
        <w:rPr>
          <w:rFonts w:asciiTheme="minorHAnsi" w:hAnsiTheme="minorHAnsi" w:cstheme="minorHAnsi"/>
          <w:color w:val="auto"/>
        </w:rPr>
        <w:t>Faptele menționate la art. 48 și art.49 sunt enumerate cu titlu de exemplu. Constituie abatere disciplinară orice altă faptă ce întrunește elementele constitutive cerute de lege pentru a fi calificată ca atare.</w:t>
      </w:r>
    </w:p>
    <w:p w14:paraId="78687C15" w14:textId="0D7DF3E3" w:rsidR="00AA3CFB" w:rsidRPr="00AC4A26" w:rsidRDefault="0027778E" w:rsidP="005826DB">
      <w:pPr>
        <w:jc w:val="both"/>
        <w:rPr>
          <w:rFonts w:asciiTheme="minorHAnsi" w:hAnsiTheme="minorHAnsi" w:cstheme="minorHAnsi"/>
          <w:b/>
          <w:iCs/>
        </w:rPr>
      </w:pPr>
      <w:bookmarkStart w:id="528" w:name="bookmark551"/>
      <w:bookmarkStart w:id="529" w:name="bookmark552"/>
      <w:bookmarkStart w:id="530" w:name="bookmark553"/>
      <w:r w:rsidRPr="00AC4A26">
        <w:rPr>
          <w:rFonts w:asciiTheme="minorHAnsi" w:hAnsiTheme="minorHAnsi" w:cstheme="minorHAnsi"/>
          <w:b/>
          <w:iCs/>
        </w:rPr>
        <w:t>Art</w:t>
      </w:r>
      <w:bookmarkEnd w:id="528"/>
      <w:bookmarkEnd w:id="529"/>
      <w:bookmarkEnd w:id="530"/>
      <w:r w:rsidR="005826DB" w:rsidRPr="00AC4A26">
        <w:rPr>
          <w:rFonts w:asciiTheme="minorHAnsi" w:hAnsiTheme="minorHAnsi" w:cstheme="minorHAnsi"/>
          <w:b/>
          <w:iCs/>
        </w:rPr>
        <w:t>. 6</w:t>
      </w:r>
      <w:r w:rsidR="00AF2185">
        <w:rPr>
          <w:rFonts w:asciiTheme="minorHAnsi" w:hAnsiTheme="minorHAnsi" w:cstheme="minorHAnsi"/>
          <w:b/>
          <w:iCs/>
        </w:rPr>
        <w:t>9</w:t>
      </w:r>
      <w:r w:rsidR="005826DB" w:rsidRPr="00AC4A26">
        <w:rPr>
          <w:rFonts w:asciiTheme="minorHAnsi" w:hAnsiTheme="minorHAnsi" w:cstheme="minorHAnsi"/>
          <w:b/>
          <w:iCs/>
        </w:rPr>
        <w:t>.</w:t>
      </w:r>
    </w:p>
    <w:p w14:paraId="5B6D2F0F" w14:textId="4544E591" w:rsidR="00AA3CFB" w:rsidRPr="00AC4A26" w:rsidRDefault="00FF61D9">
      <w:pPr>
        <w:pStyle w:val="BodyText"/>
        <w:rPr>
          <w:rFonts w:asciiTheme="minorHAnsi" w:hAnsiTheme="minorHAnsi" w:cstheme="minorHAnsi"/>
          <w:color w:val="auto"/>
        </w:rPr>
      </w:pPr>
      <w:r w:rsidRPr="00AC4A26">
        <w:rPr>
          <w:rFonts w:asciiTheme="minorHAnsi" w:hAnsiTheme="minorHAnsi" w:cstheme="minorHAnsi"/>
          <w:color w:val="auto"/>
        </w:rPr>
        <w:t xml:space="preserve">A.S.A.S. </w:t>
      </w:r>
      <w:r w:rsidR="0027778E" w:rsidRPr="00AC4A26">
        <w:rPr>
          <w:rFonts w:asciiTheme="minorHAnsi" w:hAnsiTheme="minorHAnsi" w:cstheme="minorHAnsi"/>
          <w:color w:val="auto"/>
        </w:rPr>
        <w:t>stabilește următoarele sancțiuni disciplinare, în raport cu gravitatea faptei săvârșite:</w:t>
      </w:r>
    </w:p>
    <w:p w14:paraId="06B32EFD" w14:textId="77777777" w:rsidR="00AA3CFB" w:rsidRPr="00AC4A26" w:rsidRDefault="0027778E" w:rsidP="009218F9">
      <w:pPr>
        <w:pStyle w:val="BodyText"/>
        <w:numPr>
          <w:ilvl w:val="0"/>
          <w:numId w:val="50"/>
        </w:numPr>
        <w:tabs>
          <w:tab w:val="left" w:pos="464"/>
        </w:tabs>
        <w:rPr>
          <w:rFonts w:asciiTheme="minorHAnsi" w:hAnsiTheme="minorHAnsi" w:cstheme="minorHAnsi"/>
          <w:color w:val="auto"/>
        </w:rPr>
      </w:pPr>
      <w:bookmarkStart w:id="531" w:name="bookmark554"/>
      <w:bookmarkEnd w:id="531"/>
      <w:r w:rsidRPr="00AC4A26">
        <w:rPr>
          <w:rFonts w:asciiTheme="minorHAnsi" w:hAnsiTheme="minorHAnsi" w:cstheme="minorHAnsi"/>
          <w:color w:val="auto"/>
        </w:rPr>
        <w:t>avertismentul scris;</w:t>
      </w:r>
    </w:p>
    <w:p w14:paraId="231E5FE7" w14:textId="77777777" w:rsidR="00AA3CFB" w:rsidRPr="00AC4A26" w:rsidRDefault="0027778E" w:rsidP="009218F9">
      <w:pPr>
        <w:pStyle w:val="BodyText"/>
        <w:numPr>
          <w:ilvl w:val="0"/>
          <w:numId w:val="50"/>
        </w:numPr>
        <w:tabs>
          <w:tab w:val="left" w:pos="469"/>
        </w:tabs>
        <w:spacing w:line="233" w:lineRule="auto"/>
        <w:jc w:val="both"/>
        <w:rPr>
          <w:rFonts w:asciiTheme="minorHAnsi" w:hAnsiTheme="minorHAnsi" w:cstheme="minorHAnsi"/>
          <w:color w:val="auto"/>
        </w:rPr>
      </w:pPr>
      <w:bookmarkStart w:id="532" w:name="bookmark555"/>
      <w:bookmarkEnd w:id="532"/>
      <w:r w:rsidRPr="00AC4A26">
        <w:rPr>
          <w:rFonts w:asciiTheme="minorHAnsi" w:hAnsiTheme="minorHAnsi" w:cstheme="minorHAnsi"/>
          <w:color w:val="auto"/>
        </w:rPr>
        <w:t>retrogradarea din funcție, cu acordarea salariului corespunzător funcției în care s-a dispus retrogradarea, pentru o durată ce nu poate depăși 60 de zile;</w:t>
      </w:r>
    </w:p>
    <w:p w14:paraId="5F51D90A" w14:textId="77777777" w:rsidR="00AA3CFB" w:rsidRPr="00AC4A26" w:rsidRDefault="0027778E" w:rsidP="009218F9">
      <w:pPr>
        <w:pStyle w:val="BodyText"/>
        <w:numPr>
          <w:ilvl w:val="0"/>
          <w:numId w:val="50"/>
        </w:numPr>
        <w:tabs>
          <w:tab w:val="left" w:pos="469"/>
        </w:tabs>
        <w:rPr>
          <w:rFonts w:asciiTheme="minorHAnsi" w:hAnsiTheme="minorHAnsi" w:cstheme="minorHAnsi"/>
          <w:color w:val="auto"/>
        </w:rPr>
      </w:pPr>
      <w:bookmarkStart w:id="533" w:name="bookmark556"/>
      <w:bookmarkEnd w:id="533"/>
      <w:r w:rsidRPr="00AC4A26">
        <w:rPr>
          <w:rFonts w:asciiTheme="minorHAnsi" w:hAnsiTheme="minorHAnsi" w:cstheme="minorHAnsi"/>
          <w:color w:val="auto"/>
        </w:rPr>
        <w:t>reducerea salariului de bază pe o durată de 1-3 luni cu 5-10%;</w:t>
      </w:r>
    </w:p>
    <w:p w14:paraId="62003058" w14:textId="77777777" w:rsidR="00AA3CFB" w:rsidRPr="00AC4A26" w:rsidRDefault="0027778E" w:rsidP="009218F9">
      <w:pPr>
        <w:pStyle w:val="BodyText"/>
        <w:numPr>
          <w:ilvl w:val="0"/>
          <w:numId w:val="50"/>
        </w:numPr>
        <w:tabs>
          <w:tab w:val="left" w:pos="469"/>
        </w:tabs>
        <w:spacing w:line="233" w:lineRule="auto"/>
        <w:rPr>
          <w:rFonts w:asciiTheme="minorHAnsi" w:hAnsiTheme="minorHAnsi" w:cstheme="minorHAnsi"/>
          <w:color w:val="auto"/>
        </w:rPr>
      </w:pPr>
      <w:bookmarkStart w:id="534" w:name="bookmark557"/>
      <w:bookmarkEnd w:id="534"/>
      <w:r w:rsidRPr="00AC4A26">
        <w:rPr>
          <w:rFonts w:asciiTheme="minorHAnsi" w:hAnsiTheme="minorHAnsi" w:cstheme="minorHAnsi"/>
          <w:color w:val="auto"/>
        </w:rPr>
        <w:t>reducerea salariului de bază și/sau, după caz și a indemnizației de conducere pe o perioadă de 1-3 luni cu 5-10%;</w:t>
      </w:r>
    </w:p>
    <w:p w14:paraId="3C4B8665" w14:textId="77777777" w:rsidR="00AA3CFB" w:rsidRPr="00AC4A26" w:rsidRDefault="0027778E" w:rsidP="009218F9">
      <w:pPr>
        <w:pStyle w:val="BodyText"/>
        <w:numPr>
          <w:ilvl w:val="0"/>
          <w:numId w:val="50"/>
        </w:numPr>
        <w:tabs>
          <w:tab w:val="left" w:pos="469"/>
        </w:tabs>
        <w:spacing w:after="240"/>
        <w:rPr>
          <w:rFonts w:asciiTheme="minorHAnsi" w:hAnsiTheme="minorHAnsi" w:cstheme="minorHAnsi"/>
          <w:color w:val="auto"/>
        </w:rPr>
      </w:pPr>
      <w:bookmarkStart w:id="535" w:name="bookmark558"/>
      <w:bookmarkEnd w:id="535"/>
      <w:r w:rsidRPr="00AC4A26">
        <w:rPr>
          <w:rFonts w:asciiTheme="minorHAnsi" w:hAnsiTheme="minorHAnsi" w:cstheme="minorHAnsi"/>
          <w:color w:val="auto"/>
        </w:rPr>
        <w:t>desfacerea disciplinară a contractului individual de muncă.</w:t>
      </w:r>
    </w:p>
    <w:p w14:paraId="386FB625" w14:textId="4DABD2EC" w:rsidR="00AA3CFB" w:rsidRPr="00AC4A26" w:rsidRDefault="0027778E" w:rsidP="005826DB">
      <w:pPr>
        <w:jc w:val="both"/>
        <w:rPr>
          <w:rFonts w:asciiTheme="minorHAnsi" w:hAnsiTheme="minorHAnsi" w:cstheme="minorHAnsi"/>
          <w:b/>
          <w:iCs/>
        </w:rPr>
      </w:pPr>
      <w:bookmarkStart w:id="536" w:name="bookmark559"/>
      <w:bookmarkStart w:id="537" w:name="bookmark560"/>
      <w:bookmarkStart w:id="538" w:name="bookmark561"/>
      <w:r w:rsidRPr="00AC4A26">
        <w:rPr>
          <w:rFonts w:asciiTheme="minorHAnsi" w:hAnsiTheme="minorHAnsi" w:cstheme="minorHAnsi"/>
          <w:b/>
          <w:iCs/>
        </w:rPr>
        <w:t xml:space="preserve">Art. </w:t>
      </w:r>
      <w:bookmarkEnd w:id="536"/>
      <w:bookmarkEnd w:id="537"/>
      <w:bookmarkEnd w:id="538"/>
      <w:r w:rsidR="00AF2185">
        <w:rPr>
          <w:rFonts w:asciiTheme="minorHAnsi" w:hAnsiTheme="minorHAnsi" w:cstheme="minorHAnsi"/>
          <w:b/>
          <w:iCs/>
        </w:rPr>
        <w:t>70</w:t>
      </w:r>
      <w:r w:rsidR="005826DB" w:rsidRPr="00AC4A26">
        <w:rPr>
          <w:rFonts w:asciiTheme="minorHAnsi" w:hAnsiTheme="minorHAnsi" w:cstheme="minorHAnsi"/>
          <w:b/>
          <w:iCs/>
        </w:rPr>
        <w:t>.</w:t>
      </w:r>
    </w:p>
    <w:p w14:paraId="30AB8109" w14:textId="4D13A667" w:rsidR="00AA3CFB" w:rsidRPr="00AC4A26" w:rsidRDefault="0027778E" w:rsidP="009218F9">
      <w:pPr>
        <w:pStyle w:val="BodyText"/>
        <w:numPr>
          <w:ilvl w:val="0"/>
          <w:numId w:val="51"/>
        </w:numPr>
        <w:tabs>
          <w:tab w:val="left" w:pos="459"/>
        </w:tabs>
        <w:jc w:val="both"/>
        <w:rPr>
          <w:rFonts w:asciiTheme="minorHAnsi" w:hAnsiTheme="minorHAnsi" w:cstheme="minorHAnsi"/>
          <w:color w:val="auto"/>
        </w:rPr>
      </w:pPr>
      <w:bookmarkStart w:id="539" w:name="bookmark562"/>
      <w:bookmarkEnd w:id="539"/>
      <w:r w:rsidRPr="00AC4A26">
        <w:rPr>
          <w:rFonts w:asciiTheme="minorHAnsi" w:hAnsiTheme="minorHAnsi" w:cstheme="minorHAnsi"/>
          <w:color w:val="auto"/>
        </w:rPr>
        <w:t>în cazul abaterilor repetate sau deosebit de grave,</w:t>
      </w:r>
      <w:r w:rsidR="00FF61D9" w:rsidRPr="00AC4A26">
        <w:rPr>
          <w:rFonts w:asciiTheme="minorHAnsi" w:hAnsiTheme="minorHAnsi" w:cstheme="minorHAnsi"/>
          <w:color w:val="auto"/>
        </w:rPr>
        <w:t xml:space="preserve"> A.S.A.S.</w:t>
      </w:r>
      <w:r w:rsidRPr="00AC4A26">
        <w:rPr>
          <w:rFonts w:asciiTheme="minorHAnsi" w:hAnsiTheme="minorHAnsi" w:cstheme="minorHAnsi"/>
          <w:color w:val="auto"/>
        </w:rPr>
        <w:t>, poate lua decizia sancționării salariaților/ salariatului cu desfacerea disciplinară a CIM.</w:t>
      </w:r>
    </w:p>
    <w:p w14:paraId="3E81F6B5" w14:textId="77777777" w:rsidR="00AA3CFB" w:rsidRPr="00AC4A26" w:rsidRDefault="0027778E" w:rsidP="009218F9">
      <w:pPr>
        <w:pStyle w:val="BodyText"/>
        <w:numPr>
          <w:ilvl w:val="0"/>
          <w:numId w:val="51"/>
        </w:numPr>
        <w:tabs>
          <w:tab w:val="left" w:pos="464"/>
        </w:tabs>
        <w:spacing w:after="240"/>
        <w:jc w:val="both"/>
        <w:rPr>
          <w:rFonts w:asciiTheme="minorHAnsi" w:hAnsiTheme="minorHAnsi" w:cstheme="minorHAnsi"/>
          <w:color w:val="auto"/>
        </w:rPr>
      </w:pPr>
      <w:bookmarkStart w:id="540" w:name="bookmark563"/>
      <w:bookmarkEnd w:id="540"/>
      <w:r w:rsidRPr="00AC4A26">
        <w:rPr>
          <w:rFonts w:asciiTheme="minorHAnsi" w:hAnsiTheme="minorHAnsi" w:cstheme="minorHAnsi"/>
          <w:color w:val="auto"/>
        </w:rPr>
        <w:t>Abaterile constând în fapte de același fel, săvârșite în mod repetat, pot constitui temei al desfacerii disciplinare a CIM al salariaților/salariatului dacă sunt săvârșite la date sau în perioade diferite, în exercitarea atribuțiilor de serviciu sau în legătură cu munca.</w:t>
      </w:r>
    </w:p>
    <w:p w14:paraId="1AE25FB0" w14:textId="6A994203" w:rsidR="00AA3CFB" w:rsidRPr="00AC4A26" w:rsidRDefault="0027778E" w:rsidP="005826DB">
      <w:pPr>
        <w:jc w:val="both"/>
        <w:rPr>
          <w:rFonts w:asciiTheme="minorHAnsi" w:hAnsiTheme="minorHAnsi" w:cstheme="minorHAnsi"/>
          <w:b/>
          <w:iCs/>
        </w:rPr>
      </w:pPr>
      <w:bookmarkStart w:id="541" w:name="bookmark564"/>
      <w:bookmarkStart w:id="542" w:name="bookmark565"/>
      <w:bookmarkStart w:id="543" w:name="bookmark566"/>
      <w:r w:rsidRPr="00AC4A26">
        <w:rPr>
          <w:rFonts w:asciiTheme="minorHAnsi" w:hAnsiTheme="minorHAnsi" w:cstheme="minorHAnsi"/>
          <w:b/>
          <w:iCs/>
        </w:rPr>
        <w:t xml:space="preserve">Art. </w:t>
      </w:r>
      <w:bookmarkEnd w:id="541"/>
      <w:bookmarkEnd w:id="542"/>
      <w:bookmarkEnd w:id="543"/>
      <w:r w:rsidR="005826DB" w:rsidRPr="00AC4A26">
        <w:rPr>
          <w:rFonts w:asciiTheme="minorHAnsi" w:hAnsiTheme="minorHAnsi" w:cstheme="minorHAnsi"/>
          <w:b/>
          <w:iCs/>
        </w:rPr>
        <w:t>7</w:t>
      </w:r>
      <w:r w:rsidR="00AF2185">
        <w:rPr>
          <w:rFonts w:asciiTheme="minorHAnsi" w:hAnsiTheme="minorHAnsi" w:cstheme="minorHAnsi"/>
          <w:b/>
          <w:iCs/>
        </w:rPr>
        <w:t>1</w:t>
      </w:r>
      <w:r w:rsidR="005826DB" w:rsidRPr="00AC4A26">
        <w:rPr>
          <w:rFonts w:asciiTheme="minorHAnsi" w:hAnsiTheme="minorHAnsi" w:cstheme="minorHAnsi"/>
          <w:b/>
          <w:iCs/>
        </w:rPr>
        <w:t>.</w:t>
      </w:r>
    </w:p>
    <w:p w14:paraId="797DA5EC" w14:textId="08EEFC7A" w:rsidR="00AA3CFB" w:rsidRPr="00AC4A26" w:rsidRDefault="00FF61D9" w:rsidP="009218F9">
      <w:pPr>
        <w:pStyle w:val="BodyText"/>
        <w:numPr>
          <w:ilvl w:val="0"/>
          <w:numId w:val="52"/>
        </w:numPr>
        <w:tabs>
          <w:tab w:val="left" w:pos="464"/>
        </w:tabs>
        <w:rPr>
          <w:rFonts w:asciiTheme="minorHAnsi" w:hAnsiTheme="minorHAnsi" w:cstheme="minorHAnsi"/>
          <w:color w:val="auto"/>
        </w:rPr>
      </w:pPr>
      <w:bookmarkStart w:id="544" w:name="bookmark567"/>
      <w:bookmarkEnd w:id="544"/>
      <w:r w:rsidRPr="00AC4A26">
        <w:rPr>
          <w:rFonts w:asciiTheme="minorHAnsi" w:hAnsiTheme="minorHAnsi" w:cstheme="minorHAnsi"/>
          <w:color w:val="auto"/>
        </w:rPr>
        <w:t>A.S.A.S.</w:t>
      </w:r>
      <w:r w:rsidR="0027778E" w:rsidRPr="00AC4A26">
        <w:rPr>
          <w:rFonts w:asciiTheme="minorHAnsi" w:hAnsiTheme="minorHAnsi" w:cstheme="minorHAnsi"/>
          <w:color w:val="auto"/>
        </w:rPr>
        <w:t>., în calitate de angajator, stabilește și aplică sancțiuni disciplinare în urma efectuării unei cercetări disciplinare prealabile, cu excepția avertismentului scris precum și a cazului în care salariatul refuză să se prezinte pentru cercetare disciplinară.</w:t>
      </w:r>
    </w:p>
    <w:p w14:paraId="2AAA8DC4" w14:textId="77777777" w:rsidR="00FD4E4D" w:rsidRPr="00AC4A26" w:rsidRDefault="0027778E" w:rsidP="009218F9">
      <w:pPr>
        <w:pStyle w:val="BodyText"/>
        <w:numPr>
          <w:ilvl w:val="0"/>
          <w:numId w:val="52"/>
        </w:numPr>
        <w:tabs>
          <w:tab w:val="left" w:pos="469"/>
        </w:tabs>
        <w:jc w:val="both"/>
        <w:rPr>
          <w:rFonts w:asciiTheme="minorHAnsi" w:hAnsiTheme="minorHAnsi" w:cstheme="minorHAnsi"/>
          <w:color w:val="auto"/>
        </w:rPr>
      </w:pPr>
      <w:bookmarkStart w:id="545" w:name="bookmark568"/>
      <w:bookmarkEnd w:id="545"/>
      <w:r w:rsidRPr="00AC4A26">
        <w:rPr>
          <w:rFonts w:asciiTheme="minorHAnsi" w:hAnsiTheme="minorHAnsi" w:cstheme="minorHAnsi"/>
          <w:color w:val="auto"/>
        </w:rPr>
        <w:t>La individualizarea sancțiunii disciplinare se va ține seama de cauzele și gravitatea abaterii disciplinare, împrejurările în care aceasta a fost săvârșită, gradul de vinovăție și consecințele abaterii, comportarea generală în timpul serviciului, precum și de existența în antecedentele acestuia a altor sancțiuni disciplinare care nu au fost radiate în condițiile legii.</w:t>
      </w:r>
      <w:bookmarkStart w:id="546" w:name="bookmark569"/>
      <w:bookmarkEnd w:id="546"/>
    </w:p>
    <w:p w14:paraId="6781878A" w14:textId="21BB54A2" w:rsidR="00AA3CFB" w:rsidRPr="00AC4A26" w:rsidRDefault="0027778E" w:rsidP="009218F9">
      <w:pPr>
        <w:pStyle w:val="BodyText"/>
        <w:numPr>
          <w:ilvl w:val="0"/>
          <w:numId w:val="52"/>
        </w:numPr>
        <w:tabs>
          <w:tab w:val="left" w:pos="469"/>
        </w:tabs>
        <w:jc w:val="both"/>
        <w:rPr>
          <w:rFonts w:asciiTheme="minorHAnsi" w:hAnsiTheme="minorHAnsi" w:cstheme="minorHAnsi"/>
          <w:color w:val="auto"/>
        </w:rPr>
      </w:pPr>
      <w:r w:rsidRPr="00AC4A26">
        <w:rPr>
          <w:rFonts w:asciiTheme="minorHAnsi" w:hAnsiTheme="minorHAnsi" w:cstheme="minorHAnsi"/>
          <w:color w:val="auto"/>
        </w:rPr>
        <w:t>Pentru aceeași abatere disciplinară se poate aplica numai o singură sancțiune.</w:t>
      </w:r>
    </w:p>
    <w:p w14:paraId="4A9F87C8" w14:textId="77777777" w:rsidR="00FD4E4D" w:rsidRPr="00AC4A26" w:rsidRDefault="00FD4E4D">
      <w:pPr>
        <w:pStyle w:val="BodyText"/>
        <w:spacing w:after="240" w:line="262" w:lineRule="auto"/>
        <w:rPr>
          <w:rFonts w:asciiTheme="minorHAnsi" w:hAnsiTheme="minorHAnsi" w:cstheme="minorHAnsi"/>
          <w:color w:val="auto"/>
        </w:rPr>
      </w:pPr>
    </w:p>
    <w:p w14:paraId="13F55083" w14:textId="5586831F" w:rsidR="00AA3CFB" w:rsidRPr="00AC4A26" w:rsidRDefault="0027778E" w:rsidP="004136D0">
      <w:pPr>
        <w:pStyle w:val="BodyText"/>
        <w:spacing w:after="240" w:line="259" w:lineRule="auto"/>
        <w:jc w:val="center"/>
        <w:rPr>
          <w:rFonts w:asciiTheme="minorHAnsi" w:hAnsiTheme="minorHAnsi" w:cstheme="minorHAnsi"/>
          <w:b/>
          <w:bCs/>
          <w:color w:val="auto"/>
        </w:rPr>
      </w:pPr>
      <w:r w:rsidRPr="00AC4A26">
        <w:rPr>
          <w:rFonts w:asciiTheme="minorHAnsi" w:hAnsiTheme="minorHAnsi" w:cstheme="minorHAnsi"/>
          <w:b/>
          <w:bCs/>
          <w:color w:val="auto"/>
        </w:rPr>
        <w:t xml:space="preserve">Capitolul </w:t>
      </w:r>
      <w:r w:rsidR="007A28A5" w:rsidRPr="00AC4A26">
        <w:rPr>
          <w:rFonts w:asciiTheme="minorHAnsi" w:hAnsiTheme="minorHAnsi" w:cstheme="minorHAnsi"/>
          <w:b/>
          <w:bCs/>
          <w:color w:val="auto"/>
        </w:rPr>
        <w:t>II</w:t>
      </w:r>
      <w:r w:rsidRPr="00AC4A26">
        <w:rPr>
          <w:rFonts w:asciiTheme="minorHAnsi" w:hAnsiTheme="minorHAnsi" w:cstheme="minorHAnsi"/>
          <w:b/>
          <w:bCs/>
          <w:color w:val="auto"/>
        </w:rPr>
        <w:t>: Răspunderea patrimonială a angajatorului și a salariatului</w:t>
      </w:r>
    </w:p>
    <w:p w14:paraId="451E770C" w14:textId="3220946D" w:rsidR="00AA3CFB" w:rsidRPr="00AC4A26" w:rsidRDefault="0027778E" w:rsidP="005826DB">
      <w:pPr>
        <w:jc w:val="both"/>
        <w:rPr>
          <w:rFonts w:asciiTheme="minorHAnsi" w:hAnsiTheme="minorHAnsi" w:cstheme="minorHAnsi"/>
          <w:b/>
          <w:iCs/>
        </w:rPr>
      </w:pPr>
      <w:bookmarkStart w:id="547" w:name="bookmark570"/>
      <w:bookmarkStart w:id="548" w:name="bookmark571"/>
      <w:bookmarkStart w:id="549" w:name="bookmark572"/>
      <w:r w:rsidRPr="00AC4A26">
        <w:rPr>
          <w:rFonts w:asciiTheme="minorHAnsi" w:hAnsiTheme="minorHAnsi" w:cstheme="minorHAnsi"/>
          <w:b/>
          <w:iCs/>
        </w:rPr>
        <w:t xml:space="preserve">Art. </w:t>
      </w:r>
      <w:bookmarkEnd w:id="547"/>
      <w:bookmarkEnd w:id="548"/>
      <w:bookmarkEnd w:id="549"/>
      <w:r w:rsidR="005826DB" w:rsidRPr="00AC4A26">
        <w:rPr>
          <w:rFonts w:asciiTheme="minorHAnsi" w:hAnsiTheme="minorHAnsi" w:cstheme="minorHAnsi"/>
          <w:b/>
          <w:iCs/>
        </w:rPr>
        <w:t>7</w:t>
      </w:r>
      <w:r w:rsidR="00AF2185">
        <w:rPr>
          <w:rFonts w:asciiTheme="minorHAnsi" w:hAnsiTheme="minorHAnsi" w:cstheme="minorHAnsi"/>
          <w:b/>
          <w:iCs/>
        </w:rPr>
        <w:t>2</w:t>
      </w:r>
      <w:r w:rsidR="005826DB" w:rsidRPr="00AC4A26">
        <w:rPr>
          <w:rFonts w:asciiTheme="minorHAnsi" w:hAnsiTheme="minorHAnsi" w:cstheme="minorHAnsi"/>
          <w:b/>
          <w:iCs/>
        </w:rPr>
        <w:t>.</w:t>
      </w:r>
    </w:p>
    <w:p w14:paraId="3CC9EFCF" w14:textId="77777777" w:rsidR="00AA3CFB" w:rsidRPr="00AC4A26" w:rsidRDefault="0027778E">
      <w:pPr>
        <w:pStyle w:val="BodyText"/>
        <w:rPr>
          <w:rFonts w:asciiTheme="minorHAnsi" w:hAnsiTheme="minorHAnsi" w:cstheme="minorHAnsi"/>
          <w:color w:val="auto"/>
        </w:rPr>
      </w:pPr>
      <w:r w:rsidRPr="00AC4A26">
        <w:rPr>
          <w:rFonts w:asciiTheme="minorHAnsi" w:hAnsiTheme="minorHAnsi" w:cstheme="minorHAnsi"/>
          <w:color w:val="auto"/>
        </w:rPr>
        <w:t>Răspunderea patrimonială a angajatorului</w:t>
      </w:r>
    </w:p>
    <w:p w14:paraId="2A01B9FB" w14:textId="2C00CFB8" w:rsidR="00AA3CFB" w:rsidRPr="00AC4A26" w:rsidRDefault="00FF61D9" w:rsidP="009218F9">
      <w:pPr>
        <w:pStyle w:val="BodyText"/>
        <w:numPr>
          <w:ilvl w:val="0"/>
          <w:numId w:val="53"/>
        </w:numPr>
        <w:tabs>
          <w:tab w:val="left" w:pos="457"/>
        </w:tabs>
        <w:jc w:val="both"/>
        <w:rPr>
          <w:rFonts w:asciiTheme="minorHAnsi" w:hAnsiTheme="minorHAnsi" w:cstheme="minorHAnsi"/>
          <w:color w:val="auto"/>
        </w:rPr>
      </w:pPr>
      <w:bookmarkStart w:id="550" w:name="bookmark573"/>
      <w:bookmarkEnd w:id="550"/>
      <w:r w:rsidRPr="00AC4A26">
        <w:rPr>
          <w:rFonts w:asciiTheme="minorHAnsi" w:hAnsiTheme="minorHAnsi" w:cstheme="minorHAnsi"/>
          <w:color w:val="auto"/>
        </w:rPr>
        <w:t xml:space="preserve">A.S.A.S. </w:t>
      </w:r>
      <w:r w:rsidR="0027778E" w:rsidRPr="00AC4A26">
        <w:rPr>
          <w:rFonts w:asciiTheme="minorHAnsi" w:hAnsiTheme="minorHAnsi" w:cstheme="minorHAnsi"/>
          <w:color w:val="auto"/>
        </w:rPr>
        <w:t xml:space="preserve">este obligată, în temeiul normelor și principiilor răspunderii civile contractuale, să îl despăgubească pe salariatul său în situația în care acesta a suferit un prejudiciu material din culpa </w:t>
      </w:r>
      <w:r w:rsidRPr="00AC4A26">
        <w:rPr>
          <w:rFonts w:asciiTheme="minorHAnsi" w:hAnsiTheme="minorHAnsi" w:cstheme="minorHAnsi"/>
          <w:color w:val="auto"/>
        </w:rPr>
        <w:t xml:space="preserve">A.S.A.S. </w:t>
      </w:r>
      <w:r w:rsidR="0027778E" w:rsidRPr="00AC4A26">
        <w:rPr>
          <w:rFonts w:asciiTheme="minorHAnsi" w:hAnsiTheme="minorHAnsi" w:cstheme="minorHAnsi"/>
          <w:color w:val="auto"/>
        </w:rPr>
        <w:t>în timpul îndeplinirii obligațiilor de serviciu sau în legătura cu serviciul.</w:t>
      </w:r>
    </w:p>
    <w:p w14:paraId="1F48AD99" w14:textId="1803059F" w:rsidR="00AA3CFB" w:rsidRPr="00AC4A26" w:rsidRDefault="0027778E" w:rsidP="009218F9">
      <w:pPr>
        <w:pStyle w:val="BodyText"/>
        <w:numPr>
          <w:ilvl w:val="0"/>
          <w:numId w:val="53"/>
        </w:numPr>
        <w:tabs>
          <w:tab w:val="left" w:pos="462"/>
        </w:tabs>
        <w:spacing w:after="240"/>
        <w:jc w:val="both"/>
        <w:rPr>
          <w:rFonts w:asciiTheme="minorHAnsi" w:hAnsiTheme="minorHAnsi" w:cstheme="minorHAnsi"/>
          <w:color w:val="auto"/>
        </w:rPr>
      </w:pPr>
      <w:bookmarkStart w:id="551" w:name="bookmark574"/>
      <w:bookmarkEnd w:id="551"/>
      <w:r w:rsidRPr="00AC4A26">
        <w:rPr>
          <w:rFonts w:asciiTheme="minorHAnsi" w:hAnsiTheme="minorHAnsi" w:cstheme="minorHAnsi"/>
          <w:color w:val="auto"/>
        </w:rPr>
        <w:t xml:space="preserve">în cazul în care </w:t>
      </w:r>
      <w:r w:rsidR="00FF61D9" w:rsidRPr="00AC4A26">
        <w:rPr>
          <w:rFonts w:asciiTheme="minorHAnsi" w:hAnsiTheme="minorHAnsi" w:cstheme="minorHAnsi"/>
          <w:color w:val="auto"/>
        </w:rPr>
        <w:t xml:space="preserve">A.S.A.S. </w:t>
      </w:r>
      <w:r w:rsidRPr="00AC4A26">
        <w:rPr>
          <w:rFonts w:asciiTheme="minorHAnsi" w:hAnsiTheme="minorHAnsi" w:cstheme="minorHAnsi"/>
          <w:color w:val="auto"/>
        </w:rPr>
        <w:t>refuză să îl despăgubească pe salariat, acesta se poate adresa cu plângere instanțelor judecătorești competente.</w:t>
      </w:r>
    </w:p>
    <w:p w14:paraId="42389123" w14:textId="0CCC6B20" w:rsidR="00AA3CFB" w:rsidRPr="00AC4A26" w:rsidRDefault="0027778E" w:rsidP="004136D0">
      <w:pPr>
        <w:jc w:val="both"/>
        <w:rPr>
          <w:rFonts w:asciiTheme="minorHAnsi" w:hAnsiTheme="minorHAnsi" w:cstheme="minorHAnsi"/>
          <w:b/>
          <w:iCs/>
        </w:rPr>
      </w:pPr>
      <w:bookmarkStart w:id="552" w:name="bookmark575"/>
      <w:bookmarkStart w:id="553" w:name="bookmark576"/>
      <w:bookmarkStart w:id="554" w:name="bookmark577"/>
      <w:r w:rsidRPr="00AC4A26">
        <w:rPr>
          <w:rFonts w:asciiTheme="minorHAnsi" w:hAnsiTheme="minorHAnsi" w:cstheme="minorHAnsi"/>
          <w:b/>
          <w:iCs/>
        </w:rPr>
        <w:t xml:space="preserve">Art. </w:t>
      </w:r>
      <w:bookmarkEnd w:id="552"/>
      <w:bookmarkEnd w:id="553"/>
      <w:bookmarkEnd w:id="554"/>
      <w:r w:rsidR="004136D0" w:rsidRPr="00AC4A26">
        <w:rPr>
          <w:rFonts w:asciiTheme="minorHAnsi" w:hAnsiTheme="minorHAnsi" w:cstheme="minorHAnsi"/>
          <w:b/>
          <w:iCs/>
        </w:rPr>
        <w:t>7</w:t>
      </w:r>
      <w:r w:rsidR="00AF2185">
        <w:rPr>
          <w:rFonts w:asciiTheme="minorHAnsi" w:hAnsiTheme="minorHAnsi" w:cstheme="minorHAnsi"/>
          <w:b/>
          <w:iCs/>
        </w:rPr>
        <w:t>3</w:t>
      </w:r>
      <w:r w:rsidR="004136D0" w:rsidRPr="00AC4A26">
        <w:rPr>
          <w:rFonts w:asciiTheme="minorHAnsi" w:hAnsiTheme="minorHAnsi" w:cstheme="minorHAnsi"/>
          <w:b/>
          <w:iCs/>
        </w:rPr>
        <w:t>.</w:t>
      </w:r>
    </w:p>
    <w:p w14:paraId="0F24BB4B" w14:textId="77777777" w:rsidR="00AA3CFB" w:rsidRPr="00AC4A26" w:rsidRDefault="0027778E">
      <w:pPr>
        <w:pStyle w:val="BodyText"/>
        <w:jc w:val="both"/>
        <w:rPr>
          <w:rFonts w:asciiTheme="minorHAnsi" w:hAnsiTheme="minorHAnsi" w:cstheme="minorHAnsi"/>
          <w:color w:val="auto"/>
        </w:rPr>
      </w:pPr>
      <w:r w:rsidRPr="00AC4A26">
        <w:rPr>
          <w:rFonts w:asciiTheme="minorHAnsi" w:hAnsiTheme="minorHAnsi" w:cstheme="minorHAnsi"/>
          <w:color w:val="auto"/>
        </w:rPr>
        <w:t>Răspunderea patrimonială a salariatului</w:t>
      </w:r>
    </w:p>
    <w:p w14:paraId="0F31DBFB" w14:textId="09D82388" w:rsidR="00AA3CFB" w:rsidRPr="00AC4A26" w:rsidRDefault="0027778E" w:rsidP="009218F9">
      <w:pPr>
        <w:pStyle w:val="BodyText"/>
        <w:numPr>
          <w:ilvl w:val="0"/>
          <w:numId w:val="54"/>
        </w:numPr>
        <w:tabs>
          <w:tab w:val="left" w:pos="462"/>
        </w:tabs>
        <w:jc w:val="both"/>
        <w:rPr>
          <w:rFonts w:asciiTheme="minorHAnsi" w:hAnsiTheme="minorHAnsi" w:cstheme="minorHAnsi"/>
          <w:color w:val="auto"/>
        </w:rPr>
      </w:pPr>
      <w:bookmarkStart w:id="555" w:name="bookmark578"/>
      <w:bookmarkEnd w:id="555"/>
      <w:r w:rsidRPr="00AC4A26">
        <w:rPr>
          <w:rFonts w:asciiTheme="minorHAnsi" w:hAnsiTheme="minorHAnsi" w:cstheme="minorHAnsi"/>
          <w:color w:val="auto"/>
        </w:rPr>
        <w:t xml:space="preserve">Salariații răspund patrimonial, în temeiul normelor și principiilor răspunderii civile contractuale, pentru pagubele materiale produse </w:t>
      </w:r>
      <w:r w:rsidR="00FF61D9" w:rsidRPr="00AC4A26">
        <w:rPr>
          <w:rFonts w:asciiTheme="minorHAnsi" w:hAnsiTheme="minorHAnsi" w:cstheme="minorHAnsi"/>
          <w:color w:val="auto"/>
        </w:rPr>
        <w:t>A.S.A.S</w:t>
      </w:r>
      <w:r w:rsidRPr="00AC4A26">
        <w:rPr>
          <w:rFonts w:asciiTheme="minorHAnsi" w:hAnsiTheme="minorHAnsi" w:cstheme="minorHAnsi"/>
          <w:color w:val="auto"/>
        </w:rPr>
        <w:t>. din vina și în legătura cu munca lor. Salariații nu răspund de pagubele provocate de forța majora sau de alte cauze neprevăzute și care nu puteau fi înlăturate și nici de pagubele care se încadrează în riscul normal al serviciului.</w:t>
      </w:r>
    </w:p>
    <w:p w14:paraId="06D0D459" w14:textId="77777777" w:rsidR="00AA3CFB" w:rsidRPr="00AC4A26" w:rsidRDefault="0027778E" w:rsidP="009218F9">
      <w:pPr>
        <w:pStyle w:val="BodyText"/>
        <w:numPr>
          <w:ilvl w:val="0"/>
          <w:numId w:val="54"/>
        </w:numPr>
        <w:tabs>
          <w:tab w:val="left" w:pos="462"/>
        </w:tabs>
        <w:jc w:val="both"/>
        <w:rPr>
          <w:rFonts w:asciiTheme="minorHAnsi" w:hAnsiTheme="minorHAnsi" w:cstheme="minorHAnsi"/>
          <w:color w:val="auto"/>
        </w:rPr>
      </w:pPr>
      <w:bookmarkStart w:id="556" w:name="bookmark579"/>
      <w:bookmarkEnd w:id="556"/>
      <w:r w:rsidRPr="00AC4A26">
        <w:rPr>
          <w:rFonts w:asciiTheme="minorHAnsi" w:hAnsiTheme="minorHAnsi" w:cstheme="minorHAnsi"/>
          <w:color w:val="auto"/>
        </w:rPr>
        <w:t>Când paguba a fost produsă de mai mulți salariați, cuantumul răspunderii fiecăruia se stabilește în raport cu măsura în care a contribuit la producerea ei. Dacă măsura în care s-a contribuit la producerea pagubei nu poate fi determinată, răspunderea fiecăruia se stabilește proporțional cu salariul său de la data constatării pagubei și, atunci când este cazul, și în funcție de timpul efectiv lucrat.</w:t>
      </w:r>
    </w:p>
    <w:p w14:paraId="146F1B99" w14:textId="7F2E2B05" w:rsidR="00AA3CFB" w:rsidRPr="00AC4A26" w:rsidRDefault="0027778E" w:rsidP="009218F9">
      <w:pPr>
        <w:pStyle w:val="BodyText"/>
        <w:numPr>
          <w:ilvl w:val="0"/>
          <w:numId w:val="54"/>
        </w:numPr>
        <w:tabs>
          <w:tab w:val="left" w:pos="452"/>
        </w:tabs>
        <w:jc w:val="both"/>
        <w:rPr>
          <w:rFonts w:asciiTheme="minorHAnsi" w:hAnsiTheme="minorHAnsi" w:cstheme="minorHAnsi"/>
          <w:color w:val="auto"/>
        </w:rPr>
      </w:pPr>
      <w:bookmarkStart w:id="557" w:name="bookmark580"/>
      <w:bookmarkEnd w:id="557"/>
      <w:r w:rsidRPr="00AC4A26">
        <w:rPr>
          <w:rFonts w:asciiTheme="minorHAnsi" w:hAnsiTheme="minorHAnsi" w:cstheme="minorHAnsi"/>
          <w:color w:val="auto"/>
        </w:rPr>
        <w:t xml:space="preserve">Recuperarea pagubei produse de salariat se poate realiza de către </w:t>
      </w:r>
      <w:r w:rsidR="00FF61D9" w:rsidRPr="00AC4A26">
        <w:rPr>
          <w:rFonts w:asciiTheme="minorHAnsi" w:hAnsiTheme="minorHAnsi" w:cstheme="minorHAnsi"/>
          <w:color w:val="auto"/>
        </w:rPr>
        <w:t xml:space="preserve">A.S.A.S. </w:t>
      </w:r>
      <w:r w:rsidRPr="00AC4A26">
        <w:rPr>
          <w:rFonts w:asciiTheme="minorHAnsi" w:hAnsiTheme="minorHAnsi" w:cstheme="minorHAnsi"/>
          <w:color w:val="auto"/>
        </w:rPr>
        <w:t>prin:</w:t>
      </w:r>
    </w:p>
    <w:p w14:paraId="05827814" w14:textId="77777777" w:rsidR="00AA3CFB" w:rsidRPr="00AC4A26" w:rsidRDefault="0027778E" w:rsidP="009218F9">
      <w:pPr>
        <w:pStyle w:val="BodyText"/>
        <w:numPr>
          <w:ilvl w:val="0"/>
          <w:numId w:val="55"/>
        </w:numPr>
        <w:tabs>
          <w:tab w:val="left" w:pos="356"/>
        </w:tabs>
        <w:jc w:val="both"/>
        <w:rPr>
          <w:rFonts w:asciiTheme="minorHAnsi" w:hAnsiTheme="minorHAnsi" w:cstheme="minorHAnsi"/>
          <w:color w:val="auto"/>
        </w:rPr>
      </w:pPr>
      <w:bookmarkStart w:id="558" w:name="bookmark581"/>
      <w:bookmarkEnd w:id="558"/>
      <w:r w:rsidRPr="00AC4A26">
        <w:rPr>
          <w:rFonts w:asciiTheme="minorHAnsi" w:hAnsiTheme="minorHAnsi" w:cstheme="minorHAnsi"/>
          <w:color w:val="auto"/>
        </w:rPr>
        <w:t>acordul părților, prin modalitățile prevăzute de lege;</w:t>
      </w:r>
    </w:p>
    <w:p w14:paraId="79455348" w14:textId="77777777" w:rsidR="00AA3CFB" w:rsidRPr="00AC4A26" w:rsidRDefault="0027778E" w:rsidP="009218F9">
      <w:pPr>
        <w:pStyle w:val="BodyText"/>
        <w:numPr>
          <w:ilvl w:val="0"/>
          <w:numId w:val="55"/>
        </w:numPr>
        <w:tabs>
          <w:tab w:val="left" w:pos="371"/>
        </w:tabs>
        <w:rPr>
          <w:rFonts w:asciiTheme="minorHAnsi" w:hAnsiTheme="minorHAnsi" w:cstheme="minorHAnsi"/>
          <w:color w:val="auto"/>
        </w:rPr>
      </w:pPr>
      <w:bookmarkStart w:id="559" w:name="bookmark582"/>
      <w:bookmarkEnd w:id="559"/>
      <w:r w:rsidRPr="00AC4A26">
        <w:rPr>
          <w:rFonts w:asciiTheme="minorHAnsi" w:hAnsiTheme="minorHAnsi" w:cstheme="minorHAnsi"/>
          <w:color w:val="auto"/>
        </w:rPr>
        <w:t>acțiune la instanța competentă și/sau cerere adresată organelor de cercetare abilitate.</w:t>
      </w:r>
    </w:p>
    <w:p w14:paraId="7398DDF3" w14:textId="77777777" w:rsidR="00AA3CFB" w:rsidRPr="00AC4A26" w:rsidRDefault="0027778E" w:rsidP="009218F9">
      <w:pPr>
        <w:pStyle w:val="BodyText"/>
        <w:numPr>
          <w:ilvl w:val="0"/>
          <w:numId w:val="54"/>
        </w:numPr>
        <w:tabs>
          <w:tab w:val="left" w:pos="452"/>
        </w:tabs>
        <w:spacing w:after="520"/>
        <w:rPr>
          <w:rFonts w:asciiTheme="minorHAnsi" w:hAnsiTheme="minorHAnsi" w:cstheme="minorHAnsi"/>
          <w:color w:val="auto"/>
        </w:rPr>
      </w:pPr>
      <w:bookmarkStart w:id="560" w:name="bookmark583"/>
      <w:bookmarkEnd w:id="560"/>
      <w:r w:rsidRPr="00AC4A26">
        <w:rPr>
          <w:rFonts w:asciiTheme="minorHAnsi" w:hAnsiTheme="minorHAnsi" w:cstheme="minorHAnsi"/>
          <w:color w:val="auto"/>
        </w:rPr>
        <w:t>Valoarea pagubei va fi consemnată într-un proces-verbal/ notă de constatare a pagubei</w:t>
      </w:r>
    </w:p>
    <w:p w14:paraId="4A87A997" w14:textId="32F02C00" w:rsidR="00AA3CFB" w:rsidRDefault="0027778E" w:rsidP="00AC4A26">
      <w:pPr>
        <w:pStyle w:val="Heading2"/>
        <w:jc w:val="center"/>
        <w:rPr>
          <w:rFonts w:asciiTheme="minorHAnsi" w:hAnsiTheme="minorHAnsi" w:cstheme="minorHAnsi"/>
          <w:b/>
          <w:color w:val="auto"/>
        </w:rPr>
      </w:pPr>
      <w:r w:rsidRPr="00AC4A26">
        <w:rPr>
          <w:rFonts w:asciiTheme="minorHAnsi" w:hAnsiTheme="minorHAnsi" w:cstheme="minorHAnsi"/>
          <w:b/>
          <w:color w:val="auto"/>
        </w:rPr>
        <w:t>Partea a VIII-a: Reguli privind procedura de cercetare disciplinară prealabilă</w:t>
      </w:r>
    </w:p>
    <w:p w14:paraId="42D4D05F" w14:textId="77777777" w:rsidR="00AC4A26" w:rsidRPr="00AC4A26" w:rsidRDefault="00AC4A26" w:rsidP="00AC4A26"/>
    <w:p w14:paraId="5181D880" w14:textId="4E97F760" w:rsidR="00AA3CFB" w:rsidRPr="00AC4A26" w:rsidRDefault="0027778E" w:rsidP="00AC4A26">
      <w:pPr>
        <w:jc w:val="both"/>
        <w:rPr>
          <w:rFonts w:asciiTheme="minorHAnsi" w:hAnsiTheme="minorHAnsi" w:cstheme="minorHAnsi"/>
          <w:b/>
          <w:iCs/>
        </w:rPr>
      </w:pPr>
      <w:bookmarkStart w:id="561" w:name="bookmark584"/>
      <w:bookmarkStart w:id="562" w:name="bookmark585"/>
      <w:bookmarkStart w:id="563" w:name="bookmark586"/>
      <w:r w:rsidRPr="00AC4A26">
        <w:rPr>
          <w:rFonts w:asciiTheme="minorHAnsi" w:hAnsiTheme="minorHAnsi" w:cstheme="minorHAnsi"/>
          <w:b/>
          <w:iCs/>
        </w:rPr>
        <w:t xml:space="preserve">Art. </w:t>
      </w:r>
      <w:bookmarkEnd w:id="561"/>
      <w:bookmarkEnd w:id="562"/>
      <w:bookmarkEnd w:id="563"/>
      <w:r w:rsidR="00AC4A26" w:rsidRPr="00AC4A26">
        <w:rPr>
          <w:rFonts w:asciiTheme="minorHAnsi" w:hAnsiTheme="minorHAnsi" w:cstheme="minorHAnsi"/>
          <w:b/>
          <w:iCs/>
        </w:rPr>
        <w:t>7</w:t>
      </w:r>
      <w:r w:rsidR="00AF2185">
        <w:rPr>
          <w:rFonts w:asciiTheme="minorHAnsi" w:hAnsiTheme="minorHAnsi" w:cstheme="minorHAnsi"/>
          <w:b/>
          <w:iCs/>
        </w:rPr>
        <w:t>4</w:t>
      </w:r>
      <w:r w:rsidR="00AC4A26" w:rsidRPr="00AC4A26">
        <w:rPr>
          <w:rFonts w:asciiTheme="minorHAnsi" w:hAnsiTheme="minorHAnsi" w:cstheme="minorHAnsi"/>
          <w:b/>
          <w:iCs/>
        </w:rPr>
        <w:t>.</w:t>
      </w:r>
    </w:p>
    <w:p w14:paraId="7D5B8DBF" w14:textId="0BE00A24" w:rsidR="00AA3CFB" w:rsidRPr="00AC4A26" w:rsidRDefault="0027778E" w:rsidP="009218F9">
      <w:pPr>
        <w:pStyle w:val="BodyText"/>
        <w:numPr>
          <w:ilvl w:val="0"/>
          <w:numId w:val="56"/>
        </w:numPr>
        <w:tabs>
          <w:tab w:val="left" w:pos="457"/>
        </w:tabs>
        <w:jc w:val="both"/>
        <w:rPr>
          <w:rFonts w:asciiTheme="minorHAnsi" w:hAnsiTheme="minorHAnsi" w:cstheme="minorHAnsi"/>
          <w:color w:val="auto"/>
        </w:rPr>
      </w:pPr>
      <w:bookmarkStart w:id="564" w:name="bookmark587"/>
      <w:bookmarkEnd w:id="564"/>
      <w:r w:rsidRPr="00AC4A26">
        <w:rPr>
          <w:rFonts w:asciiTheme="minorHAnsi" w:hAnsiTheme="minorHAnsi" w:cstheme="minorHAnsi"/>
          <w:color w:val="auto"/>
        </w:rPr>
        <w:t xml:space="preserve">în exercitarea prerogativei disciplinare pe care </w:t>
      </w:r>
      <w:r w:rsidR="00FF61D9" w:rsidRPr="00AC4A26">
        <w:rPr>
          <w:rFonts w:asciiTheme="minorHAnsi" w:hAnsiTheme="minorHAnsi" w:cstheme="minorHAnsi"/>
          <w:color w:val="auto"/>
        </w:rPr>
        <w:t xml:space="preserve">A.S.A.S. </w:t>
      </w:r>
      <w:r w:rsidRPr="00AC4A26">
        <w:rPr>
          <w:rFonts w:asciiTheme="minorHAnsi" w:hAnsiTheme="minorHAnsi" w:cstheme="minorHAnsi"/>
          <w:color w:val="auto"/>
        </w:rPr>
        <w:t>o deține în calitate de angajator, se emit decizii de efectuarea cercetării disciplinare prealabile, prin care angajatorul desemnează o persoană sau va stabili o comisie ori va apela la serviciile unui consultant extern specializat în legislația muncii, pe care o/îl va împuternici în acest sens să realizeze procedura de cercetare disciplinară prealabilă, pentru fiecare dintre cazurile semnalate, în funcție de complexitatea faptelor și de specificul activității în legătură cu care au fost sesizate neregulile.</w:t>
      </w:r>
    </w:p>
    <w:p w14:paraId="3C59E421" w14:textId="51242488" w:rsidR="00AA3CFB" w:rsidRPr="00AC4A26" w:rsidRDefault="0027778E" w:rsidP="009218F9">
      <w:pPr>
        <w:pStyle w:val="BodyText"/>
        <w:numPr>
          <w:ilvl w:val="0"/>
          <w:numId w:val="56"/>
        </w:numPr>
        <w:tabs>
          <w:tab w:val="left" w:pos="452"/>
        </w:tabs>
        <w:jc w:val="both"/>
        <w:rPr>
          <w:rFonts w:asciiTheme="minorHAnsi" w:hAnsiTheme="minorHAnsi" w:cstheme="minorHAnsi"/>
          <w:color w:val="auto"/>
        </w:rPr>
      </w:pPr>
      <w:bookmarkStart w:id="565" w:name="bookmark588"/>
      <w:bookmarkEnd w:id="565"/>
      <w:r w:rsidRPr="00AC4A26">
        <w:rPr>
          <w:rFonts w:asciiTheme="minorHAnsi" w:hAnsiTheme="minorHAnsi" w:cstheme="minorHAnsi"/>
          <w:color w:val="auto"/>
        </w:rPr>
        <w:t xml:space="preserve">Deciziile de constituire pentru efectuarea cercetării disciplinare prealabile se emit de conducătorul legal al </w:t>
      </w:r>
      <w:r w:rsidR="00FF61D9" w:rsidRPr="00AC4A26">
        <w:rPr>
          <w:rFonts w:asciiTheme="minorHAnsi" w:hAnsiTheme="minorHAnsi" w:cstheme="minorHAnsi"/>
          <w:color w:val="auto"/>
        </w:rPr>
        <w:t>A.S.A.S.</w:t>
      </w:r>
      <w:r w:rsidRPr="00AC4A26">
        <w:rPr>
          <w:rFonts w:asciiTheme="minorHAnsi" w:hAnsiTheme="minorHAnsi" w:cstheme="minorHAnsi"/>
          <w:color w:val="auto"/>
        </w:rPr>
        <w:t>.;</w:t>
      </w:r>
    </w:p>
    <w:p w14:paraId="5F9196AF" w14:textId="77777777" w:rsidR="00AA3CFB" w:rsidRPr="00AC4A26" w:rsidRDefault="0027778E" w:rsidP="009218F9">
      <w:pPr>
        <w:pStyle w:val="BodyText"/>
        <w:numPr>
          <w:ilvl w:val="0"/>
          <w:numId w:val="56"/>
        </w:numPr>
        <w:tabs>
          <w:tab w:val="left" w:pos="452"/>
        </w:tabs>
        <w:jc w:val="both"/>
        <w:rPr>
          <w:rFonts w:asciiTheme="minorHAnsi" w:hAnsiTheme="minorHAnsi" w:cstheme="minorHAnsi"/>
          <w:color w:val="auto"/>
        </w:rPr>
      </w:pPr>
      <w:bookmarkStart w:id="566" w:name="bookmark589"/>
      <w:bookmarkEnd w:id="566"/>
      <w:r w:rsidRPr="00AC4A26">
        <w:rPr>
          <w:rFonts w:asciiTheme="minorHAnsi" w:hAnsiTheme="minorHAnsi" w:cstheme="minorHAnsi"/>
          <w:color w:val="auto"/>
        </w:rPr>
        <w:t>Emiterea deciziilor de constituire pentru efectuarea cercetării disciplinare prealabile, poate avea la bază:</w:t>
      </w:r>
    </w:p>
    <w:p w14:paraId="6F4EA976" w14:textId="77777777" w:rsidR="00AA3CFB" w:rsidRPr="00AC4A26" w:rsidRDefault="0027778E" w:rsidP="009218F9">
      <w:pPr>
        <w:pStyle w:val="BodyText"/>
        <w:numPr>
          <w:ilvl w:val="0"/>
          <w:numId w:val="57"/>
        </w:numPr>
        <w:tabs>
          <w:tab w:val="left" w:pos="371"/>
        </w:tabs>
        <w:ind w:left="400" w:hanging="400"/>
        <w:jc w:val="both"/>
        <w:rPr>
          <w:rFonts w:asciiTheme="minorHAnsi" w:hAnsiTheme="minorHAnsi" w:cstheme="minorHAnsi"/>
          <w:color w:val="auto"/>
        </w:rPr>
      </w:pPr>
      <w:bookmarkStart w:id="567" w:name="bookmark590"/>
      <w:bookmarkEnd w:id="567"/>
      <w:r w:rsidRPr="00AC4A26">
        <w:rPr>
          <w:rFonts w:asciiTheme="minorHAnsi" w:hAnsiTheme="minorHAnsi" w:cstheme="minorHAnsi"/>
          <w:color w:val="auto"/>
        </w:rPr>
        <w:t>înscrisuri întocmite de personalul cu funcții de conducere cu privire Ia eventuale nereguli în activitatea salariaților din subordine;</w:t>
      </w:r>
    </w:p>
    <w:p w14:paraId="37C817AB" w14:textId="77777777" w:rsidR="00AA3CFB" w:rsidRPr="00AC4A26" w:rsidRDefault="0027778E" w:rsidP="009218F9">
      <w:pPr>
        <w:pStyle w:val="BodyText"/>
        <w:numPr>
          <w:ilvl w:val="0"/>
          <w:numId w:val="57"/>
        </w:numPr>
        <w:tabs>
          <w:tab w:val="left" w:pos="385"/>
        </w:tabs>
        <w:rPr>
          <w:rFonts w:asciiTheme="minorHAnsi" w:hAnsiTheme="minorHAnsi" w:cstheme="minorHAnsi"/>
          <w:color w:val="auto"/>
        </w:rPr>
      </w:pPr>
      <w:bookmarkStart w:id="568" w:name="bookmark591"/>
      <w:bookmarkEnd w:id="568"/>
      <w:r w:rsidRPr="00AC4A26">
        <w:rPr>
          <w:rFonts w:asciiTheme="minorHAnsi" w:hAnsiTheme="minorHAnsi" w:cstheme="minorHAnsi"/>
          <w:color w:val="auto"/>
        </w:rPr>
        <w:t>înscrisuri rezultate ca urmare a activităților de control intern stabilite de normele legale;</w:t>
      </w:r>
    </w:p>
    <w:p w14:paraId="42A694FB" w14:textId="77777777" w:rsidR="00FF61D9" w:rsidRPr="00AC4A26" w:rsidRDefault="0027778E" w:rsidP="009218F9">
      <w:pPr>
        <w:pStyle w:val="BodyText"/>
        <w:numPr>
          <w:ilvl w:val="0"/>
          <w:numId w:val="57"/>
        </w:numPr>
        <w:tabs>
          <w:tab w:val="left" w:pos="392"/>
        </w:tabs>
        <w:jc w:val="both"/>
        <w:rPr>
          <w:rFonts w:asciiTheme="minorHAnsi" w:hAnsiTheme="minorHAnsi" w:cstheme="minorHAnsi"/>
          <w:color w:val="auto"/>
        </w:rPr>
      </w:pPr>
      <w:bookmarkStart w:id="569" w:name="bookmark592"/>
      <w:bookmarkEnd w:id="569"/>
      <w:r w:rsidRPr="00AC4A26">
        <w:rPr>
          <w:rFonts w:asciiTheme="minorHAnsi" w:hAnsiTheme="minorHAnsi" w:cstheme="minorHAnsi"/>
          <w:color w:val="auto"/>
        </w:rPr>
        <w:t>înscrisuri rezultate ca urmare a activităților de verificare și control realizate de instituțiile abilitate;</w:t>
      </w:r>
      <w:bookmarkStart w:id="570" w:name="bookmark593"/>
      <w:bookmarkEnd w:id="570"/>
    </w:p>
    <w:p w14:paraId="596253A1" w14:textId="38658C78" w:rsidR="00AA3CFB" w:rsidRPr="00AC4A26" w:rsidRDefault="0027778E" w:rsidP="009218F9">
      <w:pPr>
        <w:pStyle w:val="BodyText"/>
        <w:numPr>
          <w:ilvl w:val="0"/>
          <w:numId w:val="57"/>
        </w:numPr>
        <w:tabs>
          <w:tab w:val="left" w:pos="392"/>
        </w:tabs>
        <w:ind w:left="340" w:hanging="340"/>
        <w:jc w:val="both"/>
        <w:rPr>
          <w:rFonts w:asciiTheme="minorHAnsi" w:hAnsiTheme="minorHAnsi" w:cstheme="minorHAnsi"/>
          <w:color w:val="auto"/>
        </w:rPr>
      </w:pPr>
      <w:r w:rsidRPr="00AC4A26">
        <w:rPr>
          <w:rFonts w:asciiTheme="minorHAnsi" w:hAnsiTheme="minorHAnsi" w:cstheme="minorHAnsi"/>
          <w:color w:val="auto"/>
        </w:rPr>
        <w:t xml:space="preserve">sesizări ale unor terțe persoane afectate de modul de desfășurare a activității specifice a salariaților </w:t>
      </w:r>
      <w:r w:rsidR="00FF61D9" w:rsidRPr="00AC4A26">
        <w:rPr>
          <w:rFonts w:asciiTheme="minorHAnsi" w:hAnsiTheme="minorHAnsi" w:cstheme="minorHAnsi"/>
          <w:color w:val="auto"/>
        </w:rPr>
        <w:t>A.S.A.S.</w:t>
      </w:r>
      <w:r w:rsidRPr="00AC4A26">
        <w:rPr>
          <w:rFonts w:asciiTheme="minorHAnsi" w:hAnsiTheme="minorHAnsi" w:cstheme="minorHAnsi"/>
          <w:color w:val="auto"/>
        </w:rPr>
        <w:t>;</w:t>
      </w:r>
    </w:p>
    <w:p w14:paraId="2C2F2394" w14:textId="30C365B4" w:rsidR="00AA3CFB" w:rsidRPr="00AC4A26" w:rsidRDefault="0027778E" w:rsidP="009218F9">
      <w:pPr>
        <w:pStyle w:val="BodyText"/>
        <w:numPr>
          <w:ilvl w:val="0"/>
          <w:numId w:val="57"/>
        </w:numPr>
        <w:tabs>
          <w:tab w:val="left" w:pos="392"/>
        </w:tabs>
        <w:spacing w:after="120"/>
        <w:ind w:left="340" w:hanging="340"/>
        <w:jc w:val="both"/>
        <w:rPr>
          <w:rFonts w:asciiTheme="minorHAnsi" w:hAnsiTheme="minorHAnsi" w:cstheme="minorHAnsi"/>
          <w:color w:val="auto"/>
        </w:rPr>
      </w:pPr>
      <w:bookmarkStart w:id="571" w:name="bookmark594"/>
      <w:bookmarkEnd w:id="571"/>
      <w:r w:rsidRPr="00AC4A26">
        <w:rPr>
          <w:rFonts w:asciiTheme="minorHAnsi" w:hAnsiTheme="minorHAnsi" w:cstheme="minorHAnsi"/>
          <w:color w:val="auto"/>
        </w:rPr>
        <w:t xml:space="preserve">înscrisuri rezultate ca urmare a activităților desfășurate potrivit prevederilor Codului de </w:t>
      </w:r>
      <w:r w:rsidR="00FF61D9" w:rsidRPr="00AC4A26">
        <w:rPr>
          <w:rFonts w:asciiTheme="minorHAnsi" w:hAnsiTheme="minorHAnsi" w:cstheme="minorHAnsi"/>
          <w:color w:val="auto"/>
        </w:rPr>
        <w:t>etică</w:t>
      </w:r>
      <w:r w:rsidRPr="00AC4A26">
        <w:rPr>
          <w:rFonts w:asciiTheme="minorHAnsi" w:hAnsiTheme="minorHAnsi" w:cstheme="minorHAnsi"/>
          <w:color w:val="auto"/>
        </w:rPr>
        <w:t xml:space="preserve"> în </w:t>
      </w:r>
      <w:r w:rsidR="00FF61D9" w:rsidRPr="00AC4A26">
        <w:rPr>
          <w:rFonts w:asciiTheme="minorHAnsi" w:hAnsiTheme="minorHAnsi" w:cstheme="minorHAnsi"/>
          <w:color w:val="auto"/>
        </w:rPr>
        <w:t>cadrul A.S.A.S</w:t>
      </w:r>
      <w:r w:rsidRPr="00AC4A26">
        <w:rPr>
          <w:rFonts w:asciiTheme="minorHAnsi" w:hAnsiTheme="minorHAnsi" w:cstheme="minorHAnsi"/>
          <w:color w:val="auto"/>
        </w:rPr>
        <w:t>.</w:t>
      </w:r>
    </w:p>
    <w:p w14:paraId="2774A14F" w14:textId="77777777" w:rsidR="00AA3CFB" w:rsidRPr="00AC4A26" w:rsidRDefault="0027778E" w:rsidP="009218F9">
      <w:pPr>
        <w:pStyle w:val="BodyText"/>
        <w:numPr>
          <w:ilvl w:val="0"/>
          <w:numId w:val="56"/>
        </w:numPr>
        <w:tabs>
          <w:tab w:val="left" w:pos="469"/>
        </w:tabs>
        <w:spacing w:after="120" w:line="252" w:lineRule="auto"/>
        <w:jc w:val="both"/>
        <w:rPr>
          <w:rFonts w:asciiTheme="minorHAnsi" w:hAnsiTheme="minorHAnsi" w:cstheme="minorHAnsi"/>
          <w:color w:val="auto"/>
        </w:rPr>
      </w:pPr>
      <w:bookmarkStart w:id="572" w:name="bookmark595"/>
      <w:bookmarkEnd w:id="572"/>
      <w:r w:rsidRPr="00AC4A26">
        <w:rPr>
          <w:rFonts w:asciiTheme="minorHAnsi" w:hAnsiTheme="minorHAnsi" w:cstheme="minorHAnsi"/>
          <w:color w:val="auto"/>
        </w:rPr>
        <w:t>Decizia de constituire pentru efectuarea cercetării disciplinare prealabile prevede cel puțin următoarele elemente:</w:t>
      </w:r>
    </w:p>
    <w:p w14:paraId="405D248C" w14:textId="77777777" w:rsidR="00AA3CFB" w:rsidRPr="00AC4A26" w:rsidRDefault="0027778E" w:rsidP="009218F9">
      <w:pPr>
        <w:pStyle w:val="BodyText"/>
        <w:numPr>
          <w:ilvl w:val="0"/>
          <w:numId w:val="58"/>
        </w:numPr>
        <w:tabs>
          <w:tab w:val="left" w:pos="378"/>
        </w:tabs>
        <w:spacing w:after="120"/>
        <w:ind w:left="340" w:hanging="340"/>
        <w:jc w:val="both"/>
        <w:rPr>
          <w:rFonts w:asciiTheme="minorHAnsi" w:hAnsiTheme="minorHAnsi" w:cstheme="minorHAnsi"/>
          <w:color w:val="auto"/>
        </w:rPr>
      </w:pPr>
      <w:bookmarkStart w:id="573" w:name="bookmark596"/>
      <w:bookmarkEnd w:id="573"/>
      <w:r w:rsidRPr="00AC4A26">
        <w:rPr>
          <w:rFonts w:asciiTheme="minorHAnsi" w:hAnsiTheme="minorHAnsi" w:cstheme="minorHAnsi"/>
          <w:color w:val="auto"/>
        </w:rPr>
        <w:t>numele și prenumele salariatului/ salariaților împuterniciți (numiți comisie: președinte, membrii, secretar) /consultant extern specializat în legislația muncii să efectueze cercetarea disciplinară prealabilă;</w:t>
      </w:r>
    </w:p>
    <w:p w14:paraId="504FE853" w14:textId="77777777" w:rsidR="00AA3CFB" w:rsidRPr="00AC4A26" w:rsidRDefault="0027778E" w:rsidP="009218F9">
      <w:pPr>
        <w:pStyle w:val="BodyText"/>
        <w:numPr>
          <w:ilvl w:val="0"/>
          <w:numId w:val="58"/>
        </w:numPr>
        <w:tabs>
          <w:tab w:val="left" w:pos="392"/>
        </w:tabs>
        <w:spacing w:after="120" w:line="262" w:lineRule="auto"/>
        <w:rPr>
          <w:rFonts w:asciiTheme="minorHAnsi" w:hAnsiTheme="minorHAnsi" w:cstheme="minorHAnsi"/>
          <w:color w:val="auto"/>
        </w:rPr>
      </w:pPr>
      <w:bookmarkStart w:id="574" w:name="bookmark597"/>
      <w:bookmarkEnd w:id="574"/>
      <w:r w:rsidRPr="00AC4A26">
        <w:rPr>
          <w:rFonts w:asciiTheme="minorHAnsi" w:hAnsiTheme="minorHAnsi" w:cstheme="minorHAnsi"/>
          <w:color w:val="auto"/>
        </w:rPr>
        <w:t>numele și prenumele salariatului supus procedurii de cercetare disciplinară prealabilă;</w:t>
      </w:r>
    </w:p>
    <w:p w14:paraId="24908D59" w14:textId="77777777" w:rsidR="00AA3CFB" w:rsidRPr="00AC4A26" w:rsidRDefault="0027778E" w:rsidP="009218F9">
      <w:pPr>
        <w:pStyle w:val="BodyText"/>
        <w:numPr>
          <w:ilvl w:val="0"/>
          <w:numId w:val="58"/>
        </w:numPr>
        <w:tabs>
          <w:tab w:val="left" w:pos="392"/>
        </w:tabs>
        <w:spacing w:after="120" w:line="233" w:lineRule="auto"/>
        <w:ind w:left="340" w:hanging="340"/>
        <w:rPr>
          <w:rFonts w:asciiTheme="minorHAnsi" w:hAnsiTheme="minorHAnsi" w:cstheme="minorHAnsi"/>
          <w:color w:val="auto"/>
        </w:rPr>
      </w:pPr>
      <w:bookmarkStart w:id="575" w:name="bookmark598"/>
      <w:bookmarkEnd w:id="575"/>
      <w:r w:rsidRPr="00AC4A26">
        <w:rPr>
          <w:rFonts w:asciiTheme="minorHAnsi" w:hAnsiTheme="minorHAnsi" w:cstheme="minorHAnsi"/>
          <w:color w:val="auto"/>
        </w:rPr>
        <w:t>locul de muncă și funcția deținută de salariatul supus procedurii de cercetare disciplinară prealabilă, la data producerii faptelor ce urmează a fi cercetate;</w:t>
      </w:r>
    </w:p>
    <w:p w14:paraId="588B56F6" w14:textId="77777777" w:rsidR="00AA3CFB" w:rsidRPr="00AC4A26" w:rsidRDefault="0027778E" w:rsidP="009218F9">
      <w:pPr>
        <w:pStyle w:val="BodyText"/>
        <w:numPr>
          <w:ilvl w:val="0"/>
          <w:numId w:val="58"/>
        </w:numPr>
        <w:tabs>
          <w:tab w:val="left" w:pos="392"/>
        </w:tabs>
        <w:spacing w:after="120"/>
        <w:ind w:left="340" w:hanging="340"/>
        <w:rPr>
          <w:rFonts w:asciiTheme="minorHAnsi" w:hAnsiTheme="minorHAnsi" w:cstheme="minorHAnsi"/>
          <w:color w:val="auto"/>
        </w:rPr>
      </w:pPr>
      <w:bookmarkStart w:id="576" w:name="bookmark599"/>
      <w:bookmarkEnd w:id="576"/>
      <w:r w:rsidRPr="00AC4A26">
        <w:rPr>
          <w:rFonts w:asciiTheme="minorHAnsi" w:hAnsiTheme="minorHAnsi" w:cstheme="minorHAnsi"/>
          <w:color w:val="auto"/>
        </w:rPr>
        <w:t>fapta sau elementele necesare pentru individualizarea faptei cercetate;</w:t>
      </w:r>
    </w:p>
    <w:p w14:paraId="74940E14" w14:textId="77777777" w:rsidR="00AA3CFB" w:rsidRPr="00AC4A26" w:rsidRDefault="0027778E" w:rsidP="009218F9">
      <w:pPr>
        <w:pStyle w:val="BodyText"/>
        <w:numPr>
          <w:ilvl w:val="0"/>
          <w:numId w:val="58"/>
        </w:numPr>
        <w:tabs>
          <w:tab w:val="left" w:pos="392"/>
        </w:tabs>
        <w:spacing w:after="240"/>
        <w:rPr>
          <w:rFonts w:asciiTheme="minorHAnsi" w:hAnsiTheme="minorHAnsi" w:cstheme="minorHAnsi"/>
          <w:color w:val="auto"/>
        </w:rPr>
      </w:pPr>
      <w:bookmarkStart w:id="577" w:name="bookmark600"/>
      <w:bookmarkEnd w:id="577"/>
      <w:r w:rsidRPr="00AC4A26">
        <w:rPr>
          <w:rFonts w:asciiTheme="minorHAnsi" w:hAnsiTheme="minorHAnsi" w:cstheme="minorHAnsi"/>
          <w:color w:val="auto"/>
        </w:rPr>
        <w:t>locul și momentul producerii faptei cercetate.</w:t>
      </w:r>
    </w:p>
    <w:p w14:paraId="6EED18FD" w14:textId="5550F908" w:rsidR="00AA3CFB" w:rsidRPr="00AC4A26" w:rsidRDefault="0027778E" w:rsidP="00AC4A26">
      <w:pPr>
        <w:jc w:val="both"/>
        <w:rPr>
          <w:rFonts w:asciiTheme="minorHAnsi" w:hAnsiTheme="minorHAnsi" w:cstheme="minorHAnsi"/>
          <w:b/>
          <w:iCs/>
        </w:rPr>
      </w:pPr>
      <w:bookmarkStart w:id="578" w:name="bookmark601"/>
      <w:bookmarkStart w:id="579" w:name="bookmark602"/>
      <w:bookmarkStart w:id="580" w:name="bookmark603"/>
      <w:r w:rsidRPr="00AC4A26">
        <w:rPr>
          <w:rFonts w:asciiTheme="minorHAnsi" w:hAnsiTheme="minorHAnsi" w:cstheme="minorHAnsi"/>
          <w:b/>
          <w:iCs/>
        </w:rPr>
        <w:t xml:space="preserve">Art. </w:t>
      </w:r>
      <w:bookmarkEnd w:id="578"/>
      <w:bookmarkEnd w:id="579"/>
      <w:bookmarkEnd w:id="580"/>
      <w:r w:rsidR="00AC4A26" w:rsidRPr="00AC4A26">
        <w:rPr>
          <w:rFonts w:asciiTheme="minorHAnsi" w:hAnsiTheme="minorHAnsi" w:cstheme="minorHAnsi"/>
          <w:b/>
          <w:iCs/>
        </w:rPr>
        <w:t>7</w:t>
      </w:r>
      <w:r w:rsidR="00AF2185">
        <w:rPr>
          <w:rFonts w:asciiTheme="minorHAnsi" w:hAnsiTheme="minorHAnsi" w:cstheme="minorHAnsi"/>
          <w:b/>
          <w:iCs/>
        </w:rPr>
        <w:t>5</w:t>
      </w:r>
      <w:r w:rsidR="00AC4A26" w:rsidRPr="00AC4A26">
        <w:rPr>
          <w:rFonts w:asciiTheme="minorHAnsi" w:hAnsiTheme="minorHAnsi" w:cstheme="minorHAnsi"/>
          <w:b/>
          <w:iCs/>
        </w:rPr>
        <w:t>.</w:t>
      </w:r>
    </w:p>
    <w:p w14:paraId="18E48857" w14:textId="51054FA6" w:rsidR="00AA3CFB" w:rsidRPr="00AC4A26" w:rsidRDefault="0027778E" w:rsidP="009218F9">
      <w:pPr>
        <w:pStyle w:val="BodyText"/>
        <w:numPr>
          <w:ilvl w:val="0"/>
          <w:numId w:val="59"/>
        </w:numPr>
        <w:tabs>
          <w:tab w:val="left" w:pos="469"/>
        </w:tabs>
        <w:spacing w:after="120"/>
        <w:jc w:val="both"/>
        <w:rPr>
          <w:rFonts w:asciiTheme="minorHAnsi" w:hAnsiTheme="minorHAnsi" w:cstheme="minorHAnsi"/>
          <w:color w:val="auto"/>
        </w:rPr>
      </w:pPr>
      <w:bookmarkStart w:id="581" w:name="bookmark604"/>
      <w:bookmarkEnd w:id="581"/>
      <w:r w:rsidRPr="00AC4A26">
        <w:rPr>
          <w:rFonts w:asciiTheme="minorHAnsi" w:hAnsiTheme="minorHAnsi" w:cstheme="minorHAnsi"/>
          <w:color w:val="auto"/>
        </w:rPr>
        <w:t xml:space="preserve">Salariatul împuternicit/ Comisia/ consultantul extern specializat în legislația muncii nu poate să-și depășească mandatul acordat prin împuternicirea (decizia) conducătorului legal al </w:t>
      </w:r>
      <w:r w:rsidR="00FF61D9" w:rsidRPr="00AC4A26">
        <w:rPr>
          <w:rFonts w:asciiTheme="minorHAnsi" w:hAnsiTheme="minorHAnsi" w:cstheme="minorHAnsi"/>
          <w:color w:val="auto"/>
        </w:rPr>
        <w:t xml:space="preserve">A.S.A.S. </w:t>
      </w:r>
      <w:r w:rsidRPr="00AC4A26">
        <w:rPr>
          <w:rFonts w:asciiTheme="minorHAnsi" w:hAnsiTheme="minorHAnsi" w:cstheme="minorHAnsi"/>
          <w:color w:val="auto"/>
        </w:rPr>
        <w:t xml:space="preserve">în ceea ce privește persoanele supuse procedurii și faptele cercetate. In toate documentele emise de către Comisie, se va preciza ca temei și decizia conducătorului legal al </w:t>
      </w:r>
      <w:r w:rsidR="00FF61D9" w:rsidRPr="00AC4A26">
        <w:rPr>
          <w:rFonts w:asciiTheme="minorHAnsi" w:hAnsiTheme="minorHAnsi" w:cstheme="minorHAnsi"/>
          <w:color w:val="auto"/>
        </w:rPr>
        <w:t>A.S.A.S.</w:t>
      </w:r>
      <w:r w:rsidRPr="00AC4A26">
        <w:rPr>
          <w:rFonts w:asciiTheme="minorHAnsi" w:hAnsiTheme="minorHAnsi" w:cstheme="minorHAnsi"/>
          <w:color w:val="auto"/>
        </w:rPr>
        <w:t>. de constituire a acesteia.</w:t>
      </w:r>
    </w:p>
    <w:p w14:paraId="124F30C6" w14:textId="0962B2C8" w:rsidR="00AA3CFB" w:rsidRPr="00AC4A26" w:rsidRDefault="0027778E" w:rsidP="009218F9">
      <w:pPr>
        <w:pStyle w:val="BodyText"/>
        <w:numPr>
          <w:ilvl w:val="0"/>
          <w:numId w:val="59"/>
        </w:numPr>
        <w:tabs>
          <w:tab w:val="left" w:pos="459"/>
        </w:tabs>
        <w:spacing w:after="120"/>
        <w:jc w:val="both"/>
        <w:rPr>
          <w:rFonts w:asciiTheme="minorHAnsi" w:hAnsiTheme="minorHAnsi" w:cstheme="minorHAnsi"/>
          <w:color w:val="auto"/>
        </w:rPr>
      </w:pPr>
      <w:bookmarkStart w:id="582" w:name="bookmark605"/>
      <w:bookmarkEnd w:id="582"/>
      <w:r w:rsidRPr="00AC4A26">
        <w:rPr>
          <w:rFonts w:asciiTheme="minorHAnsi" w:hAnsiTheme="minorHAnsi" w:cstheme="minorHAnsi"/>
          <w:color w:val="auto"/>
        </w:rPr>
        <w:t xml:space="preserve">Activitatea salariatului împuternicit/ Comisiei/ consultantului extern specializat în legislația muncii se va desfășura potrivit procedurii specifice </w:t>
      </w:r>
      <w:r w:rsidR="00FF61D9" w:rsidRPr="00AC4A26">
        <w:rPr>
          <w:rFonts w:asciiTheme="minorHAnsi" w:hAnsiTheme="minorHAnsi" w:cstheme="minorHAnsi"/>
          <w:color w:val="auto"/>
        </w:rPr>
        <w:t>A.S.A.S.</w:t>
      </w:r>
      <w:r w:rsidRPr="00AC4A26">
        <w:rPr>
          <w:rFonts w:asciiTheme="minorHAnsi" w:hAnsiTheme="minorHAnsi" w:cstheme="minorHAnsi"/>
          <w:color w:val="auto"/>
        </w:rPr>
        <w:t xml:space="preserve"> cu maximă operativitate.</w:t>
      </w:r>
    </w:p>
    <w:p w14:paraId="030ED421" w14:textId="77777777" w:rsidR="00AA3CFB" w:rsidRPr="00AC4A26" w:rsidRDefault="0027778E" w:rsidP="009218F9">
      <w:pPr>
        <w:pStyle w:val="BodyText"/>
        <w:numPr>
          <w:ilvl w:val="0"/>
          <w:numId w:val="59"/>
        </w:numPr>
        <w:tabs>
          <w:tab w:val="left" w:pos="459"/>
        </w:tabs>
        <w:spacing w:after="120" w:line="262" w:lineRule="auto"/>
        <w:jc w:val="both"/>
        <w:rPr>
          <w:rFonts w:asciiTheme="minorHAnsi" w:hAnsiTheme="minorHAnsi" w:cstheme="minorHAnsi"/>
          <w:color w:val="auto"/>
        </w:rPr>
      </w:pPr>
      <w:bookmarkStart w:id="583" w:name="bookmark606"/>
      <w:bookmarkEnd w:id="583"/>
      <w:r w:rsidRPr="00AC4A26">
        <w:rPr>
          <w:rFonts w:asciiTheme="minorHAnsi" w:hAnsiTheme="minorHAnsi" w:cstheme="minorHAnsi"/>
          <w:color w:val="auto"/>
        </w:rPr>
        <w:t>Comisia are următoarele atribuții:</w:t>
      </w:r>
    </w:p>
    <w:p w14:paraId="6AECB24E" w14:textId="77777777" w:rsidR="00AA3CFB" w:rsidRPr="00AC4A26" w:rsidRDefault="0027778E" w:rsidP="009218F9">
      <w:pPr>
        <w:pStyle w:val="BodyText"/>
        <w:numPr>
          <w:ilvl w:val="0"/>
          <w:numId w:val="60"/>
        </w:numPr>
        <w:tabs>
          <w:tab w:val="left" w:pos="373"/>
        </w:tabs>
        <w:spacing w:after="120"/>
        <w:jc w:val="both"/>
        <w:rPr>
          <w:rFonts w:asciiTheme="minorHAnsi" w:hAnsiTheme="minorHAnsi" w:cstheme="minorHAnsi"/>
          <w:color w:val="auto"/>
        </w:rPr>
      </w:pPr>
      <w:bookmarkStart w:id="584" w:name="bookmark607"/>
      <w:bookmarkEnd w:id="584"/>
      <w:r w:rsidRPr="00AC4A26">
        <w:rPr>
          <w:rFonts w:asciiTheme="minorHAnsi" w:hAnsiTheme="minorHAnsi" w:cstheme="minorHAnsi"/>
          <w:color w:val="auto"/>
        </w:rPr>
        <w:t>convocarea salariatului cercetat disciplinar;</w:t>
      </w:r>
    </w:p>
    <w:p w14:paraId="15813CA6" w14:textId="77777777" w:rsidR="00AA3CFB" w:rsidRPr="00AC4A26" w:rsidRDefault="0027778E" w:rsidP="009218F9">
      <w:pPr>
        <w:pStyle w:val="BodyText"/>
        <w:numPr>
          <w:ilvl w:val="0"/>
          <w:numId w:val="60"/>
        </w:numPr>
        <w:tabs>
          <w:tab w:val="left" w:pos="387"/>
        </w:tabs>
        <w:spacing w:after="120" w:line="262" w:lineRule="auto"/>
        <w:rPr>
          <w:rFonts w:asciiTheme="minorHAnsi" w:hAnsiTheme="minorHAnsi" w:cstheme="minorHAnsi"/>
          <w:color w:val="auto"/>
        </w:rPr>
      </w:pPr>
      <w:bookmarkStart w:id="585" w:name="bookmark608"/>
      <w:bookmarkEnd w:id="585"/>
      <w:r w:rsidRPr="00AC4A26">
        <w:rPr>
          <w:rFonts w:asciiTheme="minorHAnsi" w:hAnsiTheme="minorHAnsi" w:cstheme="minorHAnsi"/>
          <w:color w:val="auto"/>
        </w:rPr>
        <w:t>audierea salariatului cercetat disciplinar în cadrul lucrărilor Comisiei;</w:t>
      </w:r>
    </w:p>
    <w:p w14:paraId="1A005C7C" w14:textId="77777777" w:rsidR="00AA3CFB" w:rsidRPr="00AC4A26" w:rsidRDefault="0027778E" w:rsidP="009218F9">
      <w:pPr>
        <w:pStyle w:val="BodyText"/>
        <w:numPr>
          <w:ilvl w:val="0"/>
          <w:numId w:val="60"/>
        </w:numPr>
        <w:tabs>
          <w:tab w:val="left" w:pos="387"/>
        </w:tabs>
        <w:spacing w:after="120"/>
        <w:rPr>
          <w:rFonts w:asciiTheme="minorHAnsi" w:hAnsiTheme="minorHAnsi" w:cstheme="minorHAnsi"/>
          <w:color w:val="auto"/>
        </w:rPr>
      </w:pPr>
      <w:bookmarkStart w:id="586" w:name="bookmark609"/>
      <w:bookmarkEnd w:id="586"/>
      <w:r w:rsidRPr="00AC4A26">
        <w:rPr>
          <w:rFonts w:asciiTheme="minorHAnsi" w:hAnsiTheme="minorHAnsi" w:cstheme="minorHAnsi"/>
          <w:color w:val="auto"/>
        </w:rPr>
        <w:t>analiza apărărilor formulate de salariatul cercetat disciplinar;</w:t>
      </w:r>
    </w:p>
    <w:p w14:paraId="1AE8D305" w14:textId="77777777" w:rsidR="00AA3CFB" w:rsidRPr="00AC4A26" w:rsidRDefault="0027778E" w:rsidP="009218F9">
      <w:pPr>
        <w:pStyle w:val="BodyText"/>
        <w:numPr>
          <w:ilvl w:val="0"/>
          <w:numId w:val="60"/>
        </w:numPr>
        <w:tabs>
          <w:tab w:val="left" w:pos="402"/>
        </w:tabs>
        <w:spacing w:after="120"/>
        <w:ind w:left="340" w:hanging="340"/>
        <w:jc w:val="both"/>
        <w:rPr>
          <w:rFonts w:asciiTheme="minorHAnsi" w:hAnsiTheme="minorHAnsi" w:cstheme="minorHAnsi"/>
          <w:color w:val="auto"/>
        </w:rPr>
      </w:pPr>
      <w:bookmarkStart w:id="587" w:name="bookmark610"/>
      <w:bookmarkEnd w:id="587"/>
      <w:r w:rsidRPr="00AC4A26">
        <w:rPr>
          <w:rFonts w:asciiTheme="minorHAnsi" w:hAnsiTheme="minorHAnsi" w:cstheme="minorHAnsi"/>
          <w:color w:val="auto"/>
        </w:rPr>
        <w:t>solicitarea de date și informații necesare de la structurile funcționale de specialitate care dețin/ gestionează prin natura activității pe care o desfășoară, informații relevante;</w:t>
      </w:r>
    </w:p>
    <w:p w14:paraId="70F435B7" w14:textId="77777777" w:rsidR="00AA3CFB" w:rsidRPr="00AC4A26" w:rsidRDefault="0027778E" w:rsidP="009218F9">
      <w:pPr>
        <w:pStyle w:val="BodyText"/>
        <w:numPr>
          <w:ilvl w:val="0"/>
          <w:numId w:val="60"/>
        </w:numPr>
        <w:tabs>
          <w:tab w:val="left" w:pos="402"/>
        </w:tabs>
        <w:spacing w:after="120"/>
        <w:rPr>
          <w:rFonts w:asciiTheme="minorHAnsi" w:hAnsiTheme="minorHAnsi" w:cstheme="minorHAnsi"/>
          <w:color w:val="auto"/>
        </w:rPr>
      </w:pPr>
      <w:bookmarkStart w:id="588" w:name="bookmark611"/>
      <w:bookmarkEnd w:id="588"/>
      <w:r w:rsidRPr="00AC4A26">
        <w:rPr>
          <w:rFonts w:asciiTheme="minorHAnsi" w:hAnsiTheme="minorHAnsi" w:cstheme="minorHAnsi"/>
          <w:color w:val="auto"/>
        </w:rPr>
        <w:t>analiza datelor și informațiilor aflate la dispoziția Comisiei;</w:t>
      </w:r>
    </w:p>
    <w:p w14:paraId="63BD9195" w14:textId="77777777" w:rsidR="00AA3CFB" w:rsidRPr="00AC4A26" w:rsidRDefault="0027778E" w:rsidP="009218F9">
      <w:pPr>
        <w:pStyle w:val="BodyText"/>
        <w:numPr>
          <w:ilvl w:val="0"/>
          <w:numId w:val="60"/>
        </w:numPr>
        <w:tabs>
          <w:tab w:val="left" w:pos="402"/>
        </w:tabs>
        <w:spacing w:after="120" w:line="262" w:lineRule="auto"/>
        <w:rPr>
          <w:rFonts w:asciiTheme="minorHAnsi" w:hAnsiTheme="minorHAnsi" w:cstheme="minorHAnsi"/>
          <w:color w:val="auto"/>
        </w:rPr>
      </w:pPr>
      <w:bookmarkStart w:id="589" w:name="bookmark612"/>
      <w:bookmarkEnd w:id="589"/>
      <w:r w:rsidRPr="00AC4A26">
        <w:rPr>
          <w:rFonts w:asciiTheme="minorHAnsi" w:hAnsiTheme="minorHAnsi" w:cstheme="minorHAnsi"/>
          <w:color w:val="auto"/>
        </w:rPr>
        <w:t>încadrarea faptei ca abatere disciplinară;</w:t>
      </w:r>
    </w:p>
    <w:p w14:paraId="7A86F4BD" w14:textId="77777777" w:rsidR="00AA3CFB" w:rsidRPr="00AC4A26" w:rsidRDefault="0027778E" w:rsidP="009218F9">
      <w:pPr>
        <w:pStyle w:val="BodyText"/>
        <w:numPr>
          <w:ilvl w:val="0"/>
          <w:numId w:val="60"/>
        </w:numPr>
        <w:tabs>
          <w:tab w:val="left" w:pos="402"/>
        </w:tabs>
        <w:spacing w:after="120"/>
        <w:rPr>
          <w:rFonts w:asciiTheme="minorHAnsi" w:hAnsiTheme="minorHAnsi" w:cstheme="minorHAnsi"/>
          <w:color w:val="auto"/>
        </w:rPr>
      </w:pPr>
      <w:bookmarkStart w:id="590" w:name="bookmark613"/>
      <w:bookmarkEnd w:id="590"/>
      <w:r w:rsidRPr="00AC4A26">
        <w:rPr>
          <w:rFonts w:asciiTheme="minorHAnsi" w:hAnsiTheme="minorHAnsi" w:cstheme="minorHAnsi"/>
          <w:color w:val="auto"/>
        </w:rPr>
        <w:t>stabilirea gravității faptei;</w:t>
      </w:r>
    </w:p>
    <w:p w14:paraId="26680148" w14:textId="77777777" w:rsidR="00AA3CFB" w:rsidRPr="00AC4A26" w:rsidRDefault="0027778E" w:rsidP="009218F9">
      <w:pPr>
        <w:pStyle w:val="BodyText"/>
        <w:numPr>
          <w:ilvl w:val="0"/>
          <w:numId w:val="60"/>
        </w:numPr>
        <w:tabs>
          <w:tab w:val="left" w:pos="402"/>
        </w:tabs>
        <w:spacing w:after="120" w:line="262" w:lineRule="auto"/>
        <w:rPr>
          <w:rFonts w:asciiTheme="minorHAnsi" w:hAnsiTheme="minorHAnsi" w:cstheme="minorHAnsi"/>
          <w:color w:val="auto"/>
        </w:rPr>
      </w:pPr>
      <w:bookmarkStart w:id="591" w:name="bookmark614"/>
      <w:bookmarkEnd w:id="591"/>
      <w:r w:rsidRPr="00AC4A26">
        <w:rPr>
          <w:rFonts w:asciiTheme="minorHAnsi" w:hAnsiTheme="minorHAnsi" w:cstheme="minorHAnsi"/>
          <w:color w:val="auto"/>
        </w:rPr>
        <w:t>propuneri de sancționare a salariatului pentru fapta săvârșită (formalizate prin raport scris);</w:t>
      </w:r>
    </w:p>
    <w:p w14:paraId="7F05DC21" w14:textId="5963E3A0" w:rsidR="00AA3CFB" w:rsidRPr="00AC4A26" w:rsidRDefault="0027778E" w:rsidP="009218F9">
      <w:pPr>
        <w:pStyle w:val="BodyText"/>
        <w:numPr>
          <w:ilvl w:val="0"/>
          <w:numId w:val="60"/>
        </w:numPr>
        <w:tabs>
          <w:tab w:val="left" w:pos="402"/>
        </w:tabs>
        <w:spacing w:after="120"/>
        <w:ind w:left="340" w:hanging="340"/>
        <w:jc w:val="both"/>
        <w:rPr>
          <w:rFonts w:asciiTheme="minorHAnsi" w:hAnsiTheme="minorHAnsi" w:cstheme="minorHAnsi"/>
          <w:color w:val="auto"/>
        </w:rPr>
      </w:pPr>
      <w:bookmarkStart w:id="592" w:name="bookmark615"/>
      <w:bookmarkEnd w:id="592"/>
      <w:r w:rsidRPr="00AC4A26">
        <w:rPr>
          <w:rFonts w:asciiTheme="minorHAnsi" w:hAnsiTheme="minorHAnsi" w:cstheme="minorHAnsi"/>
          <w:color w:val="auto"/>
        </w:rPr>
        <w:t xml:space="preserve">înregistrarea documentelor elaborate de către Comisie în registrele constituite în acest scop precum și a Raportului aprobat la Registratura </w:t>
      </w:r>
      <w:r w:rsidR="00FF61D9" w:rsidRPr="00AC4A26">
        <w:rPr>
          <w:rFonts w:asciiTheme="minorHAnsi" w:hAnsiTheme="minorHAnsi" w:cstheme="minorHAnsi"/>
          <w:color w:val="auto"/>
        </w:rPr>
        <w:t>A.S.A.S.</w:t>
      </w:r>
      <w:r w:rsidRPr="00AC4A26">
        <w:rPr>
          <w:rFonts w:asciiTheme="minorHAnsi" w:hAnsiTheme="minorHAnsi" w:cstheme="minorHAnsi"/>
          <w:color w:val="auto"/>
        </w:rPr>
        <w:t>.</w:t>
      </w:r>
    </w:p>
    <w:p w14:paraId="1EDAC7F0" w14:textId="77777777" w:rsidR="00AA3CFB" w:rsidRPr="00AC4A26" w:rsidRDefault="0027778E" w:rsidP="009218F9">
      <w:pPr>
        <w:pStyle w:val="BodyText"/>
        <w:numPr>
          <w:ilvl w:val="0"/>
          <w:numId w:val="59"/>
        </w:numPr>
        <w:tabs>
          <w:tab w:val="left" w:pos="459"/>
        </w:tabs>
        <w:spacing w:after="120"/>
        <w:jc w:val="both"/>
        <w:rPr>
          <w:rFonts w:asciiTheme="minorHAnsi" w:hAnsiTheme="minorHAnsi" w:cstheme="minorHAnsi"/>
          <w:color w:val="auto"/>
        </w:rPr>
      </w:pPr>
      <w:bookmarkStart w:id="593" w:name="bookmark616"/>
      <w:bookmarkEnd w:id="593"/>
      <w:r w:rsidRPr="00AC4A26">
        <w:rPr>
          <w:rFonts w:asciiTheme="minorHAnsi" w:hAnsiTheme="minorHAnsi" w:cstheme="minorHAnsi"/>
          <w:color w:val="auto"/>
        </w:rPr>
        <w:t>In vederea facilitării dreptului la apărare, Comisia va informa în scris salariatul cercetat disciplinar privind:</w:t>
      </w:r>
    </w:p>
    <w:p w14:paraId="4A351608" w14:textId="77777777" w:rsidR="00AA3CFB" w:rsidRPr="00AC4A26" w:rsidRDefault="0027778E" w:rsidP="009218F9">
      <w:pPr>
        <w:pStyle w:val="BodyText"/>
        <w:numPr>
          <w:ilvl w:val="0"/>
          <w:numId w:val="61"/>
        </w:numPr>
        <w:tabs>
          <w:tab w:val="left" w:pos="382"/>
        </w:tabs>
        <w:spacing w:after="120" w:line="262" w:lineRule="auto"/>
        <w:rPr>
          <w:rFonts w:asciiTheme="minorHAnsi" w:hAnsiTheme="minorHAnsi" w:cstheme="minorHAnsi"/>
          <w:color w:val="auto"/>
        </w:rPr>
      </w:pPr>
      <w:bookmarkStart w:id="594" w:name="bookmark617"/>
      <w:bookmarkEnd w:id="594"/>
      <w:r w:rsidRPr="00AC4A26">
        <w:rPr>
          <w:rFonts w:asciiTheme="minorHAnsi" w:hAnsiTheme="minorHAnsi" w:cstheme="minorHAnsi"/>
          <w:color w:val="auto"/>
        </w:rPr>
        <w:t>dreptul de a formula și de a susține toate apărările în favoarea sa;</w:t>
      </w:r>
    </w:p>
    <w:p w14:paraId="719B148F" w14:textId="77777777" w:rsidR="00AA3CFB" w:rsidRPr="00AC4A26" w:rsidRDefault="0027778E" w:rsidP="009218F9">
      <w:pPr>
        <w:pStyle w:val="BodyText"/>
        <w:numPr>
          <w:ilvl w:val="0"/>
          <w:numId w:val="61"/>
        </w:numPr>
        <w:tabs>
          <w:tab w:val="left" w:pos="397"/>
        </w:tabs>
        <w:spacing w:after="120" w:line="262" w:lineRule="auto"/>
        <w:rPr>
          <w:rFonts w:asciiTheme="minorHAnsi" w:hAnsiTheme="minorHAnsi" w:cstheme="minorHAnsi"/>
          <w:color w:val="auto"/>
        </w:rPr>
      </w:pPr>
      <w:bookmarkStart w:id="595" w:name="bookmark618"/>
      <w:bookmarkEnd w:id="595"/>
      <w:r w:rsidRPr="00AC4A26">
        <w:rPr>
          <w:rFonts w:asciiTheme="minorHAnsi" w:hAnsiTheme="minorHAnsi" w:cstheme="minorHAnsi"/>
          <w:color w:val="auto"/>
        </w:rPr>
        <w:t>dreptul de a prezenta Comisiei toate probele și motivațiile pe care le consideră necesare;</w:t>
      </w:r>
    </w:p>
    <w:p w14:paraId="6570A21D" w14:textId="77777777" w:rsidR="00AA3CFB" w:rsidRPr="00AC4A26" w:rsidRDefault="0027778E" w:rsidP="009218F9">
      <w:pPr>
        <w:pStyle w:val="BodyText"/>
        <w:numPr>
          <w:ilvl w:val="0"/>
          <w:numId w:val="61"/>
        </w:numPr>
        <w:tabs>
          <w:tab w:val="left" w:pos="397"/>
        </w:tabs>
        <w:spacing w:after="120"/>
        <w:ind w:left="340" w:hanging="340"/>
        <w:rPr>
          <w:rFonts w:asciiTheme="minorHAnsi" w:hAnsiTheme="minorHAnsi" w:cstheme="minorHAnsi"/>
          <w:color w:val="auto"/>
        </w:rPr>
      </w:pPr>
      <w:bookmarkStart w:id="596" w:name="bookmark619"/>
      <w:bookmarkEnd w:id="596"/>
      <w:r w:rsidRPr="00AC4A26">
        <w:rPr>
          <w:rFonts w:asciiTheme="minorHAnsi" w:hAnsiTheme="minorHAnsi" w:cstheme="minorHAnsi"/>
          <w:color w:val="auto"/>
        </w:rPr>
        <w:t>dreptul de a fi asistat, la cererea sa, de către un consultant extern specializat în legislația muncii sau de un reprezentant al sindicatului al cărui membru este.</w:t>
      </w:r>
    </w:p>
    <w:p w14:paraId="2D082F98" w14:textId="77777777" w:rsidR="00AA3CFB" w:rsidRPr="00AC4A26" w:rsidRDefault="0027778E" w:rsidP="009218F9">
      <w:pPr>
        <w:pStyle w:val="BodyText"/>
        <w:numPr>
          <w:ilvl w:val="0"/>
          <w:numId w:val="62"/>
        </w:numPr>
        <w:tabs>
          <w:tab w:val="left" w:pos="404"/>
        </w:tabs>
        <w:spacing w:after="240"/>
        <w:jc w:val="both"/>
        <w:rPr>
          <w:rFonts w:asciiTheme="minorHAnsi" w:hAnsiTheme="minorHAnsi" w:cstheme="minorHAnsi"/>
          <w:color w:val="auto"/>
        </w:rPr>
      </w:pPr>
      <w:bookmarkStart w:id="597" w:name="bookmark620"/>
      <w:bookmarkEnd w:id="597"/>
      <w:r w:rsidRPr="00AC4A26">
        <w:rPr>
          <w:rFonts w:asciiTheme="minorHAnsi" w:hAnsiTheme="minorHAnsi" w:cstheme="minorHAnsi"/>
          <w:color w:val="auto"/>
        </w:rPr>
        <w:t>Comisia va informa, în scris, salariatul cercetat disciplinar asupra faptului că în cazul neprezentării la convocările Comisiei, tară un motiv obiectiv, angajatorul are dreptul să dispună sancționarea acestuia fără efectuarea cercetării disciplinare prealabile.</w:t>
      </w:r>
    </w:p>
    <w:p w14:paraId="2E1693C4" w14:textId="194BF7DB" w:rsidR="00AA3CFB" w:rsidRPr="00AC4A26" w:rsidRDefault="0027778E" w:rsidP="00AC4A26">
      <w:pPr>
        <w:jc w:val="both"/>
        <w:rPr>
          <w:rFonts w:asciiTheme="minorHAnsi" w:hAnsiTheme="minorHAnsi" w:cstheme="minorHAnsi"/>
          <w:b/>
          <w:iCs/>
        </w:rPr>
      </w:pPr>
      <w:bookmarkStart w:id="598" w:name="bookmark621"/>
      <w:bookmarkStart w:id="599" w:name="bookmark622"/>
      <w:bookmarkStart w:id="600" w:name="bookmark623"/>
      <w:r w:rsidRPr="00AC4A26">
        <w:rPr>
          <w:rFonts w:asciiTheme="minorHAnsi" w:hAnsiTheme="minorHAnsi" w:cstheme="minorHAnsi"/>
          <w:b/>
          <w:iCs/>
        </w:rPr>
        <w:t xml:space="preserve">Art. </w:t>
      </w:r>
      <w:bookmarkEnd w:id="598"/>
      <w:bookmarkEnd w:id="599"/>
      <w:bookmarkEnd w:id="600"/>
      <w:r w:rsidR="00AC4A26" w:rsidRPr="00AC4A26">
        <w:rPr>
          <w:rFonts w:asciiTheme="minorHAnsi" w:hAnsiTheme="minorHAnsi" w:cstheme="minorHAnsi"/>
          <w:b/>
          <w:iCs/>
        </w:rPr>
        <w:t>7</w:t>
      </w:r>
      <w:r w:rsidR="00AF2185">
        <w:rPr>
          <w:rFonts w:asciiTheme="minorHAnsi" w:hAnsiTheme="minorHAnsi" w:cstheme="minorHAnsi"/>
          <w:b/>
          <w:iCs/>
        </w:rPr>
        <w:t>6</w:t>
      </w:r>
      <w:r w:rsidR="00AC4A26" w:rsidRPr="00AC4A26">
        <w:rPr>
          <w:rFonts w:asciiTheme="minorHAnsi" w:hAnsiTheme="minorHAnsi" w:cstheme="minorHAnsi"/>
          <w:b/>
          <w:iCs/>
        </w:rPr>
        <w:t>.</w:t>
      </w:r>
    </w:p>
    <w:p w14:paraId="332F8CDD" w14:textId="174B96D2" w:rsidR="00AA3CFB" w:rsidRPr="00AC4A26" w:rsidRDefault="0027778E" w:rsidP="009218F9">
      <w:pPr>
        <w:pStyle w:val="BodyText"/>
        <w:numPr>
          <w:ilvl w:val="0"/>
          <w:numId w:val="63"/>
        </w:numPr>
        <w:tabs>
          <w:tab w:val="left" w:pos="404"/>
        </w:tabs>
        <w:jc w:val="both"/>
        <w:rPr>
          <w:rFonts w:asciiTheme="minorHAnsi" w:hAnsiTheme="minorHAnsi" w:cstheme="minorHAnsi"/>
          <w:color w:val="auto"/>
        </w:rPr>
      </w:pPr>
      <w:bookmarkStart w:id="601" w:name="bookmark624"/>
      <w:bookmarkEnd w:id="601"/>
      <w:r w:rsidRPr="00AC4A26">
        <w:rPr>
          <w:rFonts w:asciiTheme="minorHAnsi" w:hAnsiTheme="minorHAnsi" w:cstheme="minorHAnsi"/>
          <w:color w:val="auto"/>
        </w:rPr>
        <w:t xml:space="preserve">Pentru a da eficiență principiului unicei sancționări pentru aceeași faptă săvârșită, Comisia va stabili, dacă fapta a mai </w:t>
      </w:r>
      <w:r w:rsidR="00FF61D9" w:rsidRPr="00AC4A26">
        <w:rPr>
          <w:rFonts w:asciiTheme="minorHAnsi" w:hAnsiTheme="minorHAnsi" w:cstheme="minorHAnsi"/>
          <w:color w:val="auto"/>
        </w:rPr>
        <w:t>făcut</w:t>
      </w:r>
      <w:r w:rsidRPr="00AC4A26">
        <w:rPr>
          <w:rFonts w:asciiTheme="minorHAnsi" w:hAnsiTheme="minorHAnsi" w:cstheme="minorHAnsi"/>
          <w:color w:val="auto"/>
        </w:rPr>
        <w:t xml:space="preserve">/face obiectul unei alte cercetări/ verificări interne. în cazul în care se constată că pentru aceeași faptă, apreciată ca fiind abatere disciplinară, </w:t>
      </w:r>
      <w:r w:rsidR="00FF61D9" w:rsidRPr="00AC4A26">
        <w:rPr>
          <w:rFonts w:asciiTheme="minorHAnsi" w:hAnsiTheme="minorHAnsi" w:cstheme="minorHAnsi"/>
          <w:color w:val="auto"/>
        </w:rPr>
        <w:t xml:space="preserve">A.S.A.S. </w:t>
      </w:r>
      <w:r w:rsidRPr="00AC4A26">
        <w:rPr>
          <w:rFonts w:asciiTheme="minorHAnsi" w:hAnsiTheme="minorHAnsi" w:cstheme="minorHAnsi"/>
          <w:color w:val="auto"/>
        </w:rPr>
        <w:t>a mai aplicat o sancțiune disciplinară, procedura încetează.</w:t>
      </w:r>
    </w:p>
    <w:p w14:paraId="423BB8C7" w14:textId="0C2724F0" w:rsidR="00AA3CFB" w:rsidRPr="00AC4A26" w:rsidRDefault="0027778E" w:rsidP="009218F9">
      <w:pPr>
        <w:pStyle w:val="BodyText"/>
        <w:numPr>
          <w:ilvl w:val="0"/>
          <w:numId w:val="63"/>
        </w:numPr>
        <w:tabs>
          <w:tab w:val="left" w:pos="399"/>
        </w:tabs>
        <w:spacing w:after="240"/>
        <w:jc w:val="both"/>
        <w:rPr>
          <w:rFonts w:asciiTheme="minorHAnsi" w:hAnsiTheme="minorHAnsi" w:cstheme="minorHAnsi"/>
          <w:color w:val="auto"/>
        </w:rPr>
      </w:pPr>
      <w:bookmarkStart w:id="602" w:name="bookmark625"/>
      <w:bookmarkEnd w:id="602"/>
      <w:r w:rsidRPr="00AC4A26">
        <w:rPr>
          <w:rFonts w:asciiTheme="minorHAnsi" w:hAnsiTheme="minorHAnsi" w:cstheme="minorHAnsi"/>
          <w:color w:val="auto"/>
        </w:rPr>
        <w:t xml:space="preserve">Nu constituie încălcare a principiului unicei sancționări abaterile săvârșite de către salariații </w:t>
      </w:r>
      <w:r w:rsidR="00FF61D9" w:rsidRPr="00AC4A26">
        <w:rPr>
          <w:rFonts w:asciiTheme="minorHAnsi" w:hAnsiTheme="minorHAnsi" w:cstheme="minorHAnsi"/>
          <w:color w:val="auto"/>
        </w:rPr>
        <w:t>A.S.A.S.</w:t>
      </w:r>
      <w:r w:rsidRPr="00AC4A26">
        <w:rPr>
          <w:rFonts w:asciiTheme="minorHAnsi" w:hAnsiTheme="minorHAnsi" w:cstheme="minorHAnsi"/>
          <w:color w:val="auto"/>
        </w:rPr>
        <w:t>, în mod repetat, prin fapte de același fel, caz în care angajatorul poate începe o nouă procedură de cercetare disciplinară prealabilă, pentru o altă perioadă de timp, cu condiția ca fiecare dintre acțiunile/ inacțiunile care constituie abaterile repetate să fi fost săvârșite în interiorul termenului de prescripție de 6 luni.</w:t>
      </w:r>
    </w:p>
    <w:p w14:paraId="082C7081" w14:textId="3543BB12" w:rsidR="00AA3CFB" w:rsidRPr="00AC4A26" w:rsidRDefault="0027778E" w:rsidP="00AC4A26">
      <w:pPr>
        <w:jc w:val="both"/>
        <w:rPr>
          <w:rFonts w:asciiTheme="minorHAnsi" w:hAnsiTheme="minorHAnsi" w:cstheme="minorHAnsi"/>
          <w:b/>
          <w:iCs/>
        </w:rPr>
      </w:pPr>
      <w:bookmarkStart w:id="603" w:name="bookmark626"/>
      <w:bookmarkStart w:id="604" w:name="bookmark627"/>
      <w:bookmarkStart w:id="605" w:name="bookmark628"/>
      <w:r w:rsidRPr="00AC4A26">
        <w:rPr>
          <w:rFonts w:asciiTheme="minorHAnsi" w:hAnsiTheme="minorHAnsi" w:cstheme="minorHAnsi"/>
          <w:b/>
          <w:iCs/>
        </w:rPr>
        <w:t xml:space="preserve">Art. </w:t>
      </w:r>
      <w:bookmarkEnd w:id="603"/>
      <w:bookmarkEnd w:id="604"/>
      <w:bookmarkEnd w:id="605"/>
      <w:r w:rsidR="00AC4A26" w:rsidRPr="00AC4A26">
        <w:rPr>
          <w:rFonts w:asciiTheme="minorHAnsi" w:hAnsiTheme="minorHAnsi" w:cstheme="minorHAnsi"/>
          <w:b/>
          <w:iCs/>
        </w:rPr>
        <w:t>7</w:t>
      </w:r>
      <w:r w:rsidR="00AF2185">
        <w:rPr>
          <w:rFonts w:asciiTheme="minorHAnsi" w:hAnsiTheme="minorHAnsi" w:cstheme="minorHAnsi"/>
          <w:b/>
          <w:iCs/>
        </w:rPr>
        <w:t>7</w:t>
      </w:r>
      <w:r w:rsidR="00AC4A26" w:rsidRPr="00AC4A26">
        <w:rPr>
          <w:rFonts w:asciiTheme="minorHAnsi" w:hAnsiTheme="minorHAnsi" w:cstheme="minorHAnsi"/>
          <w:b/>
          <w:iCs/>
        </w:rPr>
        <w:t>.</w:t>
      </w:r>
    </w:p>
    <w:p w14:paraId="2BE4BFE9" w14:textId="77777777" w:rsidR="00AA3CFB" w:rsidRPr="00AC4A26" w:rsidRDefault="0027778E">
      <w:pPr>
        <w:pStyle w:val="BodyText"/>
        <w:spacing w:after="240"/>
        <w:jc w:val="both"/>
        <w:rPr>
          <w:rFonts w:asciiTheme="minorHAnsi" w:hAnsiTheme="minorHAnsi" w:cstheme="minorHAnsi"/>
          <w:color w:val="auto"/>
        </w:rPr>
      </w:pPr>
      <w:r w:rsidRPr="00AC4A26">
        <w:rPr>
          <w:rFonts w:asciiTheme="minorHAnsi" w:hAnsiTheme="minorHAnsi" w:cstheme="minorHAnsi"/>
          <w:color w:val="auto"/>
        </w:rPr>
        <w:t>Pentru a se da eficiență principiului nesancționării faptei după curgerea termenului de prescripție, nu se va da curs procedurii sau nu se va continua procedura, în cazul în care Comisia constată faptul că de la data săvârșirii faptei au trecut mai mult de 6 luni, indiferent de data la care angajatorul a luat cunoștință de producerea acesteia.</w:t>
      </w:r>
    </w:p>
    <w:p w14:paraId="01A30638" w14:textId="11131887" w:rsidR="00AA3CFB" w:rsidRPr="00AC4A26" w:rsidRDefault="0027778E" w:rsidP="00AC4A26">
      <w:pPr>
        <w:jc w:val="both"/>
        <w:rPr>
          <w:rFonts w:asciiTheme="minorHAnsi" w:hAnsiTheme="minorHAnsi" w:cstheme="minorHAnsi"/>
          <w:b/>
          <w:iCs/>
        </w:rPr>
      </w:pPr>
      <w:bookmarkStart w:id="606" w:name="bookmark629"/>
      <w:bookmarkStart w:id="607" w:name="bookmark630"/>
      <w:bookmarkStart w:id="608" w:name="bookmark631"/>
      <w:r w:rsidRPr="00AC4A26">
        <w:rPr>
          <w:rFonts w:asciiTheme="minorHAnsi" w:hAnsiTheme="minorHAnsi" w:cstheme="minorHAnsi"/>
          <w:b/>
          <w:iCs/>
        </w:rPr>
        <w:t xml:space="preserve">Art. </w:t>
      </w:r>
      <w:bookmarkEnd w:id="606"/>
      <w:bookmarkEnd w:id="607"/>
      <w:bookmarkEnd w:id="608"/>
      <w:r w:rsidR="00AC4A26">
        <w:rPr>
          <w:rFonts w:asciiTheme="minorHAnsi" w:hAnsiTheme="minorHAnsi" w:cstheme="minorHAnsi"/>
          <w:b/>
          <w:iCs/>
        </w:rPr>
        <w:t>7</w:t>
      </w:r>
      <w:r w:rsidR="00AF2185">
        <w:rPr>
          <w:rFonts w:asciiTheme="minorHAnsi" w:hAnsiTheme="minorHAnsi" w:cstheme="minorHAnsi"/>
          <w:b/>
          <w:iCs/>
        </w:rPr>
        <w:t>8</w:t>
      </w:r>
      <w:r w:rsidR="00AC4A26">
        <w:rPr>
          <w:rFonts w:asciiTheme="minorHAnsi" w:hAnsiTheme="minorHAnsi" w:cstheme="minorHAnsi"/>
          <w:b/>
          <w:iCs/>
        </w:rPr>
        <w:t>.</w:t>
      </w:r>
    </w:p>
    <w:p w14:paraId="66324B23" w14:textId="77777777" w:rsidR="00AA3CFB" w:rsidRPr="00AC4A26" w:rsidRDefault="0027778E" w:rsidP="009218F9">
      <w:pPr>
        <w:pStyle w:val="BodyText"/>
        <w:numPr>
          <w:ilvl w:val="0"/>
          <w:numId w:val="64"/>
        </w:numPr>
        <w:tabs>
          <w:tab w:val="left" w:pos="409"/>
        </w:tabs>
        <w:jc w:val="both"/>
        <w:rPr>
          <w:rFonts w:asciiTheme="minorHAnsi" w:hAnsiTheme="minorHAnsi" w:cstheme="minorHAnsi"/>
          <w:color w:val="auto"/>
        </w:rPr>
      </w:pPr>
      <w:bookmarkStart w:id="609" w:name="bookmark632"/>
      <w:bookmarkEnd w:id="609"/>
      <w:r w:rsidRPr="00AC4A26">
        <w:rPr>
          <w:rFonts w:asciiTheme="minorHAnsi" w:hAnsiTheme="minorHAnsi" w:cstheme="minorHAnsi"/>
          <w:color w:val="auto"/>
        </w:rPr>
        <w:t>Deciziile de sancționare au la bază concluziile Comisiei, cu privire la constatarea abaterii disciplinare prealabile, atât sub aspectul existenței faptei, a legăturii cu atribuțiile de serviciu, a consecințelor acesteia pentru angajator, precum și sub aspectul comiterii acesteia cu vinovăție, prin încălcarea sarcinilor și obligațiilor de serviciu de către salariatul cercetat disciplinar;</w:t>
      </w:r>
    </w:p>
    <w:p w14:paraId="327971C8" w14:textId="77777777" w:rsidR="00AA3CFB" w:rsidRPr="00AC4A26" w:rsidRDefault="0027778E" w:rsidP="009218F9">
      <w:pPr>
        <w:pStyle w:val="BodyText"/>
        <w:numPr>
          <w:ilvl w:val="0"/>
          <w:numId w:val="64"/>
        </w:numPr>
        <w:tabs>
          <w:tab w:val="left" w:pos="399"/>
        </w:tabs>
        <w:jc w:val="both"/>
        <w:rPr>
          <w:rFonts w:asciiTheme="minorHAnsi" w:hAnsiTheme="minorHAnsi" w:cstheme="minorHAnsi"/>
          <w:color w:val="auto"/>
        </w:rPr>
      </w:pPr>
      <w:bookmarkStart w:id="610" w:name="bookmark633"/>
      <w:bookmarkEnd w:id="610"/>
      <w:r w:rsidRPr="00AC4A26">
        <w:rPr>
          <w:rFonts w:asciiTheme="minorHAnsi" w:hAnsiTheme="minorHAnsi" w:cstheme="minorHAnsi"/>
          <w:color w:val="auto"/>
        </w:rPr>
        <w:t>Decizia de sancționare va respecta toate prevederile legale privind constatarea abaterii și aplicarea sancțiunii inclusiv în cazul în care cercetarea disciplinara nu se realizează din culpa salariatului (prin refuzul acestuia de a se prezenta la lucrările comisiei) și în cazul în care se aplică sancțiunea disciplinară a avertismentului scris fără efectuarea cercetării;</w:t>
      </w:r>
    </w:p>
    <w:p w14:paraId="780ED274" w14:textId="0ADD0B8E" w:rsidR="00AA3CFB" w:rsidRDefault="006C45C1" w:rsidP="009218F9">
      <w:pPr>
        <w:pStyle w:val="BodyText"/>
        <w:numPr>
          <w:ilvl w:val="0"/>
          <w:numId w:val="64"/>
        </w:numPr>
        <w:tabs>
          <w:tab w:val="left" w:pos="404"/>
        </w:tabs>
        <w:spacing w:after="240"/>
        <w:jc w:val="both"/>
        <w:rPr>
          <w:rFonts w:asciiTheme="minorHAnsi" w:hAnsiTheme="minorHAnsi" w:cstheme="minorHAnsi"/>
          <w:color w:val="auto"/>
        </w:rPr>
      </w:pPr>
      <w:bookmarkStart w:id="611" w:name="bookmark634"/>
      <w:bookmarkEnd w:id="611"/>
      <w:r w:rsidRPr="00AC4A26">
        <w:rPr>
          <w:rFonts w:asciiTheme="minorHAnsi" w:hAnsiTheme="minorHAnsi" w:cstheme="minorHAnsi"/>
          <w:color w:val="auto"/>
        </w:rPr>
        <w:t xml:space="preserve">A.S.A.S. </w:t>
      </w:r>
      <w:r w:rsidR="0027778E" w:rsidRPr="00AC4A26">
        <w:rPr>
          <w:rFonts w:asciiTheme="minorHAnsi" w:hAnsiTheme="minorHAnsi" w:cstheme="minorHAnsi"/>
          <w:color w:val="auto"/>
        </w:rPr>
        <w:t>poate aproba sancțiunea propusa de Comisie, caz în care se emite decizia de sancționare, cu respectarea formalismului impus de dispozițiile legale, în termen de 30 de zile de la înregistrarea raportului comisiei aprobat de conducătorul legal la Registratură, fără a se depăși, însă termenul de prescripție de 6 luni de la săvârșirea faptei până la momentul comunicării către salariat a deciziei de sancționare.</w:t>
      </w:r>
    </w:p>
    <w:p w14:paraId="5D10EC59" w14:textId="0564DD51" w:rsidR="00AF2185" w:rsidRDefault="00AF2185" w:rsidP="00AF2185">
      <w:pPr>
        <w:pStyle w:val="BodyText"/>
        <w:tabs>
          <w:tab w:val="left" w:pos="404"/>
        </w:tabs>
        <w:spacing w:after="240"/>
        <w:jc w:val="both"/>
        <w:rPr>
          <w:rFonts w:asciiTheme="minorHAnsi" w:hAnsiTheme="minorHAnsi" w:cstheme="minorHAnsi"/>
          <w:color w:val="auto"/>
        </w:rPr>
      </w:pPr>
    </w:p>
    <w:p w14:paraId="6BACB34F" w14:textId="34F5C2EE" w:rsidR="00AA3CFB" w:rsidRPr="00AC4A26" w:rsidRDefault="0027778E" w:rsidP="00AC4A26">
      <w:pPr>
        <w:jc w:val="both"/>
        <w:rPr>
          <w:rFonts w:asciiTheme="minorHAnsi" w:hAnsiTheme="minorHAnsi" w:cstheme="minorHAnsi"/>
          <w:b/>
          <w:iCs/>
        </w:rPr>
      </w:pPr>
      <w:bookmarkStart w:id="612" w:name="bookmark635"/>
      <w:bookmarkStart w:id="613" w:name="bookmark636"/>
      <w:bookmarkStart w:id="614" w:name="bookmark637"/>
      <w:r w:rsidRPr="00AC4A26">
        <w:rPr>
          <w:rFonts w:asciiTheme="minorHAnsi" w:hAnsiTheme="minorHAnsi" w:cstheme="minorHAnsi"/>
          <w:b/>
          <w:iCs/>
        </w:rPr>
        <w:t xml:space="preserve">Art. </w:t>
      </w:r>
      <w:bookmarkEnd w:id="612"/>
      <w:bookmarkEnd w:id="613"/>
      <w:bookmarkEnd w:id="614"/>
      <w:r w:rsidR="00AC4A26" w:rsidRPr="00AC4A26">
        <w:rPr>
          <w:rFonts w:asciiTheme="minorHAnsi" w:hAnsiTheme="minorHAnsi" w:cstheme="minorHAnsi"/>
          <w:b/>
          <w:iCs/>
        </w:rPr>
        <w:t>7</w:t>
      </w:r>
      <w:r w:rsidR="00AF2185">
        <w:rPr>
          <w:rFonts w:asciiTheme="minorHAnsi" w:hAnsiTheme="minorHAnsi" w:cstheme="minorHAnsi"/>
          <w:b/>
          <w:iCs/>
        </w:rPr>
        <w:t>9</w:t>
      </w:r>
      <w:r w:rsidR="00AC4A26" w:rsidRPr="00AC4A26">
        <w:rPr>
          <w:rFonts w:asciiTheme="minorHAnsi" w:hAnsiTheme="minorHAnsi" w:cstheme="minorHAnsi"/>
          <w:b/>
          <w:iCs/>
        </w:rPr>
        <w:t>.</w:t>
      </w:r>
    </w:p>
    <w:p w14:paraId="5B67D19D" w14:textId="3E7D6BAF" w:rsidR="00AA3CFB" w:rsidRPr="00AC4A26" w:rsidRDefault="006C45C1">
      <w:pPr>
        <w:pStyle w:val="BodyText"/>
        <w:jc w:val="both"/>
        <w:rPr>
          <w:rFonts w:asciiTheme="minorHAnsi" w:hAnsiTheme="minorHAnsi" w:cstheme="minorHAnsi"/>
          <w:color w:val="auto"/>
        </w:rPr>
      </w:pPr>
      <w:r w:rsidRPr="00AC4A26">
        <w:rPr>
          <w:rFonts w:asciiTheme="minorHAnsi" w:hAnsiTheme="minorHAnsi" w:cstheme="minorHAnsi"/>
          <w:color w:val="auto"/>
        </w:rPr>
        <w:t>A.S.A.S.</w:t>
      </w:r>
      <w:r w:rsidR="0027778E" w:rsidRPr="00AC4A26">
        <w:rPr>
          <w:rFonts w:asciiTheme="minorHAnsi" w:hAnsiTheme="minorHAnsi" w:cstheme="minorHAnsi"/>
          <w:color w:val="auto"/>
        </w:rPr>
        <w:t xml:space="preserve"> ține evidența dosarelor de cercetare ale salariaților sancționați și emite decizii de constatare a radierii de drept a sancțiunilor după expirarea termenului de 12 luni de la data aplicării acestora</w:t>
      </w:r>
      <w:r w:rsidR="003E155C" w:rsidRPr="00AC4A26">
        <w:rPr>
          <w:rFonts w:asciiTheme="minorHAnsi" w:hAnsiTheme="minorHAnsi" w:cstheme="minorHAnsi"/>
          <w:color w:val="auto"/>
        </w:rPr>
        <w:t>, daca salariatului nu i se aplica o noua sancțiune disciplinara in acest termen.</w:t>
      </w:r>
    </w:p>
    <w:p w14:paraId="780FCF7F" w14:textId="77777777" w:rsidR="006C45C1" w:rsidRPr="00AC4A26" w:rsidRDefault="006C45C1">
      <w:pPr>
        <w:pStyle w:val="BodyText"/>
        <w:jc w:val="both"/>
        <w:rPr>
          <w:rFonts w:asciiTheme="minorHAnsi" w:hAnsiTheme="minorHAnsi" w:cstheme="minorHAnsi"/>
          <w:color w:val="auto"/>
        </w:rPr>
      </w:pPr>
    </w:p>
    <w:p w14:paraId="38E14DE0" w14:textId="1CE64CA1" w:rsidR="00AA3CFB" w:rsidRPr="00AC4A26" w:rsidRDefault="0027778E" w:rsidP="00AC4A26">
      <w:pPr>
        <w:pStyle w:val="Heading2"/>
        <w:jc w:val="center"/>
        <w:rPr>
          <w:rFonts w:asciiTheme="minorHAnsi" w:hAnsiTheme="minorHAnsi" w:cstheme="minorHAnsi"/>
          <w:b/>
          <w:color w:val="auto"/>
        </w:rPr>
      </w:pPr>
      <w:r w:rsidRPr="00AC4A26">
        <w:rPr>
          <w:rFonts w:asciiTheme="minorHAnsi" w:hAnsiTheme="minorHAnsi" w:cstheme="minorHAnsi"/>
          <w:b/>
          <w:color w:val="auto"/>
        </w:rPr>
        <w:t>Partea a IX</w:t>
      </w:r>
      <w:r w:rsidR="006C45C1" w:rsidRPr="00AC4A26">
        <w:rPr>
          <w:rFonts w:asciiTheme="minorHAnsi" w:hAnsiTheme="minorHAnsi" w:cstheme="minorHAnsi"/>
          <w:b/>
          <w:color w:val="auto"/>
        </w:rPr>
        <w:t xml:space="preserve"> </w:t>
      </w:r>
      <w:r w:rsidRPr="00AC4A26">
        <w:rPr>
          <w:rFonts w:asciiTheme="minorHAnsi" w:hAnsiTheme="minorHAnsi" w:cstheme="minorHAnsi"/>
          <w:b/>
          <w:color w:val="auto"/>
        </w:rPr>
        <w:t>a:</w:t>
      </w:r>
      <w:r w:rsidR="007A28A5" w:rsidRPr="00AC4A26">
        <w:rPr>
          <w:b/>
          <w:color w:val="auto"/>
        </w:rPr>
        <w:t xml:space="preserve"> </w:t>
      </w:r>
      <w:r w:rsidR="007A28A5" w:rsidRPr="00AC4A26">
        <w:rPr>
          <w:rFonts w:asciiTheme="minorHAnsi" w:hAnsiTheme="minorHAnsi" w:cstheme="minorHAnsi"/>
          <w:b/>
          <w:color w:val="auto"/>
        </w:rPr>
        <w:t>Procedura de soluţionare pe cale amiabilă a conflictelor individuale de muncă, a cererilor sau a reclamaţiilo</w:t>
      </w:r>
      <w:r w:rsidR="00AC4A26">
        <w:rPr>
          <w:rFonts w:asciiTheme="minorHAnsi" w:hAnsiTheme="minorHAnsi" w:cstheme="minorHAnsi"/>
          <w:b/>
          <w:color w:val="auto"/>
        </w:rPr>
        <w:t>r individuale ale salariaţilor</w:t>
      </w:r>
      <w:r w:rsidRPr="00AC4A26">
        <w:rPr>
          <w:rFonts w:asciiTheme="minorHAnsi" w:hAnsiTheme="minorHAnsi" w:cstheme="minorHAnsi"/>
          <w:b/>
          <w:color w:val="auto"/>
        </w:rPr>
        <w:t xml:space="preserve"> </w:t>
      </w:r>
    </w:p>
    <w:p w14:paraId="36755C0C" w14:textId="34141A41" w:rsidR="00AA3CFB" w:rsidRPr="00AC4A26" w:rsidRDefault="0027778E" w:rsidP="00AC4A26">
      <w:pPr>
        <w:jc w:val="both"/>
        <w:rPr>
          <w:rFonts w:asciiTheme="minorHAnsi" w:hAnsiTheme="minorHAnsi" w:cstheme="minorHAnsi"/>
          <w:b/>
          <w:iCs/>
        </w:rPr>
      </w:pPr>
      <w:bookmarkStart w:id="615" w:name="bookmark638"/>
      <w:bookmarkStart w:id="616" w:name="bookmark639"/>
      <w:bookmarkStart w:id="617" w:name="bookmark640"/>
      <w:r w:rsidRPr="00AC4A26">
        <w:rPr>
          <w:rFonts w:asciiTheme="minorHAnsi" w:hAnsiTheme="minorHAnsi" w:cstheme="minorHAnsi"/>
          <w:b/>
          <w:iCs/>
        </w:rPr>
        <w:t xml:space="preserve">Art. </w:t>
      </w:r>
      <w:bookmarkEnd w:id="615"/>
      <w:bookmarkEnd w:id="616"/>
      <w:bookmarkEnd w:id="617"/>
      <w:r w:rsidR="00AF2185">
        <w:rPr>
          <w:rFonts w:asciiTheme="minorHAnsi" w:hAnsiTheme="minorHAnsi" w:cstheme="minorHAnsi"/>
          <w:b/>
          <w:iCs/>
        </w:rPr>
        <w:t>80</w:t>
      </w:r>
      <w:r w:rsidR="00AC4A26">
        <w:rPr>
          <w:rFonts w:asciiTheme="minorHAnsi" w:hAnsiTheme="minorHAnsi" w:cstheme="minorHAnsi"/>
          <w:b/>
          <w:iCs/>
        </w:rPr>
        <w:t>.</w:t>
      </w:r>
    </w:p>
    <w:p w14:paraId="4F5911C0" w14:textId="5C514978" w:rsidR="00AA3CFB" w:rsidRPr="00AC4A26" w:rsidRDefault="0027778E" w:rsidP="009218F9">
      <w:pPr>
        <w:pStyle w:val="BodyText"/>
        <w:numPr>
          <w:ilvl w:val="0"/>
          <w:numId w:val="65"/>
        </w:numPr>
        <w:tabs>
          <w:tab w:val="left" w:pos="469"/>
        </w:tabs>
        <w:spacing w:after="120"/>
        <w:rPr>
          <w:rFonts w:asciiTheme="minorHAnsi" w:hAnsiTheme="minorHAnsi" w:cstheme="minorHAnsi"/>
          <w:color w:val="auto"/>
        </w:rPr>
      </w:pPr>
      <w:bookmarkStart w:id="618" w:name="bookmark641"/>
      <w:bookmarkEnd w:id="618"/>
      <w:r w:rsidRPr="00AC4A26">
        <w:rPr>
          <w:rFonts w:asciiTheme="minorHAnsi" w:hAnsiTheme="minorHAnsi" w:cstheme="minorHAnsi"/>
          <w:color w:val="auto"/>
        </w:rPr>
        <w:t xml:space="preserve">Salariatul are dreptul de a se adresa conducătorului legal al </w:t>
      </w:r>
      <w:r w:rsidR="006C45C1" w:rsidRPr="00AC4A26">
        <w:rPr>
          <w:rFonts w:asciiTheme="minorHAnsi" w:hAnsiTheme="minorHAnsi" w:cstheme="minorHAnsi"/>
          <w:color w:val="auto"/>
        </w:rPr>
        <w:t>A.S.A.S</w:t>
      </w:r>
      <w:r w:rsidRPr="00AC4A26">
        <w:rPr>
          <w:rFonts w:asciiTheme="minorHAnsi" w:hAnsiTheme="minorHAnsi" w:cstheme="minorHAnsi"/>
          <w:color w:val="auto"/>
        </w:rPr>
        <w:t>., în scris, cu privire la orice aspect care rezultă din relațiile de muncă.</w:t>
      </w:r>
    </w:p>
    <w:p w14:paraId="270AC0FA" w14:textId="0D958225" w:rsidR="00AA3CFB" w:rsidRPr="00AC4A26" w:rsidRDefault="0027778E" w:rsidP="009218F9">
      <w:pPr>
        <w:pStyle w:val="BodyText"/>
        <w:numPr>
          <w:ilvl w:val="0"/>
          <w:numId w:val="65"/>
        </w:numPr>
        <w:tabs>
          <w:tab w:val="left" w:pos="464"/>
        </w:tabs>
        <w:spacing w:after="120" w:line="262" w:lineRule="auto"/>
        <w:rPr>
          <w:rFonts w:asciiTheme="minorHAnsi" w:hAnsiTheme="minorHAnsi" w:cstheme="minorHAnsi"/>
          <w:color w:val="auto"/>
        </w:rPr>
      </w:pPr>
      <w:bookmarkStart w:id="619" w:name="bookmark642"/>
      <w:bookmarkEnd w:id="619"/>
      <w:r w:rsidRPr="00AC4A26">
        <w:rPr>
          <w:rFonts w:asciiTheme="minorHAnsi" w:hAnsiTheme="minorHAnsi" w:cstheme="minorHAnsi"/>
          <w:color w:val="auto"/>
        </w:rPr>
        <w:t xml:space="preserve">Cererile, propunerile și sesizările salariatului </w:t>
      </w:r>
      <w:r w:rsidR="006C45C1" w:rsidRPr="00AC4A26">
        <w:rPr>
          <w:rFonts w:asciiTheme="minorHAnsi" w:hAnsiTheme="minorHAnsi" w:cstheme="minorHAnsi"/>
          <w:color w:val="auto"/>
        </w:rPr>
        <w:t>A.S.A.S.</w:t>
      </w:r>
      <w:r w:rsidRPr="00AC4A26">
        <w:rPr>
          <w:rFonts w:asciiTheme="minorHAnsi" w:hAnsiTheme="minorHAnsi" w:cstheme="minorHAnsi"/>
          <w:color w:val="auto"/>
        </w:rPr>
        <w:t xml:space="preserve"> se depun la Registratură.</w:t>
      </w:r>
    </w:p>
    <w:p w14:paraId="629A0292" w14:textId="5E45AEC5" w:rsidR="00AA3CFB" w:rsidRPr="00AC4A26" w:rsidRDefault="006C45C1" w:rsidP="009218F9">
      <w:pPr>
        <w:pStyle w:val="BodyText"/>
        <w:numPr>
          <w:ilvl w:val="0"/>
          <w:numId w:val="65"/>
        </w:numPr>
        <w:tabs>
          <w:tab w:val="left" w:pos="464"/>
        </w:tabs>
        <w:spacing w:after="120" w:line="252" w:lineRule="auto"/>
        <w:jc w:val="both"/>
        <w:rPr>
          <w:rFonts w:asciiTheme="minorHAnsi" w:hAnsiTheme="minorHAnsi" w:cstheme="minorHAnsi"/>
          <w:color w:val="auto"/>
        </w:rPr>
      </w:pPr>
      <w:bookmarkStart w:id="620" w:name="bookmark643"/>
      <w:bookmarkEnd w:id="620"/>
      <w:r w:rsidRPr="00AC4A26">
        <w:rPr>
          <w:rFonts w:asciiTheme="minorHAnsi" w:hAnsiTheme="minorHAnsi" w:cstheme="minorHAnsi"/>
          <w:color w:val="auto"/>
        </w:rPr>
        <w:t>A.S.A.S.</w:t>
      </w:r>
      <w:r w:rsidR="00227032" w:rsidRPr="00AC4A26">
        <w:rPr>
          <w:rFonts w:asciiTheme="minorHAnsi" w:hAnsiTheme="minorHAnsi" w:cstheme="minorHAnsi"/>
          <w:color w:val="auto"/>
        </w:rPr>
        <w:t>, prin Registratura sa, are</w:t>
      </w:r>
      <w:r w:rsidR="0027778E" w:rsidRPr="00AC4A26">
        <w:rPr>
          <w:rFonts w:asciiTheme="minorHAnsi" w:hAnsiTheme="minorHAnsi" w:cstheme="minorHAnsi"/>
          <w:color w:val="auto"/>
        </w:rPr>
        <w:t xml:space="preserve"> obligația de a înregistra documentele de la alin. (2), fără a interveni asupra acestora precum și de a comunica salariatului numărul și data înregistrării.</w:t>
      </w:r>
    </w:p>
    <w:p w14:paraId="49618D61" w14:textId="51CF78DE" w:rsidR="00AA3CFB" w:rsidRPr="00AC4A26" w:rsidRDefault="006C45C1" w:rsidP="009218F9">
      <w:pPr>
        <w:pStyle w:val="BodyText"/>
        <w:numPr>
          <w:ilvl w:val="0"/>
          <w:numId w:val="65"/>
        </w:numPr>
        <w:tabs>
          <w:tab w:val="left" w:pos="464"/>
        </w:tabs>
        <w:spacing w:after="120"/>
        <w:jc w:val="both"/>
        <w:rPr>
          <w:rFonts w:asciiTheme="minorHAnsi" w:hAnsiTheme="minorHAnsi" w:cstheme="minorHAnsi"/>
          <w:color w:val="auto"/>
        </w:rPr>
      </w:pPr>
      <w:bookmarkStart w:id="621" w:name="bookmark644"/>
      <w:bookmarkEnd w:id="621"/>
      <w:r w:rsidRPr="00AC4A26">
        <w:rPr>
          <w:rFonts w:asciiTheme="minorHAnsi" w:hAnsiTheme="minorHAnsi" w:cstheme="minorHAnsi"/>
          <w:color w:val="auto"/>
        </w:rPr>
        <w:t>A.S.A.S.</w:t>
      </w:r>
      <w:r w:rsidR="0027778E" w:rsidRPr="00AC4A26">
        <w:rPr>
          <w:rFonts w:asciiTheme="minorHAnsi" w:hAnsiTheme="minorHAnsi" w:cstheme="minorHAnsi"/>
          <w:color w:val="auto"/>
        </w:rPr>
        <w:t>, va comunica salariatului răspunsul la documentele prezentate la alin. (2) în termen de 30 de zile calendaristice de la data înregistrării.</w:t>
      </w:r>
    </w:p>
    <w:p w14:paraId="57DFAF37" w14:textId="77777777" w:rsidR="00AA3CFB" w:rsidRPr="00AC4A26" w:rsidRDefault="0027778E" w:rsidP="009218F9">
      <w:pPr>
        <w:pStyle w:val="BodyText"/>
        <w:numPr>
          <w:ilvl w:val="0"/>
          <w:numId w:val="65"/>
        </w:numPr>
        <w:tabs>
          <w:tab w:val="left" w:pos="474"/>
        </w:tabs>
        <w:spacing w:after="120"/>
        <w:jc w:val="both"/>
        <w:rPr>
          <w:rFonts w:asciiTheme="minorHAnsi" w:hAnsiTheme="minorHAnsi" w:cstheme="minorHAnsi"/>
          <w:color w:val="auto"/>
        </w:rPr>
      </w:pPr>
      <w:bookmarkStart w:id="622" w:name="bookmark645"/>
      <w:bookmarkEnd w:id="622"/>
      <w:r w:rsidRPr="00AC4A26">
        <w:rPr>
          <w:rFonts w:asciiTheme="minorHAnsi" w:hAnsiTheme="minorHAnsi" w:cstheme="minorHAnsi"/>
          <w:color w:val="auto"/>
        </w:rPr>
        <w:t>Salariatul are posibilitatea de a se adresa, în scris, instituțiilor abilitate ale statului cu privire la orice aspect care rezultă din relațiile de muncă.</w:t>
      </w:r>
    </w:p>
    <w:p w14:paraId="2218D700" w14:textId="77777777" w:rsidR="008C7707" w:rsidRPr="00AC4A26" w:rsidRDefault="008C7707" w:rsidP="008C7707">
      <w:pPr>
        <w:pStyle w:val="BodyText"/>
        <w:tabs>
          <w:tab w:val="left" w:pos="474"/>
        </w:tabs>
        <w:spacing w:after="120"/>
        <w:jc w:val="both"/>
        <w:rPr>
          <w:rFonts w:asciiTheme="minorHAnsi" w:hAnsiTheme="minorHAnsi" w:cstheme="minorHAnsi"/>
          <w:color w:val="auto"/>
        </w:rPr>
      </w:pPr>
    </w:p>
    <w:p w14:paraId="08F6A1C9" w14:textId="2DBA0FDC" w:rsidR="003D1B7A" w:rsidRPr="00AC4A26" w:rsidRDefault="003D1B7A" w:rsidP="00AC4A26">
      <w:pPr>
        <w:pStyle w:val="Heading2"/>
        <w:jc w:val="center"/>
        <w:rPr>
          <w:rFonts w:asciiTheme="minorHAnsi" w:hAnsiTheme="minorHAnsi" w:cstheme="minorHAnsi"/>
          <w:b/>
          <w:color w:val="auto"/>
        </w:rPr>
      </w:pPr>
      <w:r w:rsidRPr="00AC4A26">
        <w:rPr>
          <w:rFonts w:asciiTheme="minorHAnsi" w:hAnsiTheme="minorHAnsi" w:cstheme="minorHAnsi"/>
          <w:b/>
          <w:color w:val="auto"/>
        </w:rPr>
        <w:t>Partea a X-a: Modalitățile de aplicare a altor dispoziții legale sau contractuale specifice</w:t>
      </w:r>
    </w:p>
    <w:p w14:paraId="55FF382C" w14:textId="77777777" w:rsidR="00AC4A26" w:rsidRPr="00AC4A26" w:rsidRDefault="00AC4A26" w:rsidP="003D1B7A">
      <w:pPr>
        <w:pStyle w:val="Tableofcontents0"/>
        <w:tabs>
          <w:tab w:val="left" w:leader="dot" w:pos="3326"/>
          <w:tab w:val="left" w:leader="dot" w:pos="3512"/>
          <w:tab w:val="left" w:leader="dot" w:pos="5861"/>
          <w:tab w:val="left" w:leader="dot" w:pos="6080"/>
          <w:tab w:val="left" w:leader="dot" w:pos="7598"/>
          <w:tab w:val="left" w:leader="dot" w:pos="7880"/>
          <w:tab w:val="left" w:leader="dot" w:pos="8885"/>
        </w:tabs>
        <w:spacing w:after="40"/>
        <w:jc w:val="both"/>
        <w:rPr>
          <w:rFonts w:asciiTheme="minorHAnsi" w:hAnsiTheme="minorHAnsi" w:cstheme="minorHAnsi"/>
          <w:b/>
          <w:bCs/>
          <w:color w:val="auto"/>
        </w:rPr>
      </w:pPr>
    </w:p>
    <w:p w14:paraId="6C1B48DA" w14:textId="3516F48D" w:rsidR="003D1B7A" w:rsidRPr="00AC4A26" w:rsidRDefault="00AC4A26" w:rsidP="00AC4A26">
      <w:pPr>
        <w:jc w:val="both"/>
        <w:rPr>
          <w:rFonts w:asciiTheme="minorHAnsi" w:hAnsiTheme="minorHAnsi" w:cstheme="minorHAnsi"/>
          <w:b/>
          <w:iCs/>
        </w:rPr>
      </w:pPr>
      <w:r>
        <w:rPr>
          <w:rFonts w:asciiTheme="minorHAnsi" w:hAnsiTheme="minorHAnsi" w:cstheme="minorHAnsi"/>
          <w:b/>
          <w:iCs/>
        </w:rPr>
        <w:t>Art. 8</w:t>
      </w:r>
      <w:r w:rsidR="00AF2185">
        <w:rPr>
          <w:rFonts w:asciiTheme="minorHAnsi" w:hAnsiTheme="minorHAnsi" w:cstheme="minorHAnsi"/>
          <w:b/>
          <w:iCs/>
        </w:rPr>
        <w:t>1</w:t>
      </w:r>
      <w:r>
        <w:rPr>
          <w:rFonts w:asciiTheme="minorHAnsi" w:hAnsiTheme="minorHAnsi" w:cstheme="minorHAnsi"/>
          <w:b/>
          <w:iCs/>
        </w:rPr>
        <w:t>.</w:t>
      </w:r>
    </w:p>
    <w:p w14:paraId="2FF25A4D" w14:textId="5AA244D3" w:rsidR="00996AFA" w:rsidRPr="00AC4A26" w:rsidRDefault="003D1B7A">
      <w:pPr>
        <w:pStyle w:val="BodyText"/>
        <w:spacing w:line="262" w:lineRule="auto"/>
        <w:jc w:val="both"/>
        <w:rPr>
          <w:rFonts w:asciiTheme="minorHAnsi" w:hAnsiTheme="minorHAnsi" w:cstheme="minorHAnsi"/>
          <w:color w:val="auto"/>
        </w:rPr>
      </w:pPr>
      <w:r w:rsidRPr="00AC4A26">
        <w:rPr>
          <w:rFonts w:asciiTheme="minorHAnsi" w:hAnsiTheme="minorHAnsi" w:cstheme="minorHAnsi"/>
          <w:color w:val="auto"/>
        </w:rPr>
        <w:t xml:space="preserve">Regulamentul Intern va putea suferi modificările care se impun, odată cu modificarea prevederilor C.C.M. aplicabil şi/sau a prevederilor legale noi în </w:t>
      </w:r>
      <w:r w:rsidR="00996AFA" w:rsidRPr="00AC4A26">
        <w:rPr>
          <w:rFonts w:asciiTheme="minorHAnsi" w:hAnsiTheme="minorHAnsi" w:cstheme="minorHAnsi"/>
          <w:color w:val="auto"/>
        </w:rPr>
        <w:t>relațiile</w:t>
      </w:r>
      <w:r w:rsidRPr="00AC4A26">
        <w:rPr>
          <w:rFonts w:asciiTheme="minorHAnsi" w:hAnsiTheme="minorHAnsi" w:cstheme="minorHAnsi"/>
          <w:color w:val="auto"/>
        </w:rPr>
        <w:t xml:space="preserve"> de muncă.</w:t>
      </w:r>
    </w:p>
    <w:p w14:paraId="7030056C" w14:textId="2A31E00A" w:rsidR="00996AFA" w:rsidRPr="00AC4A26" w:rsidRDefault="003D1B7A" w:rsidP="00AC4A26">
      <w:pPr>
        <w:jc w:val="both"/>
        <w:rPr>
          <w:rFonts w:asciiTheme="minorHAnsi" w:hAnsiTheme="minorHAnsi" w:cstheme="minorHAnsi"/>
          <w:b/>
          <w:iCs/>
        </w:rPr>
      </w:pPr>
      <w:r w:rsidRPr="00AC4A26">
        <w:rPr>
          <w:rFonts w:asciiTheme="minorHAnsi" w:hAnsiTheme="minorHAnsi" w:cstheme="minorHAnsi"/>
          <w:b/>
          <w:iCs/>
        </w:rPr>
        <w:t xml:space="preserve">Art. </w:t>
      </w:r>
      <w:r w:rsidR="00AC4A26">
        <w:rPr>
          <w:rFonts w:asciiTheme="minorHAnsi" w:hAnsiTheme="minorHAnsi" w:cstheme="minorHAnsi"/>
          <w:b/>
          <w:iCs/>
        </w:rPr>
        <w:t>8</w:t>
      </w:r>
      <w:r w:rsidR="00AF2185">
        <w:rPr>
          <w:rFonts w:asciiTheme="minorHAnsi" w:hAnsiTheme="minorHAnsi" w:cstheme="minorHAnsi"/>
          <w:b/>
          <w:iCs/>
        </w:rPr>
        <w:t>2</w:t>
      </w:r>
      <w:r w:rsidR="00AC4A26">
        <w:rPr>
          <w:rFonts w:asciiTheme="minorHAnsi" w:hAnsiTheme="minorHAnsi" w:cstheme="minorHAnsi"/>
          <w:b/>
          <w:iCs/>
        </w:rPr>
        <w:t>.</w:t>
      </w:r>
    </w:p>
    <w:p w14:paraId="49A04BF0" w14:textId="26ADAF6F" w:rsidR="00996AFA" w:rsidRPr="00AC4A26" w:rsidRDefault="003D1B7A">
      <w:pPr>
        <w:pStyle w:val="BodyText"/>
        <w:spacing w:line="262" w:lineRule="auto"/>
        <w:jc w:val="both"/>
        <w:rPr>
          <w:rFonts w:asciiTheme="minorHAnsi" w:hAnsiTheme="minorHAnsi" w:cstheme="minorHAnsi"/>
          <w:color w:val="auto"/>
        </w:rPr>
      </w:pPr>
      <w:r w:rsidRPr="00AC4A26">
        <w:rPr>
          <w:rFonts w:asciiTheme="minorHAnsi" w:hAnsiTheme="minorHAnsi" w:cstheme="minorHAnsi"/>
          <w:color w:val="auto"/>
        </w:rPr>
        <w:t xml:space="preserve">Conducătorii locurilor de muncă au </w:t>
      </w:r>
      <w:r w:rsidR="00996AFA" w:rsidRPr="00AC4A26">
        <w:rPr>
          <w:rFonts w:asciiTheme="minorHAnsi" w:hAnsiTheme="minorHAnsi" w:cstheme="minorHAnsi"/>
          <w:color w:val="auto"/>
        </w:rPr>
        <w:t>obligația</w:t>
      </w:r>
      <w:r w:rsidRPr="00AC4A26">
        <w:rPr>
          <w:rFonts w:asciiTheme="minorHAnsi" w:hAnsiTheme="minorHAnsi" w:cstheme="minorHAnsi"/>
          <w:color w:val="auto"/>
        </w:rPr>
        <w:t xml:space="preserve"> de a aduce la </w:t>
      </w:r>
      <w:r w:rsidR="00996AFA" w:rsidRPr="00AC4A26">
        <w:rPr>
          <w:rFonts w:asciiTheme="minorHAnsi" w:hAnsiTheme="minorHAnsi" w:cstheme="minorHAnsi"/>
          <w:color w:val="auto"/>
        </w:rPr>
        <w:t>cunoștință</w:t>
      </w:r>
      <w:r w:rsidRPr="00AC4A26">
        <w:rPr>
          <w:rFonts w:asciiTheme="minorHAnsi" w:hAnsiTheme="minorHAnsi" w:cstheme="minorHAnsi"/>
          <w:color w:val="auto"/>
        </w:rPr>
        <w:t xml:space="preserve"> tuturor </w:t>
      </w:r>
      <w:r w:rsidR="00996AFA" w:rsidRPr="00AC4A26">
        <w:rPr>
          <w:rFonts w:asciiTheme="minorHAnsi" w:hAnsiTheme="minorHAnsi" w:cstheme="minorHAnsi"/>
          <w:color w:val="auto"/>
        </w:rPr>
        <w:t>angajaților</w:t>
      </w:r>
      <w:r w:rsidRPr="00AC4A26">
        <w:rPr>
          <w:rFonts w:asciiTheme="minorHAnsi" w:hAnsiTheme="minorHAnsi" w:cstheme="minorHAnsi"/>
          <w:color w:val="auto"/>
        </w:rPr>
        <w:t xml:space="preserve"> din subordine şi de a prelucra periodic prezentul Regulament Intern, conform </w:t>
      </w:r>
      <w:r w:rsidR="00996AFA" w:rsidRPr="00AC4A26">
        <w:rPr>
          <w:rFonts w:asciiTheme="minorHAnsi" w:hAnsiTheme="minorHAnsi" w:cstheme="minorHAnsi"/>
          <w:color w:val="auto"/>
        </w:rPr>
        <w:t>legislației</w:t>
      </w:r>
      <w:r w:rsidRPr="00AC4A26">
        <w:rPr>
          <w:rFonts w:asciiTheme="minorHAnsi" w:hAnsiTheme="minorHAnsi" w:cstheme="minorHAnsi"/>
          <w:color w:val="auto"/>
        </w:rPr>
        <w:t xml:space="preserve"> în vigoare. </w:t>
      </w:r>
    </w:p>
    <w:p w14:paraId="79B277AD" w14:textId="7AA0B8FB" w:rsidR="00996AFA" w:rsidRPr="00AC4A26" w:rsidRDefault="00AC4A26" w:rsidP="00AC4A26">
      <w:pPr>
        <w:jc w:val="both"/>
        <w:rPr>
          <w:rFonts w:asciiTheme="minorHAnsi" w:hAnsiTheme="minorHAnsi" w:cstheme="minorHAnsi"/>
          <w:b/>
          <w:iCs/>
        </w:rPr>
      </w:pPr>
      <w:r>
        <w:rPr>
          <w:rFonts w:asciiTheme="minorHAnsi" w:hAnsiTheme="minorHAnsi" w:cstheme="minorHAnsi"/>
          <w:b/>
          <w:iCs/>
        </w:rPr>
        <w:t>Art. 8</w:t>
      </w:r>
      <w:r w:rsidR="00AF2185">
        <w:rPr>
          <w:rFonts w:asciiTheme="minorHAnsi" w:hAnsiTheme="minorHAnsi" w:cstheme="minorHAnsi"/>
          <w:b/>
          <w:iCs/>
        </w:rPr>
        <w:t>3</w:t>
      </w:r>
      <w:r>
        <w:rPr>
          <w:rFonts w:asciiTheme="minorHAnsi" w:hAnsiTheme="minorHAnsi" w:cstheme="minorHAnsi"/>
          <w:b/>
          <w:iCs/>
        </w:rPr>
        <w:t>.</w:t>
      </w:r>
    </w:p>
    <w:p w14:paraId="4EA627F9" w14:textId="0956B111" w:rsidR="00996AFA" w:rsidRPr="00AC4A26" w:rsidRDefault="00996AFA" w:rsidP="00996AFA">
      <w:pPr>
        <w:pStyle w:val="BodyText"/>
        <w:spacing w:after="240" w:line="233" w:lineRule="auto"/>
        <w:jc w:val="both"/>
        <w:rPr>
          <w:rFonts w:asciiTheme="minorHAnsi" w:hAnsiTheme="minorHAnsi" w:cstheme="minorHAnsi"/>
          <w:color w:val="auto"/>
        </w:rPr>
      </w:pPr>
      <w:r w:rsidRPr="00AC4A26">
        <w:rPr>
          <w:rFonts w:asciiTheme="minorHAnsi" w:hAnsiTheme="minorHAnsi" w:cstheme="minorHAnsi"/>
          <w:color w:val="auto"/>
        </w:rPr>
        <w:t>Aprobarea Regulamentului cât și orice modificare sau completare a acestuia se va face cu consultarea prealabilă a sindicatului ori a reprezentanților salariaților.</w:t>
      </w:r>
    </w:p>
    <w:p w14:paraId="5B73B0C8" w14:textId="258E1F17" w:rsidR="00AA3CFB" w:rsidRPr="00AC4A26" w:rsidRDefault="0027778E" w:rsidP="00AC4A26">
      <w:pPr>
        <w:pStyle w:val="Heading2"/>
        <w:jc w:val="center"/>
        <w:rPr>
          <w:rFonts w:asciiTheme="minorHAnsi" w:hAnsiTheme="minorHAnsi" w:cstheme="minorHAnsi"/>
          <w:b/>
          <w:color w:val="auto"/>
        </w:rPr>
      </w:pPr>
      <w:r w:rsidRPr="00AC4A26">
        <w:rPr>
          <w:rFonts w:asciiTheme="minorHAnsi" w:hAnsiTheme="minorHAnsi" w:cstheme="minorHAnsi"/>
          <w:b/>
          <w:color w:val="auto"/>
        </w:rPr>
        <w:t>Partea a X</w:t>
      </w:r>
      <w:r w:rsidR="003D1B7A" w:rsidRPr="00AC4A26">
        <w:rPr>
          <w:rFonts w:asciiTheme="minorHAnsi" w:hAnsiTheme="minorHAnsi" w:cstheme="minorHAnsi"/>
          <w:b/>
          <w:color w:val="auto"/>
        </w:rPr>
        <w:t>I</w:t>
      </w:r>
      <w:r w:rsidRPr="00AC4A26">
        <w:rPr>
          <w:rFonts w:asciiTheme="minorHAnsi" w:hAnsiTheme="minorHAnsi" w:cstheme="minorHAnsi"/>
          <w:b/>
          <w:color w:val="auto"/>
        </w:rPr>
        <w:t>-a: Criteriile și procedura de evaluare profesională a salariaților</w:t>
      </w:r>
    </w:p>
    <w:p w14:paraId="09A3238C" w14:textId="77777777" w:rsidR="00AC4A26" w:rsidRDefault="00AC4A26" w:rsidP="00AC4A26">
      <w:pPr>
        <w:jc w:val="both"/>
        <w:rPr>
          <w:rFonts w:asciiTheme="minorHAnsi" w:hAnsiTheme="minorHAnsi" w:cstheme="minorHAnsi"/>
          <w:b/>
          <w:iCs/>
        </w:rPr>
      </w:pPr>
      <w:bookmarkStart w:id="623" w:name="bookmark646"/>
      <w:bookmarkStart w:id="624" w:name="bookmark647"/>
      <w:bookmarkStart w:id="625" w:name="bookmark648"/>
    </w:p>
    <w:p w14:paraId="0051BE4E" w14:textId="30478849" w:rsidR="00AA3CFB" w:rsidRPr="00AC4A26" w:rsidRDefault="0027778E" w:rsidP="00AC4A26">
      <w:pPr>
        <w:jc w:val="both"/>
        <w:rPr>
          <w:rFonts w:asciiTheme="minorHAnsi" w:hAnsiTheme="minorHAnsi" w:cstheme="minorHAnsi"/>
          <w:b/>
          <w:iCs/>
        </w:rPr>
      </w:pPr>
      <w:r w:rsidRPr="00AC4A26">
        <w:rPr>
          <w:rFonts w:asciiTheme="minorHAnsi" w:hAnsiTheme="minorHAnsi" w:cstheme="minorHAnsi"/>
          <w:b/>
          <w:iCs/>
        </w:rPr>
        <w:t xml:space="preserve">Art. </w:t>
      </w:r>
      <w:bookmarkEnd w:id="623"/>
      <w:bookmarkEnd w:id="624"/>
      <w:bookmarkEnd w:id="625"/>
      <w:r w:rsidR="00AF2185">
        <w:rPr>
          <w:rFonts w:asciiTheme="minorHAnsi" w:hAnsiTheme="minorHAnsi" w:cstheme="minorHAnsi"/>
          <w:b/>
          <w:iCs/>
        </w:rPr>
        <w:t>84</w:t>
      </w:r>
    </w:p>
    <w:p w14:paraId="5AFE5B0D" w14:textId="77777777" w:rsidR="00AA3CFB" w:rsidRPr="00AC4A26" w:rsidRDefault="0027778E">
      <w:pPr>
        <w:pStyle w:val="BodyText"/>
        <w:spacing w:after="240"/>
        <w:jc w:val="both"/>
        <w:rPr>
          <w:rFonts w:asciiTheme="minorHAnsi" w:hAnsiTheme="minorHAnsi" w:cstheme="minorHAnsi"/>
          <w:color w:val="auto"/>
        </w:rPr>
      </w:pPr>
      <w:r w:rsidRPr="00AC4A26">
        <w:rPr>
          <w:rFonts w:asciiTheme="minorHAnsi" w:hAnsiTheme="minorHAnsi" w:cstheme="minorHAnsi"/>
          <w:color w:val="auto"/>
        </w:rPr>
        <w:t>Evaluarea performanțelor profesionale individuale ale salariaților are ca scop aprecierea obiectivă a activității personalului, prin compararea gradului de îndeplinire a obiectivelor și criteriilor de evaluare stabilite pentru perioada respectivă cu rezultatele obținute în mod efectiv.</w:t>
      </w:r>
    </w:p>
    <w:p w14:paraId="6AF7DBB6" w14:textId="29C8E894" w:rsidR="00AA3CFB" w:rsidRPr="00AC4A26" w:rsidRDefault="0027778E" w:rsidP="00AC4A26">
      <w:pPr>
        <w:jc w:val="both"/>
        <w:rPr>
          <w:rFonts w:asciiTheme="minorHAnsi" w:hAnsiTheme="minorHAnsi" w:cstheme="minorHAnsi"/>
          <w:b/>
          <w:iCs/>
        </w:rPr>
      </w:pPr>
      <w:bookmarkStart w:id="626" w:name="bookmark649"/>
      <w:bookmarkStart w:id="627" w:name="bookmark650"/>
      <w:bookmarkStart w:id="628" w:name="bookmark651"/>
      <w:r w:rsidRPr="00AC4A26">
        <w:rPr>
          <w:rFonts w:asciiTheme="minorHAnsi" w:hAnsiTheme="minorHAnsi" w:cstheme="minorHAnsi"/>
          <w:b/>
          <w:iCs/>
        </w:rPr>
        <w:t xml:space="preserve">Art. </w:t>
      </w:r>
      <w:bookmarkEnd w:id="626"/>
      <w:bookmarkEnd w:id="627"/>
      <w:bookmarkEnd w:id="628"/>
      <w:r w:rsidR="00AC4A26">
        <w:rPr>
          <w:rFonts w:asciiTheme="minorHAnsi" w:hAnsiTheme="minorHAnsi" w:cstheme="minorHAnsi"/>
          <w:b/>
          <w:iCs/>
        </w:rPr>
        <w:t>8</w:t>
      </w:r>
      <w:r w:rsidR="00AF2185">
        <w:rPr>
          <w:rFonts w:asciiTheme="minorHAnsi" w:hAnsiTheme="minorHAnsi" w:cstheme="minorHAnsi"/>
          <w:b/>
          <w:iCs/>
        </w:rPr>
        <w:t>5</w:t>
      </w:r>
      <w:r w:rsidR="00AC4A26">
        <w:rPr>
          <w:rFonts w:asciiTheme="minorHAnsi" w:hAnsiTheme="minorHAnsi" w:cstheme="minorHAnsi"/>
          <w:b/>
          <w:iCs/>
        </w:rPr>
        <w:t>.</w:t>
      </w:r>
    </w:p>
    <w:p w14:paraId="41B4C31D" w14:textId="77777777" w:rsidR="00AA3CFB" w:rsidRPr="00AC4A26" w:rsidRDefault="0027778E" w:rsidP="00AC4A26">
      <w:pPr>
        <w:pStyle w:val="BodyText"/>
        <w:numPr>
          <w:ilvl w:val="0"/>
          <w:numId w:val="66"/>
        </w:numPr>
        <w:tabs>
          <w:tab w:val="left" w:pos="439"/>
        </w:tabs>
        <w:jc w:val="both"/>
        <w:rPr>
          <w:rFonts w:asciiTheme="minorHAnsi" w:hAnsiTheme="minorHAnsi" w:cstheme="minorHAnsi"/>
          <w:color w:val="auto"/>
        </w:rPr>
      </w:pPr>
      <w:bookmarkStart w:id="629" w:name="bookmark652"/>
      <w:bookmarkEnd w:id="629"/>
      <w:r w:rsidRPr="00AC4A26">
        <w:rPr>
          <w:rFonts w:asciiTheme="minorHAnsi" w:hAnsiTheme="minorHAnsi" w:cstheme="minorHAnsi"/>
          <w:color w:val="auto"/>
        </w:rPr>
        <w:t>Evaluarea performanțelor profesionale individuale ale salariaților se efectuează o data pe an, în primul trimestru al anului, cu referire la activitatea realizată de salariat în anul precedent.</w:t>
      </w:r>
    </w:p>
    <w:p w14:paraId="4EADFBE3" w14:textId="358BA622" w:rsidR="00AA3CFB" w:rsidRPr="00AC4A26" w:rsidRDefault="0027778E" w:rsidP="009218F9">
      <w:pPr>
        <w:pStyle w:val="BodyText"/>
        <w:numPr>
          <w:ilvl w:val="0"/>
          <w:numId w:val="66"/>
        </w:numPr>
        <w:tabs>
          <w:tab w:val="left" w:pos="439"/>
        </w:tabs>
        <w:jc w:val="both"/>
        <w:rPr>
          <w:rFonts w:asciiTheme="minorHAnsi" w:hAnsiTheme="minorHAnsi" w:cstheme="minorHAnsi"/>
          <w:color w:val="auto"/>
        </w:rPr>
      </w:pPr>
      <w:bookmarkStart w:id="630" w:name="bookmark653"/>
      <w:bookmarkEnd w:id="630"/>
      <w:r w:rsidRPr="00AC4A26">
        <w:rPr>
          <w:rFonts w:asciiTheme="minorHAnsi" w:hAnsiTheme="minorHAnsi" w:cstheme="minorHAnsi"/>
          <w:color w:val="auto"/>
        </w:rPr>
        <w:t xml:space="preserve">Activitatea de evaluare a performanțelor profesionale individuale ale salariaților este coordonată de către compartimentul/le funcțional/e </w:t>
      </w:r>
      <w:r w:rsidR="006C45C1" w:rsidRPr="00AC4A26">
        <w:rPr>
          <w:rFonts w:asciiTheme="minorHAnsi" w:hAnsiTheme="minorHAnsi" w:cstheme="minorHAnsi"/>
          <w:color w:val="auto"/>
        </w:rPr>
        <w:t xml:space="preserve">A.S.A.S. </w:t>
      </w:r>
      <w:r w:rsidRPr="00AC4A26">
        <w:rPr>
          <w:rFonts w:asciiTheme="minorHAnsi" w:hAnsiTheme="minorHAnsi" w:cstheme="minorHAnsi"/>
          <w:color w:val="auto"/>
        </w:rPr>
        <w:t>cu atribuții privind resursele umane.</w:t>
      </w:r>
    </w:p>
    <w:p w14:paraId="03A510D4" w14:textId="7D3DCA23" w:rsidR="00AA3CFB" w:rsidRPr="00AC4A26" w:rsidRDefault="0027778E" w:rsidP="009218F9">
      <w:pPr>
        <w:pStyle w:val="BodyText"/>
        <w:numPr>
          <w:ilvl w:val="0"/>
          <w:numId w:val="66"/>
        </w:numPr>
        <w:tabs>
          <w:tab w:val="left" w:pos="430"/>
        </w:tabs>
        <w:jc w:val="both"/>
        <w:rPr>
          <w:rFonts w:asciiTheme="minorHAnsi" w:hAnsiTheme="minorHAnsi" w:cstheme="minorHAnsi"/>
          <w:color w:val="auto"/>
        </w:rPr>
      </w:pPr>
      <w:bookmarkStart w:id="631" w:name="bookmark654"/>
      <w:bookmarkEnd w:id="631"/>
      <w:r w:rsidRPr="00AC4A26">
        <w:rPr>
          <w:rFonts w:asciiTheme="minorHAnsi" w:hAnsiTheme="minorHAnsi" w:cstheme="minorHAnsi"/>
          <w:color w:val="auto"/>
        </w:rPr>
        <w:t>Evaluarea performanțelor profesionale individuale ale salariaților se realizează pe baza "</w:t>
      </w:r>
      <w:r w:rsidR="006C45C1" w:rsidRPr="00AC4A26">
        <w:rPr>
          <w:rFonts w:asciiTheme="minorHAnsi" w:hAnsiTheme="minorHAnsi" w:cstheme="minorHAnsi"/>
          <w:color w:val="auto"/>
        </w:rPr>
        <w:t>Procedurii</w:t>
      </w:r>
      <w:r w:rsidRPr="00AC4A26">
        <w:rPr>
          <w:rFonts w:asciiTheme="minorHAnsi" w:hAnsiTheme="minorHAnsi" w:cstheme="minorHAnsi"/>
          <w:color w:val="auto"/>
        </w:rPr>
        <w:t xml:space="preserve"> privind evaluarea performanțelor profesionale ale angajaților din cadrul </w:t>
      </w:r>
      <w:r w:rsidR="006C45C1" w:rsidRPr="00AC4A26">
        <w:rPr>
          <w:rFonts w:asciiTheme="minorHAnsi" w:hAnsiTheme="minorHAnsi" w:cstheme="minorHAnsi"/>
          <w:color w:val="auto"/>
        </w:rPr>
        <w:t>A.S.A.S.</w:t>
      </w:r>
      <w:r w:rsidRPr="00AC4A26">
        <w:rPr>
          <w:rFonts w:asciiTheme="minorHAnsi" w:hAnsiTheme="minorHAnsi" w:cstheme="minorHAnsi"/>
          <w:color w:val="auto"/>
        </w:rPr>
        <w:t>".</w:t>
      </w:r>
    </w:p>
    <w:p w14:paraId="6E8354ED" w14:textId="77777777" w:rsidR="00AA3CFB" w:rsidRPr="00AC4A26" w:rsidRDefault="0027778E" w:rsidP="009218F9">
      <w:pPr>
        <w:pStyle w:val="BodyText"/>
        <w:numPr>
          <w:ilvl w:val="0"/>
          <w:numId w:val="66"/>
        </w:numPr>
        <w:tabs>
          <w:tab w:val="left" w:pos="439"/>
        </w:tabs>
        <w:jc w:val="both"/>
        <w:rPr>
          <w:rFonts w:asciiTheme="minorHAnsi" w:hAnsiTheme="minorHAnsi" w:cstheme="minorHAnsi"/>
          <w:color w:val="auto"/>
        </w:rPr>
      </w:pPr>
      <w:bookmarkStart w:id="632" w:name="bookmark655"/>
      <w:bookmarkEnd w:id="632"/>
      <w:r w:rsidRPr="00AC4A26">
        <w:rPr>
          <w:rFonts w:asciiTheme="minorHAnsi" w:hAnsiTheme="minorHAnsi" w:cstheme="minorHAnsi"/>
          <w:color w:val="auto"/>
        </w:rPr>
        <w:t>Criteriile generale utilizate în evaluarea performanțelor profesionale individuale ale salariaților sunt prevăzute în "Criteriile Generale de evaluare a personalului" anexă la CCM în vigoare la data evaluării.</w:t>
      </w:r>
    </w:p>
    <w:p w14:paraId="3F5E05FA" w14:textId="77777777" w:rsidR="00AA3CFB" w:rsidRPr="00AC4A26" w:rsidRDefault="0027778E" w:rsidP="009218F9">
      <w:pPr>
        <w:pStyle w:val="BodyText"/>
        <w:numPr>
          <w:ilvl w:val="0"/>
          <w:numId w:val="66"/>
        </w:numPr>
        <w:tabs>
          <w:tab w:val="left" w:pos="430"/>
        </w:tabs>
        <w:spacing w:after="240" w:line="233" w:lineRule="auto"/>
        <w:jc w:val="both"/>
        <w:rPr>
          <w:rFonts w:asciiTheme="minorHAnsi" w:hAnsiTheme="minorHAnsi" w:cstheme="minorHAnsi"/>
          <w:color w:val="auto"/>
        </w:rPr>
      </w:pPr>
      <w:bookmarkStart w:id="633" w:name="bookmark656"/>
      <w:bookmarkEnd w:id="633"/>
      <w:r w:rsidRPr="00AC4A26">
        <w:rPr>
          <w:rFonts w:asciiTheme="minorHAnsi" w:hAnsiTheme="minorHAnsi" w:cstheme="minorHAnsi"/>
          <w:color w:val="auto"/>
        </w:rPr>
        <w:t>Evaluarea performanțelor profesionale individuale ale salariaților are ca element de referință Fișa postului.</w:t>
      </w:r>
    </w:p>
    <w:p w14:paraId="151827A8" w14:textId="10FAE079" w:rsidR="00AA3CFB" w:rsidRPr="00AC4A26" w:rsidRDefault="0027778E" w:rsidP="00AC4A26">
      <w:pPr>
        <w:jc w:val="both"/>
        <w:rPr>
          <w:rFonts w:asciiTheme="minorHAnsi" w:hAnsiTheme="minorHAnsi" w:cstheme="minorHAnsi"/>
          <w:b/>
          <w:iCs/>
        </w:rPr>
      </w:pPr>
      <w:bookmarkStart w:id="634" w:name="bookmark657"/>
      <w:bookmarkStart w:id="635" w:name="bookmark658"/>
      <w:bookmarkStart w:id="636" w:name="bookmark659"/>
      <w:r w:rsidRPr="00AC4A26">
        <w:rPr>
          <w:rFonts w:asciiTheme="minorHAnsi" w:hAnsiTheme="minorHAnsi" w:cstheme="minorHAnsi"/>
          <w:b/>
          <w:iCs/>
        </w:rPr>
        <w:t xml:space="preserve">Art. </w:t>
      </w:r>
      <w:bookmarkEnd w:id="634"/>
      <w:bookmarkEnd w:id="635"/>
      <w:bookmarkEnd w:id="636"/>
      <w:r w:rsidR="00AC4A26">
        <w:rPr>
          <w:rFonts w:asciiTheme="minorHAnsi" w:hAnsiTheme="minorHAnsi" w:cstheme="minorHAnsi"/>
          <w:b/>
          <w:iCs/>
        </w:rPr>
        <w:t>8</w:t>
      </w:r>
      <w:r w:rsidR="00AF2185">
        <w:rPr>
          <w:rFonts w:asciiTheme="minorHAnsi" w:hAnsiTheme="minorHAnsi" w:cstheme="minorHAnsi"/>
          <w:b/>
          <w:iCs/>
        </w:rPr>
        <w:t>6</w:t>
      </w:r>
      <w:r w:rsidR="00AC4A26">
        <w:rPr>
          <w:rFonts w:asciiTheme="minorHAnsi" w:hAnsiTheme="minorHAnsi" w:cstheme="minorHAnsi"/>
          <w:b/>
          <w:iCs/>
        </w:rPr>
        <w:t>.</w:t>
      </w:r>
    </w:p>
    <w:p w14:paraId="5AB617B8" w14:textId="0FAE9FA1" w:rsidR="00AA3CFB" w:rsidRPr="00AC4A26" w:rsidRDefault="0027778E" w:rsidP="009218F9">
      <w:pPr>
        <w:pStyle w:val="BodyText"/>
        <w:numPr>
          <w:ilvl w:val="0"/>
          <w:numId w:val="67"/>
        </w:numPr>
        <w:tabs>
          <w:tab w:val="left" w:pos="439"/>
        </w:tabs>
        <w:jc w:val="both"/>
        <w:rPr>
          <w:rFonts w:asciiTheme="minorHAnsi" w:hAnsiTheme="minorHAnsi" w:cstheme="minorHAnsi"/>
          <w:color w:val="auto"/>
        </w:rPr>
      </w:pPr>
      <w:bookmarkStart w:id="637" w:name="bookmark660"/>
      <w:bookmarkEnd w:id="637"/>
      <w:r w:rsidRPr="00AC4A26">
        <w:rPr>
          <w:rFonts w:asciiTheme="minorHAnsi" w:hAnsiTheme="minorHAnsi" w:cstheme="minorHAnsi"/>
          <w:color w:val="auto"/>
        </w:rPr>
        <w:t>Salariații nemulțumiți de rezultatul evaluării performanțelor profesionale individuale îl pot contesta în conformitate cu prevederile "</w:t>
      </w:r>
      <w:r w:rsidR="00A15816" w:rsidRPr="00AC4A26">
        <w:rPr>
          <w:rFonts w:asciiTheme="minorHAnsi" w:hAnsiTheme="minorHAnsi" w:cstheme="minorHAnsi"/>
          <w:color w:val="auto"/>
        </w:rPr>
        <w:t xml:space="preserve"> Procedurii privind evaluarea performanțelor profesionale ale angajaților din cadrul A.S.A.S”</w:t>
      </w:r>
      <w:r w:rsidRPr="00AC4A26">
        <w:rPr>
          <w:rFonts w:asciiTheme="minorHAnsi" w:hAnsiTheme="minorHAnsi" w:cstheme="minorHAnsi"/>
          <w:color w:val="auto"/>
        </w:rPr>
        <w:t>.</w:t>
      </w:r>
    </w:p>
    <w:p w14:paraId="564AF64D" w14:textId="77777777" w:rsidR="00AA3CFB" w:rsidRPr="00AC4A26" w:rsidRDefault="0027778E" w:rsidP="009218F9">
      <w:pPr>
        <w:pStyle w:val="BodyText"/>
        <w:numPr>
          <w:ilvl w:val="0"/>
          <w:numId w:val="67"/>
        </w:numPr>
        <w:tabs>
          <w:tab w:val="left" w:pos="430"/>
        </w:tabs>
        <w:jc w:val="both"/>
        <w:rPr>
          <w:rFonts w:asciiTheme="minorHAnsi" w:hAnsiTheme="minorHAnsi" w:cstheme="minorHAnsi"/>
          <w:color w:val="auto"/>
        </w:rPr>
      </w:pPr>
      <w:bookmarkStart w:id="638" w:name="bookmark661"/>
      <w:bookmarkEnd w:id="638"/>
      <w:r w:rsidRPr="00AC4A26">
        <w:rPr>
          <w:rFonts w:asciiTheme="minorHAnsi" w:hAnsiTheme="minorHAnsi" w:cstheme="minorHAnsi"/>
          <w:color w:val="auto"/>
        </w:rPr>
        <w:t>Salariații nemulțumiți de modul de soluționare a contestației, se pot adresa instanței competente, în condițiile legii.</w:t>
      </w:r>
    </w:p>
    <w:p w14:paraId="032EAFB1" w14:textId="77777777" w:rsidR="00996AFA" w:rsidRPr="00AC4A26" w:rsidRDefault="00996AFA">
      <w:pPr>
        <w:pStyle w:val="BodyText"/>
        <w:spacing w:after="240" w:line="259" w:lineRule="auto"/>
        <w:rPr>
          <w:rFonts w:asciiTheme="minorHAnsi" w:hAnsiTheme="minorHAnsi" w:cstheme="minorHAnsi"/>
          <w:b/>
          <w:bCs/>
          <w:color w:val="auto"/>
        </w:rPr>
      </w:pPr>
    </w:p>
    <w:p w14:paraId="4C15FC1F" w14:textId="77048351" w:rsidR="00AA3CFB" w:rsidRPr="00AC4A26" w:rsidRDefault="0027778E" w:rsidP="00AC4A26">
      <w:pPr>
        <w:pStyle w:val="Heading2"/>
        <w:jc w:val="center"/>
        <w:rPr>
          <w:rFonts w:asciiTheme="minorHAnsi" w:hAnsiTheme="minorHAnsi" w:cstheme="minorHAnsi"/>
          <w:b/>
          <w:color w:val="auto"/>
        </w:rPr>
      </w:pPr>
      <w:r w:rsidRPr="00AC4A26">
        <w:rPr>
          <w:rFonts w:asciiTheme="minorHAnsi" w:hAnsiTheme="minorHAnsi" w:cstheme="minorHAnsi"/>
          <w:b/>
          <w:color w:val="auto"/>
        </w:rPr>
        <w:t>Partea a Xl</w:t>
      </w:r>
      <w:r w:rsidR="003D1B7A" w:rsidRPr="00AC4A26">
        <w:rPr>
          <w:rFonts w:asciiTheme="minorHAnsi" w:hAnsiTheme="minorHAnsi" w:cstheme="minorHAnsi"/>
          <w:b/>
          <w:color w:val="auto"/>
        </w:rPr>
        <w:t>I</w:t>
      </w:r>
      <w:r w:rsidRPr="00AC4A26">
        <w:rPr>
          <w:rFonts w:asciiTheme="minorHAnsi" w:hAnsiTheme="minorHAnsi" w:cstheme="minorHAnsi"/>
          <w:b/>
          <w:color w:val="auto"/>
        </w:rPr>
        <w:t>-a: Dispoziții finale</w:t>
      </w:r>
    </w:p>
    <w:p w14:paraId="0BFE72D1" w14:textId="77777777" w:rsidR="00AC4A26" w:rsidRDefault="00AC4A26" w:rsidP="00AC4A26">
      <w:pPr>
        <w:jc w:val="both"/>
        <w:rPr>
          <w:rFonts w:asciiTheme="minorHAnsi" w:hAnsiTheme="minorHAnsi" w:cstheme="minorHAnsi"/>
          <w:b/>
          <w:iCs/>
        </w:rPr>
      </w:pPr>
      <w:bookmarkStart w:id="639" w:name="bookmark665"/>
      <w:bookmarkStart w:id="640" w:name="bookmark666"/>
      <w:bookmarkStart w:id="641" w:name="bookmark667"/>
    </w:p>
    <w:p w14:paraId="75D0AE1B" w14:textId="23CEA1C1" w:rsidR="00AA3CFB" w:rsidRPr="00AC4A26" w:rsidRDefault="0027778E" w:rsidP="00AC4A26">
      <w:pPr>
        <w:jc w:val="both"/>
        <w:rPr>
          <w:rFonts w:asciiTheme="minorHAnsi" w:hAnsiTheme="minorHAnsi" w:cstheme="minorHAnsi"/>
          <w:b/>
          <w:iCs/>
        </w:rPr>
      </w:pPr>
      <w:r w:rsidRPr="00AC4A26">
        <w:rPr>
          <w:rFonts w:asciiTheme="minorHAnsi" w:hAnsiTheme="minorHAnsi" w:cstheme="minorHAnsi"/>
          <w:b/>
          <w:iCs/>
        </w:rPr>
        <w:t xml:space="preserve">Art. </w:t>
      </w:r>
      <w:bookmarkEnd w:id="639"/>
      <w:bookmarkEnd w:id="640"/>
      <w:bookmarkEnd w:id="641"/>
      <w:r w:rsidR="00AC4A26">
        <w:rPr>
          <w:rFonts w:asciiTheme="minorHAnsi" w:hAnsiTheme="minorHAnsi" w:cstheme="minorHAnsi"/>
          <w:b/>
          <w:iCs/>
        </w:rPr>
        <w:t>8</w:t>
      </w:r>
      <w:r w:rsidR="00AF2185">
        <w:rPr>
          <w:rFonts w:asciiTheme="minorHAnsi" w:hAnsiTheme="minorHAnsi" w:cstheme="minorHAnsi"/>
          <w:b/>
          <w:iCs/>
        </w:rPr>
        <w:t>7</w:t>
      </w:r>
      <w:r w:rsidR="00AC4A26">
        <w:rPr>
          <w:rFonts w:asciiTheme="minorHAnsi" w:hAnsiTheme="minorHAnsi" w:cstheme="minorHAnsi"/>
          <w:b/>
          <w:iCs/>
        </w:rPr>
        <w:t>.</w:t>
      </w:r>
    </w:p>
    <w:p w14:paraId="59D973E5" w14:textId="08210A6B" w:rsidR="00AA3CFB" w:rsidRPr="00AC4A26" w:rsidRDefault="0027778E" w:rsidP="009218F9">
      <w:pPr>
        <w:pStyle w:val="BodyText"/>
        <w:numPr>
          <w:ilvl w:val="0"/>
          <w:numId w:val="68"/>
        </w:numPr>
        <w:tabs>
          <w:tab w:val="left" w:pos="448"/>
        </w:tabs>
        <w:jc w:val="both"/>
        <w:rPr>
          <w:rFonts w:asciiTheme="minorHAnsi" w:hAnsiTheme="minorHAnsi" w:cstheme="minorHAnsi"/>
          <w:color w:val="auto"/>
        </w:rPr>
      </w:pPr>
      <w:bookmarkStart w:id="642" w:name="bookmark668"/>
      <w:bookmarkStart w:id="643" w:name="bookmark669"/>
      <w:bookmarkEnd w:id="642"/>
      <w:bookmarkEnd w:id="643"/>
      <w:r w:rsidRPr="00AC4A26">
        <w:rPr>
          <w:rFonts w:asciiTheme="minorHAnsi" w:hAnsiTheme="minorHAnsi" w:cstheme="minorHAnsi"/>
          <w:color w:val="auto"/>
        </w:rPr>
        <w:t>La data intrării în vigoare a prezentului Regulament, își încetează aplicabilitatea Regulamentul Inte</w:t>
      </w:r>
      <w:r w:rsidR="00A15816" w:rsidRPr="00AC4A26">
        <w:rPr>
          <w:rFonts w:asciiTheme="minorHAnsi" w:hAnsiTheme="minorHAnsi" w:cstheme="minorHAnsi"/>
          <w:color w:val="auto"/>
        </w:rPr>
        <w:t>rn</w:t>
      </w:r>
      <w:r w:rsidRPr="00AC4A26">
        <w:rPr>
          <w:rFonts w:asciiTheme="minorHAnsi" w:hAnsiTheme="minorHAnsi" w:cstheme="minorHAnsi"/>
          <w:color w:val="auto"/>
        </w:rPr>
        <w:t xml:space="preserve"> al </w:t>
      </w:r>
      <w:r w:rsidR="00A15816" w:rsidRPr="00AC4A26">
        <w:rPr>
          <w:rFonts w:asciiTheme="minorHAnsi" w:hAnsiTheme="minorHAnsi" w:cstheme="minorHAnsi"/>
          <w:color w:val="auto"/>
        </w:rPr>
        <w:t>A.S.A.S.</w:t>
      </w:r>
      <w:r w:rsidRPr="00AC4A26">
        <w:rPr>
          <w:rFonts w:asciiTheme="minorHAnsi" w:hAnsiTheme="minorHAnsi" w:cstheme="minorHAnsi"/>
          <w:color w:val="auto"/>
        </w:rPr>
        <w:t xml:space="preserve">., </w:t>
      </w:r>
      <w:r w:rsidR="00A15816" w:rsidRPr="00AC4A26">
        <w:rPr>
          <w:rFonts w:asciiTheme="minorHAnsi" w:hAnsiTheme="minorHAnsi" w:cstheme="minorHAnsi"/>
          <w:color w:val="auto"/>
        </w:rPr>
        <w:t xml:space="preserve">din </w:t>
      </w:r>
      <w:bookmarkStart w:id="644" w:name="_GoBack"/>
      <w:bookmarkEnd w:id="644"/>
      <w:r w:rsidR="00FE1BA8">
        <w:rPr>
          <w:rFonts w:asciiTheme="minorHAnsi" w:hAnsiTheme="minorHAnsi" w:cstheme="minorHAnsi"/>
          <w:color w:val="auto"/>
        </w:rPr>
        <w:t>mai 2022</w:t>
      </w:r>
      <w:r w:rsidRPr="00AC4A26">
        <w:rPr>
          <w:rFonts w:asciiTheme="minorHAnsi" w:hAnsiTheme="minorHAnsi" w:cstheme="minorHAnsi"/>
          <w:color w:val="auto"/>
        </w:rPr>
        <w:t>.</w:t>
      </w:r>
    </w:p>
    <w:p w14:paraId="063FFD59" w14:textId="18DC5187" w:rsidR="00AA3CFB" w:rsidRPr="00AC4A26" w:rsidRDefault="0027778E" w:rsidP="009218F9">
      <w:pPr>
        <w:pStyle w:val="BodyText"/>
        <w:numPr>
          <w:ilvl w:val="0"/>
          <w:numId w:val="68"/>
        </w:numPr>
        <w:tabs>
          <w:tab w:val="left" w:pos="448"/>
        </w:tabs>
        <w:jc w:val="both"/>
        <w:rPr>
          <w:rFonts w:asciiTheme="minorHAnsi" w:hAnsiTheme="minorHAnsi" w:cstheme="minorHAnsi"/>
          <w:color w:val="auto"/>
        </w:rPr>
      </w:pPr>
      <w:bookmarkStart w:id="645" w:name="bookmark670"/>
      <w:bookmarkEnd w:id="645"/>
      <w:r w:rsidRPr="00AC4A26">
        <w:rPr>
          <w:rFonts w:asciiTheme="minorHAnsi" w:hAnsiTheme="minorHAnsi" w:cstheme="minorHAnsi"/>
          <w:color w:val="auto"/>
        </w:rPr>
        <w:t xml:space="preserve">Structura funcțională cu atribuții de resurse umane ale </w:t>
      </w:r>
      <w:r w:rsidR="00A15816" w:rsidRPr="00AC4A26">
        <w:rPr>
          <w:rFonts w:asciiTheme="minorHAnsi" w:hAnsiTheme="minorHAnsi" w:cstheme="minorHAnsi"/>
          <w:color w:val="auto"/>
        </w:rPr>
        <w:t xml:space="preserve">A.S.A.S </w:t>
      </w:r>
      <w:r w:rsidRPr="00AC4A26">
        <w:rPr>
          <w:rFonts w:asciiTheme="minorHAnsi" w:hAnsiTheme="minorHAnsi" w:cstheme="minorHAnsi"/>
          <w:color w:val="auto"/>
        </w:rPr>
        <w:t>va distribui prezentul Regulament conducătorilor locurilor de muncă,</w:t>
      </w:r>
      <w:r w:rsidR="00780EE9" w:rsidRPr="00AC4A26">
        <w:rPr>
          <w:rFonts w:asciiTheme="minorHAnsi" w:hAnsiTheme="minorHAnsi" w:cstheme="minorHAnsi"/>
          <w:color w:val="auto"/>
        </w:rPr>
        <w:t xml:space="preserve"> iar aceștia au obligația de a-l</w:t>
      </w:r>
      <w:r w:rsidRPr="00AC4A26">
        <w:rPr>
          <w:rFonts w:asciiTheme="minorHAnsi" w:hAnsiTheme="minorHAnsi" w:cstheme="minorHAnsi"/>
          <w:color w:val="auto"/>
        </w:rPr>
        <w:t xml:space="preserve"> aduce la cunoștință, sub semnătură, personalului din subordine.</w:t>
      </w:r>
    </w:p>
    <w:p w14:paraId="5FE6FB0C" w14:textId="77777777" w:rsidR="00AA3CFB" w:rsidRPr="00AC4A26" w:rsidRDefault="0027778E" w:rsidP="009218F9">
      <w:pPr>
        <w:pStyle w:val="BodyText"/>
        <w:numPr>
          <w:ilvl w:val="0"/>
          <w:numId w:val="68"/>
        </w:numPr>
        <w:tabs>
          <w:tab w:val="left" w:pos="448"/>
        </w:tabs>
        <w:jc w:val="both"/>
        <w:rPr>
          <w:rFonts w:asciiTheme="minorHAnsi" w:hAnsiTheme="minorHAnsi" w:cstheme="minorHAnsi"/>
          <w:color w:val="auto"/>
        </w:rPr>
      </w:pPr>
      <w:bookmarkStart w:id="646" w:name="bookmark671"/>
      <w:bookmarkEnd w:id="646"/>
      <w:r w:rsidRPr="00AC4A26">
        <w:rPr>
          <w:rFonts w:asciiTheme="minorHAnsi" w:hAnsiTheme="minorHAnsi" w:cstheme="minorHAnsi"/>
          <w:color w:val="auto"/>
        </w:rPr>
        <w:t>Pentru informarea continuă a personalului, prezentul Regulament va fi comunicat prin oricare din mijloacele de diseminare a informațiilor, astfel: postare pe intranet, e-mail de pe domeniul/ domeniile angajatorului, afișare la loc vizibil.</w:t>
      </w:r>
    </w:p>
    <w:p w14:paraId="3B39F2A5" w14:textId="5204A444" w:rsidR="00AA3CFB" w:rsidRPr="00AC4A26" w:rsidRDefault="0027778E" w:rsidP="009218F9">
      <w:pPr>
        <w:pStyle w:val="BodyText"/>
        <w:numPr>
          <w:ilvl w:val="0"/>
          <w:numId w:val="68"/>
        </w:numPr>
        <w:tabs>
          <w:tab w:val="left" w:pos="448"/>
        </w:tabs>
        <w:jc w:val="both"/>
        <w:rPr>
          <w:rFonts w:asciiTheme="minorHAnsi" w:hAnsiTheme="minorHAnsi" w:cstheme="minorHAnsi"/>
          <w:color w:val="auto"/>
        </w:rPr>
      </w:pPr>
      <w:bookmarkStart w:id="647" w:name="bookmark672"/>
      <w:bookmarkEnd w:id="647"/>
      <w:r w:rsidRPr="00AC4A26">
        <w:rPr>
          <w:rFonts w:asciiTheme="minorHAnsi" w:hAnsiTheme="minorHAnsi" w:cstheme="minorHAnsi"/>
          <w:color w:val="auto"/>
        </w:rPr>
        <w:t xml:space="preserve">Angajatorul va asigura afișarea prezentului Regulament, la loc vizibil, în integralitatea sa, la sediul </w:t>
      </w:r>
      <w:r w:rsidR="00A15816" w:rsidRPr="00AC4A26">
        <w:rPr>
          <w:rFonts w:asciiTheme="minorHAnsi" w:hAnsiTheme="minorHAnsi" w:cstheme="minorHAnsi"/>
          <w:color w:val="auto"/>
        </w:rPr>
        <w:t>A.S.A.S</w:t>
      </w:r>
      <w:r w:rsidRPr="00AC4A26">
        <w:rPr>
          <w:rFonts w:asciiTheme="minorHAnsi" w:hAnsiTheme="minorHAnsi" w:cstheme="minorHAnsi"/>
          <w:color w:val="auto"/>
        </w:rPr>
        <w:t>.</w:t>
      </w:r>
    </w:p>
    <w:p w14:paraId="391E8460" w14:textId="77777777" w:rsidR="00AA3CFB" w:rsidRPr="00AC4A26" w:rsidRDefault="0027778E" w:rsidP="009218F9">
      <w:pPr>
        <w:pStyle w:val="BodyText"/>
        <w:numPr>
          <w:ilvl w:val="0"/>
          <w:numId w:val="68"/>
        </w:numPr>
        <w:tabs>
          <w:tab w:val="left" w:pos="457"/>
        </w:tabs>
        <w:spacing w:after="240"/>
        <w:jc w:val="both"/>
        <w:rPr>
          <w:rFonts w:asciiTheme="minorHAnsi" w:hAnsiTheme="minorHAnsi" w:cstheme="minorHAnsi"/>
          <w:color w:val="auto"/>
        </w:rPr>
      </w:pPr>
      <w:bookmarkStart w:id="648" w:name="bookmark673"/>
      <w:bookmarkEnd w:id="648"/>
      <w:r w:rsidRPr="00AC4A26">
        <w:rPr>
          <w:rFonts w:asciiTheme="minorHAnsi" w:hAnsiTheme="minorHAnsi" w:cstheme="minorHAnsi"/>
          <w:color w:val="auto"/>
        </w:rPr>
        <w:t>Prezentul Regulament Intern se completează cu dispozițiile Codului Muncii, Contractului Colectiv de Muncă aplicabil la nivel de unitate și alte dispoziții, norme si prevederi legale, aferente desfășurării optime ale contractului individual de muncă.</w:t>
      </w:r>
    </w:p>
    <w:p w14:paraId="62C927F2" w14:textId="1B2AEACE" w:rsidR="00AA3CFB" w:rsidRPr="00AC4A26" w:rsidRDefault="0027778E" w:rsidP="00AC4A26">
      <w:pPr>
        <w:jc w:val="both"/>
        <w:rPr>
          <w:rFonts w:asciiTheme="minorHAnsi" w:hAnsiTheme="minorHAnsi" w:cstheme="minorHAnsi"/>
          <w:b/>
          <w:iCs/>
        </w:rPr>
      </w:pPr>
      <w:bookmarkStart w:id="649" w:name="bookmark674"/>
      <w:bookmarkStart w:id="650" w:name="bookmark675"/>
      <w:bookmarkStart w:id="651" w:name="bookmark676"/>
      <w:r w:rsidRPr="00AC4A26">
        <w:rPr>
          <w:rFonts w:asciiTheme="minorHAnsi" w:hAnsiTheme="minorHAnsi" w:cstheme="minorHAnsi"/>
          <w:b/>
          <w:iCs/>
        </w:rPr>
        <w:t xml:space="preserve">Art. </w:t>
      </w:r>
      <w:bookmarkEnd w:id="649"/>
      <w:bookmarkEnd w:id="650"/>
      <w:bookmarkEnd w:id="651"/>
      <w:r w:rsidR="00AC4A26">
        <w:rPr>
          <w:rFonts w:asciiTheme="minorHAnsi" w:hAnsiTheme="minorHAnsi" w:cstheme="minorHAnsi"/>
          <w:b/>
          <w:iCs/>
        </w:rPr>
        <w:t>8</w:t>
      </w:r>
      <w:r w:rsidR="00AF2185">
        <w:rPr>
          <w:rFonts w:asciiTheme="minorHAnsi" w:hAnsiTheme="minorHAnsi" w:cstheme="minorHAnsi"/>
          <w:b/>
          <w:iCs/>
        </w:rPr>
        <w:t>8</w:t>
      </w:r>
      <w:r w:rsidR="00AC4A26">
        <w:rPr>
          <w:rFonts w:asciiTheme="minorHAnsi" w:hAnsiTheme="minorHAnsi" w:cstheme="minorHAnsi"/>
          <w:b/>
          <w:iCs/>
        </w:rPr>
        <w:t>.</w:t>
      </w:r>
    </w:p>
    <w:p w14:paraId="5A0E5D48" w14:textId="77777777" w:rsidR="00AA3CFB" w:rsidRPr="00AC4A26" w:rsidRDefault="0027778E" w:rsidP="009218F9">
      <w:pPr>
        <w:pStyle w:val="BodyText"/>
        <w:numPr>
          <w:ilvl w:val="0"/>
          <w:numId w:val="69"/>
        </w:numPr>
        <w:tabs>
          <w:tab w:val="left" w:pos="438"/>
        </w:tabs>
        <w:spacing w:line="230" w:lineRule="auto"/>
        <w:jc w:val="both"/>
        <w:rPr>
          <w:rFonts w:asciiTheme="minorHAnsi" w:hAnsiTheme="minorHAnsi" w:cstheme="minorHAnsi"/>
          <w:color w:val="auto"/>
        </w:rPr>
      </w:pPr>
      <w:bookmarkStart w:id="652" w:name="bookmark677"/>
      <w:bookmarkEnd w:id="652"/>
      <w:r w:rsidRPr="00AC4A26">
        <w:rPr>
          <w:rFonts w:asciiTheme="minorHAnsi" w:hAnsiTheme="minorHAnsi" w:cstheme="minorHAnsi"/>
          <w:color w:val="auto"/>
        </w:rPr>
        <w:t>In cazul în care după aprobarea prezentului Regulament intervin modificări legislative sau ale CCM, acestea se vor aplica cu prioritate.</w:t>
      </w:r>
    </w:p>
    <w:p w14:paraId="741D8259" w14:textId="655AC8BF" w:rsidR="00AA3CFB" w:rsidRPr="00AC4A26" w:rsidRDefault="0027778E" w:rsidP="009218F9">
      <w:pPr>
        <w:pStyle w:val="BodyText"/>
        <w:numPr>
          <w:ilvl w:val="0"/>
          <w:numId w:val="69"/>
        </w:numPr>
        <w:tabs>
          <w:tab w:val="left" w:pos="443"/>
        </w:tabs>
        <w:jc w:val="both"/>
        <w:rPr>
          <w:rFonts w:asciiTheme="minorHAnsi" w:hAnsiTheme="minorHAnsi" w:cstheme="minorHAnsi"/>
          <w:color w:val="auto"/>
        </w:rPr>
      </w:pPr>
      <w:bookmarkStart w:id="653" w:name="bookmark678"/>
      <w:bookmarkEnd w:id="653"/>
      <w:r w:rsidRPr="00AC4A26">
        <w:rPr>
          <w:rFonts w:asciiTheme="minorHAnsi" w:hAnsiTheme="minorHAnsi" w:cstheme="minorHAnsi"/>
          <w:color w:val="auto"/>
        </w:rPr>
        <w:t>Pentru cei încadrați în muncă după intrarea în vigoare a prezentului Regulament Intern, aducerea acestuia la cunoștință, confirmată sub semnătură proprie, se va face de către structura funcțională a resurselor umane, la data angajării.</w:t>
      </w:r>
    </w:p>
    <w:p w14:paraId="66D42439" w14:textId="737E7A91" w:rsidR="00A15816" w:rsidRPr="00AC4A26" w:rsidRDefault="00A15816" w:rsidP="00A15816">
      <w:pPr>
        <w:pStyle w:val="BodyText"/>
        <w:tabs>
          <w:tab w:val="left" w:pos="443"/>
        </w:tabs>
        <w:jc w:val="both"/>
        <w:rPr>
          <w:rFonts w:asciiTheme="minorHAnsi" w:hAnsiTheme="minorHAnsi" w:cstheme="minorHAnsi"/>
          <w:color w:val="auto"/>
        </w:rPr>
      </w:pPr>
    </w:p>
    <w:p w14:paraId="5631010A" w14:textId="77777777" w:rsidR="00A15816" w:rsidRPr="00AC4A26" w:rsidRDefault="00A15816" w:rsidP="00A15816">
      <w:pPr>
        <w:pStyle w:val="BodyText"/>
        <w:tabs>
          <w:tab w:val="left" w:pos="443"/>
        </w:tabs>
        <w:jc w:val="both"/>
        <w:rPr>
          <w:rFonts w:asciiTheme="minorHAnsi" w:hAnsiTheme="minorHAnsi" w:cstheme="minorHAnsi"/>
          <w:color w:val="auto"/>
        </w:rPr>
      </w:pPr>
    </w:p>
    <w:sectPr w:rsidR="00A15816" w:rsidRPr="00AC4A26" w:rsidSect="002A3E68">
      <w:headerReference w:type="even" r:id="rId45"/>
      <w:headerReference w:type="default" r:id="rId46"/>
      <w:footerReference w:type="even" r:id="rId47"/>
      <w:footerReference w:type="default" r:id="rId48"/>
      <w:pgSz w:w="11900" w:h="16840"/>
      <w:pgMar w:top="1350" w:right="650" w:bottom="720" w:left="1080" w:header="0" w:footer="0"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3F18A" w14:textId="77777777" w:rsidR="00781AF7" w:rsidRDefault="00781AF7">
      <w:r>
        <w:separator/>
      </w:r>
    </w:p>
  </w:endnote>
  <w:endnote w:type="continuationSeparator" w:id="0">
    <w:p w14:paraId="249B5797" w14:textId="77777777" w:rsidR="00781AF7" w:rsidRDefault="0078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EE3FD" w14:textId="47AC7F67" w:rsidR="00781AF7" w:rsidRDefault="00781AF7">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540183"/>
      <w:docPartObj>
        <w:docPartGallery w:val="Page Numbers (Bottom of Page)"/>
        <w:docPartUnique/>
      </w:docPartObj>
    </w:sdtPr>
    <w:sdtEndPr>
      <w:rPr>
        <w:noProof/>
      </w:rPr>
    </w:sdtEndPr>
    <w:sdtContent>
      <w:p w14:paraId="41EE39F3" w14:textId="66727593" w:rsidR="00781AF7" w:rsidRDefault="00781AF7">
        <w:pPr>
          <w:pStyle w:val="Footer"/>
          <w:jc w:val="center"/>
        </w:pPr>
        <w:r>
          <w:fldChar w:fldCharType="begin"/>
        </w:r>
        <w:r>
          <w:instrText xml:space="preserve"> PAGE   \* MERGEFORMAT </w:instrText>
        </w:r>
        <w:r>
          <w:fldChar w:fldCharType="separate"/>
        </w:r>
        <w:r w:rsidR="00FE1BA8">
          <w:rPr>
            <w:noProof/>
          </w:rPr>
          <w:t>2</w:t>
        </w:r>
        <w:r>
          <w:rPr>
            <w:noProof/>
          </w:rPr>
          <w:fldChar w:fldCharType="end"/>
        </w:r>
      </w:p>
    </w:sdtContent>
  </w:sdt>
  <w:p w14:paraId="40B97DF8" w14:textId="46C9AC92" w:rsidR="00781AF7" w:rsidRPr="00814503" w:rsidRDefault="00781AF7">
    <w:pPr>
      <w:spacing w:line="1" w:lineRule="exac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06591" w14:textId="7FF3FCA3" w:rsidR="00781AF7" w:rsidRDefault="00781AF7">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6BF2A" w14:textId="44649B68" w:rsidR="00A85295" w:rsidRDefault="00A85295">
    <w:pPr>
      <w:pStyle w:val="Footer"/>
      <w:jc w:val="center"/>
    </w:pPr>
  </w:p>
  <w:p w14:paraId="33293BE3" w14:textId="5E04F9E7" w:rsidR="00781AF7" w:rsidRDefault="00781AF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EA336" w14:textId="77777777" w:rsidR="00781AF7" w:rsidRDefault="00781AF7">
      <w:r>
        <w:separator/>
      </w:r>
    </w:p>
  </w:footnote>
  <w:footnote w:type="continuationSeparator" w:id="0">
    <w:p w14:paraId="13EE5997" w14:textId="77777777" w:rsidR="00781AF7" w:rsidRDefault="00781AF7">
      <w:r>
        <w:continuationSeparator/>
      </w:r>
    </w:p>
  </w:footnote>
  <w:footnote w:id="1">
    <w:p w14:paraId="3DA3EE83" w14:textId="77777777" w:rsidR="00781AF7" w:rsidRPr="00C81C20" w:rsidRDefault="00781AF7" w:rsidP="00F60BC3">
      <w:pPr>
        <w:pStyle w:val="NoSpacing1"/>
        <w:rPr>
          <w:rFonts w:cs="Calibri"/>
          <w:b/>
          <w:sz w:val="24"/>
          <w:szCs w:val="24"/>
          <w:lang w:val="ro-RO"/>
        </w:rPr>
      </w:pPr>
      <w:r>
        <w:rPr>
          <w:color w:val="000000"/>
          <w:vertAlign w:val="superscript"/>
        </w:rPr>
        <w:footnoteRef/>
      </w:r>
      <w:r>
        <w:rPr>
          <w:color w:val="000000"/>
        </w:rPr>
        <w:t xml:space="preserve"> </w:t>
      </w:r>
      <w:r>
        <w:t xml:space="preserve">A.S.A.S. - </w:t>
      </w:r>
      <w:r w:rsidRPr="00F60BC3">
        <w:t>ACADEMIA DE ŞTIINŢE AGRICOLE ŞI SILVICE „Gheorghe Ionescu-Şişeşti”</w:t>
      </w:r>
    </w:p>
    <w:p w14:paraId="253423A3" w14:textId="5501DA6D" w:rsidR="00781AF7" w:rsidRDefault="00781AF7">
      <w:pPr>
        <w:pStyle w:val="Footnote0"/>
        <w:ind w:firstLine="440"/>
        <w:jc w:val="both"/>
      </w:pPr>
    </w:p>
  </w:footnote>
  <w:footnote w:id="2">
    <w:p w14:paraId="5C47F1C4" w14:textId="6D1F2A9F" w:rsidR="00781AF7" w:rsidRDefault="00781AF7">
      <w:pPr>
        <w:pStyle w:val="Footnote0"/>
        <w:spacing w:after="100"/>
        <w:ind w:firstLine="420"/>
      </w:pPr>
      <w:r>
        <w:rPr>
          <w:vertAlign w:val="superscript"/>
        </w:rPr>
        <w:footnoteRef/>
      </w:r>
      <w:r>
        <w:t xml:space="preserve"> CCM = Contractul Colectiv de Muncii la nivelul A.S.A.S.</w:t>
      </w:r>
    </w:p>
    <w:p w14:paraId="4F12C5F7" w14:textId="3FA05A6D" w:rsidR="00781AF7" w:rsidRDefault="00781AF7">
      <w:pPr>
        <w:pStyle w:val="Footnote0"/>
        <w:ind w:firstLine="0"/>
        <w:jc w:val="center"/>
        <w:rPr>
          <w:sz w:val="14"/>
          <w:szCs w:val="14"/>
        </w:rPr>
      </w:pPr>
    </w:p>
  </w:footnote>
  <w:footnote w:id="3">
    <w:p w14:paraId="1E4185CD" w14:textId="77777777" w:rsidR="00781AF7" w:rsidRDefault="00781AF7">
      <w:pPr>
        <w:pStyle w:val="Footnote0"/>
        <w:tabs>
          <w:tab w:val="left" w:pos="9298"/>
        </w:tabs>
        <w:ind w:firstLine="0"/>
        <w:jc w:val="center"/>
      </w:pPr>
      <w:r>
        <w:t>CIM = Contract individual dc muncă</w:t>
      </w:r>
      <w:r>
        <w:tab/>
        <w:t>,</w:t>
      </w:r>
    </w:p>
  </w:footnote>
  <w:footnote w:id="4">
    <w:p w14:paraId="52B6C09E" w14:textId="52FF10C7" w:rsidR="00781AF7" w:rsidRDefault="00781AF7">
      <w:pPr>
        <w:pStyle w:val="Footnote0"/>
        <w:tabs>
          <w:tab w:val="left" w:pos="515"/>
        </w:tabs>
        <w:ind w:firstLine="400"/>
      </w:pPr>
      <w:r>
        <w:rPr>
          <w:vertAlign w:val="superscript"/>
        </w:rPr>
        <w:footnoteRef/>
      </w:r>
      <w:r>
        <w:tab/>
        <w:t>discriminare directă, asa cum este definită la art. 4 lit a) din Legea nr. 202</w:t>
      </w:r>
      <w:r w:rsidRPr="001570D8">
        <w:rPr>
          <w:i/>
          <w:iCs/>
        </w:rPr>
        <w:t>/2002 – republicată, privind egalitatea de șanse și de tratament între femei și bărbați</w:t>
      </w:r>
    </w:p>
  </w:footnote>
  <w:footnote w:id="5">
    <w:p w14:paraId="2EB6F71B" w14:textId="77777777" w:rsidR="00781AF7" w:rsidRDefault="00781AF7" w:rsidP="001570D8">
      <w:pPr>
        <w:pStyle w:val="Footnote0"/>
        <w:tabs>
          <w:tab w:val="left" w:pos="515"/>
        </w:tabs>
        <w:ind w:firstLine="400"/>
      </w:pPr>
      <w:r>
        <w:rPr>
          <w:vertAlign w:val="superscript"/>
        </w:rPr>
        <w:footnoteRef/>
      </w:r>
      <w:r>
        <w:tab/>
        <w:t xml:space="preserve">discriminare indirectă, asa cum este definită la art. 4 lit b) din Legea nr. 202/2002 – republicată, </w:t>
      </w:r>
      <w:r w:rsidRPr="001570D8">
        <w:rPr>
          <w:i/>
          <w:iCs/>
        </w:rPr>
        <w:t>privind egalitatea de șanse și de tratament între femei și bărbați</w:t>
      </w:r>
    </w:p>
    <w:p w14:paraId="4808619D" w14:textId="3C329C14" w:rsidR="00781AF7" w:rsidRDefault="00781AF7">
      <w:pPr>
        <w:pStyle w:val="Footnote0"/>
        <w:tabs>
          <w:tab w:val="left" w:pos="510"/>
        </w:tabs>
        <w:ind w:firstLine="400"/>
      </w:pPr>
    </w:p>
  </w:footnote>
  <w:footnote w:id="6">
    <w:p w14:paraId="04959350" w14:textId="5A0DCC6A" w:rsidR="00781AF7" w:rsidRDefault="00781AF7">
      <w:pPr>
        <w:pStyle w:val="Footnote0"/>
        <w:tabs>
          <w:tab w:val="left" w:pos="488"/>
        </w:tabs>
        <w:jc w:val="both"/>
      </w:pPr>
      <w:r>
        <w:rPr>
          <w:vertAlign w:val="superscript"/>
        </w:rPr>
        <w:footnoteRef/>
      </w:r>
      <w:r>
        <w:tab/>
        <w:t>discriminare bazată pe criteriul de sex, așa cum este definită la art. 4 lit g) din Legea nr. 202/2002 - republicată</w:t>
      </w:r>
    </w:p>
  </w:footnote>
  <w:footnote w:id="7">
    <w:p w14:paraId="79411E47" w14:textId="77777777" w:rsidR="00781AF7" w:rsidRDefault="00781AF7">
      <w:pPr>
        <w:pStyle w:val="Footnote0"/>
        <w:tabs>
          <w:tab w:val="left" w:pos="488"/>
        </w:tabs>
      </w:pPr>
      <w:r>
        <w:rPr>
          <w:vertAlign w:val="superscript"/>
        </w:rPr>
        <w:footnoteRef/>
      </w:r>
      <w:r>
        <w:tab/>
        <w:t>hărțuire, așa cum este definită ia art. 4 lit c) din Legea nr. 202/2002 * republicată</w:t>
      </w:r>
    </w:p>
  </w:footnote>
  <w:footnote w:id="8">
    <w:p w14:paraId="52338F2A" w14:textId="77777777" w:rsidR="00781AF7" w:rsidRDefault="00781AF7">
      <w:pPr>
        <w:pStyle w:val="Footnote0"/>
        <w:tabs>
          <w:tab w:val="left" w:pos="488"/>
        </w:tabs>
      </w:pPr>
      <w:r>
        <w:rPr>
          <w:vertAlign w:val="superscript"/>
        </w:rPr>
        <w:footnoteRef/>
      </w:r>
      <w:r>
        <w:tab/>
        <w:t>hărțuire sexuală, așa cum este definită la art. 4 lit d) din Legea nr. 202 2002 - republicată</w:t>
      </w:r>
    </w:p>
  </w:footnote>
  <w:footnote w:id="9">
    <w:p w14:paraId="1F082463" w14:textId="77777777" w:rsidR="00781AF7" w:rsidRDefault="00781AF7">
      <w:pPr>
        <w:pStyle w:val="Footnote0"/>
        <w:tabs>
          <w:tab w:val="left" w:pos="537"/>
        </w:tabs>
        <w:ind w:firstLine="400"/>
      </w:pPr>
      <w:r>
        <w:footnoteRef/>
      </w:r>
      <w:r>
        <w:tab/>
        <w:t>hărțuire morală, așa cum este definită in Legea 167/07.08.2020</w:t>
      </w:r>
    </w:p>
  </w:footnote>
  <w:footnote w:id="10">
    <w:p w14:paraId="1668B38C" w14:textId="27F01958" w:rsidR="00781AF7" w:rsidRDefault="00781AF7">
      <w:pPr>
        <w:pStyle w:val="Footnote0"/>
        <w:tabs>
          <w:tab w:val="left" w:pos="120"/>
        </w:tabs>
        <w:ind w:firstLine="0"/>
      </w:pPr>
      <w:r>
        <w:rPr>
          <w:shd w:val="clear" w:color="auto" w:fill="FFFFFF"/>
          <w:vertAlign w:val="superscript"/>
        </w:rPr>
        <w:footnoteRef/>
      </w:r>
      <w:r>
        <w:tab/>
        <w:t>Prin lucrător în sensul prezentei părți se înțelege: salariat A.S.A.S.  și/sau personal detașat de la o altă unitate la A.S.A.S.</w:t>
      </w:r>
    </w:p>
  </w:footnote>
  <w:footnote w:id="11">
    <w:p w14:paraId="5E4C029F" w14:textId="77777777" w:rsidR="00781AF7" w:rsidRDefault="00781AF7">
      <w:pPr>
        <w:pStyle w:val="Footnote0"/>
        <w:tabs>
          <w:tab w:val="left" w:pos="182"/>
        </w:tabs>
        <w:ind w:firstLine="0"/>
      </w:pPr>
      <w:r>
        <w:rPr>
          <w:shd w:val="clear" w:color="auto" w:fill="FFFFFF"/>
          <w:vertAlign w:val="superscript"/>
        </w:rPr>
        <w:footnoteRef/>
      </w:r>
      <w:r>
        <w:tab/>
        <w:t>ROF " Regulament de Organizare și Funcționare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7D9F7" w14:textId="77777777" w:rsidR="00781AF7" w:rsidRDefault="00781AF7">
    <w:pPr>
      <w:spacing w:line="1" w:lineRule="exact"/>
    </w:pPr>
    <w:r>
      <w:rPr>
        <w:noProof/>
        <w:lang w:val="en-US" w:eastAsia="en-US" w:bidi="ar-SA"/>
      </w:rPr>
      <mc:AlternateContent>
        <mc:Choice Requires="wps">
          <w:drawing>
            <wp:anchor distT="0" distB="0" distL="0" distR="0" simplePos="0" relativeHeight="251641344" behindDoc="1" locked="0" layoutInCell="1" allowOverlap="1" wp14:anchorId="69E7073E" wp14:editId="486AEF9D">
              <wp:simplePos x="0" y="0"/>
              <wp:positionH relativeFrom="page">
                <wp:posOffset>1143000</wp:posOffset>
              </wp:positionH>
              <wp:positionV relativeFrom="page">
                <wp:posOffset>428625</wp:posOffset>
              </wp:positionV>
              <wp:extent cx="5353050" cy="280670"/>
              <wp:effectExtent l="0" t="0" r="0" b="0"/>
              <wp:wrapNone/>
              <wp:docPr id="19" name="Shape 19"/>
              <wp:cNvGraphicFramePr/>
              <a:graphic xmlns:a="http://schemas.openxmlformats.org/drawingml/2006/main">
                <a:graphicData uri="http://schemas.microsoft.com/office/word/2010/wordprocessingShape">
                  <wps:wsp>
                    <wps:cNvSpPr txBox="1"/>
                    <wps:spPr>
                      <a:xfrm>
                        <a:off x="0" y="0"/>
                        <a:ext cx="5353050" cy="280670"/>
                      </a:xfrm>
                      <a:prstGeom prst="rect">
                        <a:avLst/>
                      </a:prstGeom>
                      <a:noFill/>
                    </wps:spPr>
                    <wps:txbx>
                      <w:txbxContent>
                        <w:p w14:paraId="07EBA4EB" w14:textId="7F6F4EA0" w:rsidR="00781AF7" w:rsidRPr="00C81C20" w:rsidRDefault="00781AF7" w:rsidP="00EA6D30">
                          <w:pPr>
                            <w:pStyle w:val="NoSpacing1"/>
                            <w:rPr>
                              <w:rFonts w:cs="Calibri"/>
                              <w:b/>
                              <w:sz w:val="24"/>
                              <w:szCs w:val="24"/>
                              <w:lang w:val="ro-RO"/>
                            </w:rPr>
                          </w:pPr>
                          <w:r w:rsidRPr="00EA6D30">
                            <w:rPr>
                              <w:rFonts w:cs="Calibri"/>
                              <w:b/>
                              <w:bCs/>
                              <w:sz w:val="24"/>
                              <w:szCs w:val="24"/>
                              <w:lang w:val="ro-RO"/>
                            </w:rPr>
                            <w:t>ACADEMIA DE ŞTIINŢE AGRICOLE ŞI SILVICE</w:t>
                          </w:r>
                          <w:r>
                            <w:rPr>
                              <w:rFonts w:cs="Calibri"/>
                              <w:b/>
                              <w:bCs/>
                              <w:sz w:val="24"/>
                              <w:szCs w:val="24"/>
                              <w:lang w:val="ro-RO"/>
                            </w:rPr>
                            <w:t xml:space="preserve"> </w:t>
                          </w:r>
                          <w:r w:rsidRPr="00C81C20">
                            <w:rPr>
                              <w:rFonts w:cs="Calibri"/>
                              <w:b/>
                              <w:sz w:val="24"/>
                              <w:szCs w:val="24"/>
                              <w:lang w:val="ro-RO"/>
                            </w:rPr>
                            <w:t>„</w:t>
                          </w:r>
                          <w:r w:rsidRPr="00C81C20">
                            <w:rPr>
                              <w:rFonts w:cs="Calibri"/>
                              <w:b/>
                              <w:i/>
                              <w:sz w:val="24"/>
                              <w:szCs w:val="24"/>
                              <w:lang w:val="ro-RO"/>
                            </w:rPr>
                            <w:t>Gheorghe Ionescu-Şişeşti</w:t>
                          </w:r>
                          <w:r w:rsidRPr="00C81C20">
                            <w:rPr>
                              <w:rFonts w:cs="Calibri"/>
                              <w:b/>
                              <w:sz w:val="24"/>
                              <w:szCs w:val="24"/>
                              <w:lang w:val="ro-RO"/>
                            </w:rPr>
                            <w:t>”</w:t>
                          </w:r>
                        </w:p>
                        <w:p w14:paraId="26BEAB60" w14:textId="77777777" w:rsidR="00781AF7" w:rsidRDefault="00781AF7">
                          <w:pPr>
                            <w:pStyle w:val="Headerorfooter20"/>
                            <w:rPr>
                              <w:sz w:val="18"/>
                              <w:szCs w:val="18"/>
                            </w:rPr>
                          </w:pPr>
                          <w:r>
                            <w:rPr>
                              <w:b/>
                              <w:bCs/>
                              <w:sz w:val="18"/>
                              <w:szCs w:val="18"/>
                            </w:rPr>
                            <w:t>REGULAMENT INTERN</w:t>
                          </w:r>
                        </w:p>
                      </w:txbxContent>
                    </wps:txbx>
                    <wps:bodyPr wrap="square" lIns="0" tIns="0" rIns="0" bIns="0">
                      <a:spAutoFit/>
                    </wps:bodyPr>
                  </wps:wsp>
                </a:graphicData>
              </a:graphic>
              <wp14:sizeRelH relativeFrom="margin">
                <wp14:pctWidth>0</wp14:pctWidth>
              </wp14:sizeRelH>
            </wp:anchor>
          </w:drawing>
        </mc:Choice>
        <mc:Fallback>
          <w:pict>
            <v:shapetype w14:anchorId="69E7073E" id="_x0000_t202" coordsize="21600,21600" o:spt="202" path="m,l,21600r21600,l21600,xe">
              <v:stroke joinstyle="miter"/>
              <v:path gradientshapeok="t" o:connecttype="rect"/>
            </v:shapetype>
            <v:shape id="Shape 19" o:spid="_x0000_s1026" type="#_x0000_t202" style="position:absolute;margin-left:90pt;margin-top:33.75pt;width:421.5pt;height:22.1pt;z-index:-25167513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" filled="f" stroked="f">
              <v:textbox style="mso-fit-shape-to-text:t" inset="0,0,0,0">
                <w:txbxContent>
                  <w:p w14:paraId="07EBA4EB" w14:textId="7F6F4EA0" w:rsidR="00781AF7" w:rsidRPr="00C81C20" w:rsidRDefault="00781AF7" w:rsidP="00EA6D30">
                    <w:pPr>
                      <w:pStyle w:val="NoSpacing1"/>
                      <w:rPr>
                        <w:rFonts w:cs="Calibri"/>
                        <w:b/>
                        <w:sz w:val="24"/>
                        <w:szCs w:val="24"/>
                        <w:lang w:val="ro-RO"/>
                      </w:rPr>
                    </w:pPr>
                    <w:r w:rsidRPr="00EA6D30">
                      <w:rPr>
                        <w:rFonts w:cs="Calibri"/>
                        <w:b/>
                        <w:bCs/>
                        <w:sz w:val="24"/>
                        <w:szCs w:val="24"/>
                        <w:lang w:val="ro-RO"/>
                      </w:rPr>
                      <w:t>ACADEMIA DE ŞTIINŢE AGRICOLE ŞI SILVICE</w:t>
                    </w:r>
                    <w:r>
                      <w:rPr>
                        <w:rFonts w:cs="Calibri"/>
                        <w:b/>
                        <w:bCs/>
                        <w:sz w:val="24"/>
                        <w:szCs w:val="24"/>
                        <w:lang w:val="ro-RO"/>
                      </w:rPr>
                      <w:t xml:space="preserve"> </w:t>
                    </w:r>
                    <w:r w:rsidRPr="00C81C20">
                      <w:rPr>
                        <w:rFonts w:cs="Calibri"/>
                        <w:b/>
                        <w:sz w:val="24"/>
                        <w:szCs w:val="24"/>
                        <w:lang w:val="ro-RO"/>
                      </w:rPr>
                      <w:t>„</w:t>
                    </w:r>
                    <w:r w:rsidRPr="00C81C20">
                      <w:rPr>
                        <w:rFonts w:cs="Calibri"/>
                        <w:b/>
                        <w:i/>
                        <w:sz w:val="24"/>
                        <w:szCs w:val="24"/>
                        <w:lang w:val="ro-RO"/>
                      </w:rPr>
                      <w:t>Gheorghe Ionescu-</w:t>
                    </w:r>
                    <w:proofErr w:type="spellStart"/>
                    <w:r w:rsidRPr="00C81C20">
                      <w:rPr>
                        <w:rFonts w:cs="Calibri"/>
                        <w:b/>
                        <w:i/>
                        <w:sz w:val="24"/>
                        <w:szCs w:val="24"/>
                        <w:lang w:val="ro-RO"/>
                      </w:rPr>
                      <w:t>Şişeşti</w:t>
                    </w:r>
                    <w:proofErr w:type="spellEnd"/>
                    <w:r w:rsidRPr="00C81C20">
                      <w:rPr>
                        <w:rFonts w:cs="Calibri"/>
                        <w:b/>
                        <w:sz w:val="24"/>
                        <w:szCs w:val="24"/>
                        <w:lang w:val="ro-RO"/>
                      </w:rPr>
                      <w:t>”</w:t>
                    </w:r>
                  </w:p>
                  <w:p w14:paraId="26BEAB60" w14:textId="77777777" w:rsidR="00781AF7" w:rsidRDefault="00781AF7">
                    <w:pPr>
                      <w:pStyle w:val="Headerorfooter20"/>
                      <w:rPr>
                        <w:sz w:val="18"/>
                        <w:szCs w:val="18"/>
                      </w:rPr>
                    </w:pPr>
                    <w:r>
                      <w:rPr>
                        <w:b/>
                        <w:bCs/>
                        <w:sz w:val="18"/>
                        <w:szCs w:val="18"/>
                      </w:rPr>
                      <w:t>REGULAMENT INTERN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D1F8E" w14:textId="77777777" w:rsidR="00781AF7" w:rsidRDefault="00781AF7">
    <w:pPr>
      <w:spacing w:line="1" w:lineRule="exact"/>
    </w:pPr>
    <w:r>
      <w:rPr>
        <w:noProof/>
        <w:lang w:val="en-US" w:eastAsia="en-US" w:bidi="ar-SA"/>
      </w:rPr>
      <mc:AlternateContent>
        <mc:Choice Requires="wps">
          <w:drawing>
            <wp:anchor distT="0" distB="0" distL="0" distR="0" simplePos="0" relativeHeight="251639296" behindDoc="1" locked="0" layoutInCell="1" allowOverlap="1" wp14:anchorId="2BB40CF5" wp14:editId="3561E38E">
              <wp:simplePos x="0" y="0"/>
              <wp:positionH relativeFrom="page">
                <wp:posOffset>1139825</wp:posOffset>
              </wp:positionH>
              <wp:positionV relativeFrom="page">
                <wp:posOffset>427355</wp:posOffset>
              </wp:positionV>
              <wp:extent cx="6343015" cy="317500"/>
              <wp:effectExtent l="0" t="0" r="0" b="0"/>
              <wp:wrapNone/>
              <wp:docPr id="15" name="Shape 15"/>
              <wp:cNvGraphicFramePr/>
              <a:graphic xmlns:a="http://schemas.openxmlformats.org/drawingml/2006/main">
                <a:graphicData uri="http://schemas.microsoft.com/office/word/2010/wordprocessingShape">
                  <wps:wsp>
                    <wps:cNvSpPr txBox="1"/>
                    <wps:spPr>
                      <a:xfrm>
                        <a:off x="0" y="0"/>
                        <a:ext cx="6343015" cy="317500"/>
                      </a:xfrm>
                      <a:prstGeom prst="rect">
                        <a:avLst/>
                      </a:prstGeom>
                      <a:noFill/>
                    </wps:spPr>
                    <wps:txbx>
                      <w:txbxContent>
                        <w:p w14:paraId="3F88D0F1" w14:textId="77777777" w:rsidR="00781AF7" w:rsidRPr="00C81C20" w:rsidRDefault="00781AF7" w:rsidP="00FE4716">
                          <w:pPr>
                            <w:pStyle w:val="NoSpacing1"/>
                            <w:jc w:val="center"/>
                            <w:rPr>
                              <w:rFonts w:cs="Calibri"/>
                              <w:b/>
                              <w:sz w:val="24"/>
                              <w:szCs w:val="24"/>
                              <w:lang w:val="ro-RO"/>
                            </w:rPr>
                          </w:pPr>
                          <w:r w:rsidRPr="00EA6D30">
                            <w:rPr>
                              <w:rFonts w:cs="Calibri"/>
                              <w:b/>
                              <w:bCs/>
                              <w:sz w:val="24"/>
                              <w:szCs w:val="24"/>
                              <w:lang w:val="ro-RO"/>
                            </w:rPr>
                            <w:t>ACADEMIA DE ŞTIINŢE AGRICOLE ŞI SILVICE</w:t>
                          </w:r>
                          <w:r>
                            <w:rPr>
                              <w:rFonts w:cs="Calibri"/>
                              <w:b/>
                              <w:bCs/>
                              <w:sz w:val="24"/>
                              <w:szCs w:val="24"/>
                              <w:lang w:val="ro-RO"/>
                            </w:rPr>
                            <w:t xml:space="preserve"> </w:t>
                          </w:r>
                          <w:r w:rsidRPr="00C81C20">
                            <w:rPr>
                              <w:rFonts w:cs="Calibri"/>
                              <w:b/>
                              <w:sz w:val="24"/>
                              <w:szCs w:val="24"/>
                              <w:lang w:val="ro-RO"/>
                            </w:rPr>
                            <w:t>„</w:t>
                          </w:r>
                          <w:r w:rsidRPr="00C81C20">
                            <w:rPr>
                              <w:rFonts w:cs="Calibri"/>
                              <w:b/>
                              <w:i/>
                              <w:sz w:val="24"/>
                              <w:szCs w:val="24"/>
                              <w:lang w:val="ro-RO"/>
                            </w:rPr>
                            <w:t>Gheorghe Ionescu-Şişeşti</w:t>
                          </w:r>
                          <w:r w:rsidRPr="00C81C20">
                            <w:rPr>
                              <w:rFonts w:cs="Calibri"/>
                              <w:b/>
                              <w:sz w:val="24"/>
                              <w:szCs w:val="24"/>
                              <w:lang w:val="ro-RO"/>
                            </w:rPr>
                            <w:t>”</w:t>
                          </w:r>
                        </w:p>
                        <w:p w14:paraId="351688DA" w14:textId="28539F82" w:rsidR="00781AF7" w:rsidRDefault="00781AF7" w:rsidP="00FE4716">
                          <w:pPr>
                            <w:pStyle w:val="Headerorfooter20"/>
                            <w:jc w:val="center"/>
                            <w:rPr>
                              <w:sz w:val="18"/>
                              <w:szCs w:val="18"/>
                            </w:rPr>
                          </w:pPr>
                          <w:r>
                            <w:rPr>
                              <w:b/>
                              <w:bCs/>
                              <w:sz w:val="18"/>
                              <w:szCs w:val="18"/>
                            </w:rPr>
                            <w:t>REGULAMENT INTERN</w:t>
                          </w:r>
                        </w:p>
                      </w:txbxContent>
                    </wps:txbx>
                    <wps:bodyPr wrap="none" lIns="0" tIns="0" rIns="0" bIns="0">
                      <a:spAutoFit/>
                    </wps:bodyPr>
                  </wps:wsp>
                </a:graphicData>
              </a:graphic>
            </wp:anchor>
          </w:drawing>
        </mc:Choice>
        <mc:Fallback>
          <w:pict>
            <v:shapetype w14:anchorId="2BB40CF5" id="_x0000_t202" coordsize="21600,21600" o:spt="202" path="m,l,21600r21600,l21600,xe">
              <v:stroke joinstyle="miter"/>
              <v:path gradientshapeok="t" o:connecttype="rect"/>
            </v:shapetype>
            <v:shape id="Shape 15" o:spid="_x0000_s1027" type="#_x0000_t202" style="position:absolute;margin-left:89.75pt;margin-top:33.65pt;width:499.45pt;height:25pt;z-index:-2516771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" filled="f" stroked="f">
              <v:textbox style="mso-fit-shape-to-text:t" inset="0,0,0,0">
                <w:txbxContent>
                  <w:p w14:paraId="3F88D0F1" w14:textId="77777777" w:rsidR="00781AF7" w:rsidRPr="00C81C20" w:rsidRDefault="00781AF7" w:rsidP="00FE4716">
                    <w:pPr>
                      <w:pStyle w:val="NoSpacing1"/>
                      <w:jc w:val="center"/>
                      <w:rPr>
                        <w:rFonts w:cs="Calibri"/>
                        <w:b/>
                        <w:sz w:val="24"/>
                        <w:szCs w:val="24"/>
                        <w:lang w:val="ro-RO"/>
                      </w:rPr>
                    </w:pPr>
                    <w:r w:rsidRPr="00EA6D30">
                      <w:rPr>
                        <w:rFonts w:cs="Calibri"/>
                        <w:b/>
                        <w:bCs/>
                        <w:sz w:val="24"/>
                        <w:szCs w:val="24"/>
                        <w:lang w:val="ro-RO"/>
                      </w:rPr>
                      <w:t>ACADEMIA DE ŞTIINŢE AGRICOLE ŞI SILVICE</w:t>
                    </w:r>
                    <w:r>
                      <w:rPr>
                        <w:rFonts w:cs="Calibri"/>
                        <w:b/>
                        <w:bCs/>
                        <w:sz w:val="24"/>
                        <w:szCs w:val="24"/>
                        <w:lang w:val="ro-RO"/>
                      </w:rPr>
                      <w:t xml:space="preserve"> </w:t>
                    </w:r>
                    <w:r w:rsidRPr="00C81C20">
                      <w:rPr>
                        <w:rFonts w:cs="Calibri"/>
                        <w:b/>
                        <w:sz w:val="24"/>
                        <w:szCs w:val="24"/>
                        <w:lang w:val="ro-RO"/>
                      </w:rPr>
                      <w:t>„</w:t>
                    </w:r>
                    <w:r w:rsidRPr="00C81C20">
                      <w:rPr>
                        <w:rFonts w:cs="Calibri"/>
                        <w:b/>
                        <w:i/>
                        <w:sz w:val="24"/>
                        <w:szCs w:val="24"/>
                        <w:lang w:val="ro-RO"/>
                      </w:rPr>
                      <w:t>Gheorghe Ionescu-</w:t>
                    </w:r>
                    <w:proofErr w:type="spellStart"/>
                    <w:r w:rsidRPr="00C81C20">
                      <w:rPr>
                        <w:rFonts w:cs="Calibri"/>
                        <w:b/>
                        <w:i/>
                        <w:sz w:val="24"/>
                        <w:szCs w:val="24"/>
                        <w:lang w:val="ro-RO"/>
                      </w:rPr>
                      <w:t>Şişeşti</w:t>
                    </w:r>
                    <w:proofErr w:type="spellEnd"/>
                    <w:r w:rsidRPr="00C81C20">
                      <w:rPr>
                        <w:rFonts w:cs="Calibri"/>
                        <w:b/>
                        <w:sz w:val="24"/>
                        <w:szCs w:val="24"/>
                        <w:lang w:val="ro-RO"/>
                      </w:rPr>
                      <w:t>”</w:t>
                    </w:r>
                  </w:p>
                  <w:p w14:paraId="351688DA" w14:textId="28539F82" w:rsidR="00781AF7" w:rsidRDefault="00781AF7" w:rsidP="00FE4716">
                    <w:pPr>
                      <w:pStyle w:val="Headerorfooter20"/>
                      <w:jc w:val="center"/>
                      <w:rPr>
                        <w:sz w:val="18"/>
                        <w:szCs w:val="18"/>
                      </w:rPr>
                    </w:pPr>
                    <w:r>
                      <w:rPr>
                        <w:b/>
                        <w:bCs/>
                        <w:sz w:val="18"/>
                        <w:szCs w:val="18"/>
                      </w:rPr>
                      <w:t>REGULAMENT INTERN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BA9BD" w14:textId="77777777" w:rsidR="00781AF7" w:rsidRDefault="00781AF7">
    <w:pPr>
      <w:spacing w:line="1" w:lineRule="exact"/>
    </w:pPr>
    <w:r>
      <w:rPr>
        <w:noProof/>
        <w:lang w:val="en-US" w:eastAsia="en-US" w:bidi="ar-SA"/>
      </w:rPr>
      <mc:AlternateContent>
        <mc:Choice Requires="wps">
          <w:drawing>
            <wp:anchor distT="0" distB="0" distL="0" distR="0" simplePos="0" relativeHeight="251677184" behindDoc="1" locked="0" layoutInCell="1" allowOverlap="1" wp14:anchorId="5A76C62C" wp14:editId="199D5A0E">
              <wp:simplePos x="0" y="0"/>
              <wp:positionH relativeFrom="page">
                <wp:posOffset>1139825</wp:posOffset>
              </wp:positionH>
              <wp:positionV relativeFrom="page">
                <wp:posOffset>427355</wp:posOffset>
              </wp:positionV>
              <wp:extent cx="4486910" cy="280670"/>
              <wp:effectExtent l="0" t="0" r="0" b="0"/>
              <wp:wrapNone/>
              <wp:docPr id="92" name="Shape 92"/>
              <wp:cNvGraphicFramePr/>
              <a:graphic xmlns:a="http://schemas.openxmlformats.org/drawingml/2006/main">
                <a:graphicData uri="http://schemas.microsoft.com/office/word/2010/wordprocessingShape">
                  <wps:wsp>
                    <wps:cNvSpPr txBox="1"/>
                    <wps:spPr>
                      <a:xfrm>
                        <a:off x="0" y="0"/>
                        <a:ext cx="4486910" cy="280670"/>
                      </a:xfrm>
                      <a:prstGeom prst="rect">
                        <a:avLst/>
                      </a:prstGeom>
                      <a:noFill/>
                    </wps:spPr>
                    <wps:txbx>
                      <w:txbxContent>
                        <w:p w14:paraId="571BC082" w14:textId="77777777" w:rsidR="00781AF7" w:rsidRDefault="00781AF7">
                          <w:pPr>
                            <w:pStyle w:val="Headerorfooter20"/>
                            <w:rPr>
                              <w:sz w:val="18"/>
                              <w:szCs w:val="18"/>
                            </w:rPr>
                          </w:pPr>
                          <w:r>
                            <w:rPr>
                              <w:b/>
                              <w:bCs/>
                              <w:sz w:val="18"/>
                              <w:szCs w:val="18"/>
                              <w:shd w:val="clear" w:color="auto" w:fill="FFFFFF"/>
                            </w:rPr>
                            <w:t>COMPANIA NAȚIONALĂ DE ADMINISTRARE A INFRASTRUCTURII RUTIERE S.A.</w:t>
                          </w:r>
                        </w:p>
                        <w:p w14:paraId="5EB51F41" w14:textId="77777777" w:rsidR="00781AF7" w:rsidRDefault="00781AF7">
                          <w:pPr>
                            <w:pStyle w:val="Headerorfooter20"/>
                            <w:rPr>
                              <w:sz w:val="18"/>
                              <w:szCs w:val="18"/>
                            </w:rPr>
                          </w:pPr>
                          <w:r>
                            <w:rPr>
                              <w:b/>
                              <w:bCs/>
                              <w:sz w:val="18"/>
                              <w:szCs w:val="18"/>
                            </w:rPr>
                            <w:t>REGULAMENT INTERN</w:t>
                          </w:r>
                        </w:p>
                      </w:txbxContent>
                    </wps:txbx>
                    <wps:bodyPr wrap="none" lIns="0" tIns="0" rIns="0" bIns="0">
                      <a:spAutoFit/>
                    </wps:bodyPr>
                  </wps:wsp>
                </a:graphicData>
              </a:graphic>
            </wp:anchor>
          </w:drawing>
        </mc:Choice>
        <mc:Fallback>
          <w:pict>
            <v:shapetype w14:anchorId="5A76C62C" id="_x0000_t202" coordsize="21600,21600" o:spt="202" path="m,l,21600r21600,l21600,xe">
              <v:stroke joinstyle="miter"/>
              <v:path gradientshapeok="t" o:connecttype="rect"/>
            </v:shapetype>
            <v:shape id="Shape 92" o:spid="_x0000_s1028" type="#_x0000_t202" style="position:absolute;margin-left:89.75pt;margin-top:33.65pt;width:353.3pt;height:22.1pt;z-index:-2516392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" filled="f" stroked="f">
              <v:textbox style="mso-fit-shape-to-text:t" inset="0,0,0,0">
                <w:txbxContent>
                  <w:p w14:paraId="571BC082" w14:textId="77777777" w:rsidR="00781AF7" w:rsidRDefault="00781AF7">
                    <w:pPr>
                      <w:pStyle w:val="Headerorfooter20"/>
                      <w:rPr>
                        <w:sz w:val="18"/>
                        <w:szCs w:val="18"/>
                      </w:rPr>
                    </w:pPr>
                    <w:r>
                      <w:rPr>
                        <w:b/>
                        <w:bCs/>
                        <w:sz w:val="18"/>
                        <w:szCs w:val="18"/>
                        <w:shd w:val="clear" w:color="auto" w:fill="FFFFFF"/>
                      </w:rPr>
                      <w:t>COMPANIA NAȚIONALĂ DE ADMINISTRARE A INFRASTRUCTURII RUTIERE S.A.</w:t>
                    </w:r>
                  </w:p>
                  <w:p w14:paraId="5EB51F41" w14:textId="77777777" w:rsidR="00781AF7" w:rsidRDefault="00781AF7">
                    <w:pPr>
                      <w:pStyle w:val="Headerorfooter20"/>
                      <w:rPr>
                        <w:sz w:val="18"/>
                        <w:szCs w:val="18"/>
                      </w:rPr>
                    </w:pPr>
                    <w:r>
                      <w:rPr>
                        <w:b/>
                        <w:bCs/>
                        <w:sz w:val="18"/>
                        <w:szCs w:val="18"/>
                      </w:rPr>
                      <w:t>REGULAMENT INTERN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34771" w14:textId="588B0E2A" w:rsidR="00781AF7" w:rsidRDefault="00781AF7" w:rsidP="00C94074">
    <w:pPr>
      <w:spacing w:line="1" w:lineRule="exact"/>
      <w:jc w:val="center"/>
    </w:pPr>
    <w:r>
      <w:rPr>
        <w:noProof/>
        <w:lang w:val="en-US" w:eastAsia="en-US" w:bidi="ar-SA"/>
      </w:rPr>
      <mc:AlternateContent>
        <mc:Choice Requires="wps">
          <w:drawing>
            <wp:anchor distT="0" distB="0" distL="0" distR="0" simplePos="0" relativeHeight="251679232" behindDoc="1" locked="0" layoutInCell="1" allowOverlap="1" wp14:anchorId="69AB47E8" wp14:editId="6AF289A3">
              <wp:simplePos x="0" y="0"/>
              <wp:positionH relativeFrom="page">
                <wp:posOffset>1139825</wp:posOffset>
              </wp:positionH>
              <wp:positionV relativeFrom="page">
                <wp:posOffset>427355</wp:posOffset>
              </wp:positionV>
              <wp:extent cx="4486910" cy="280670"/>
              <wp:effectExtent l="0" t="0" r="0" b="0"/>
              <wp:wrapNone/>
              <wp:docPr id="24" name="Shape 15"/>
              <wp:cNvGraphicFramePr/>
              <a:graphic xmlns:a="http://schemas.openxmlformats.org/drawingml/2006/main">
                <a:graphicData uri="http://schemas.microsoft.com/office/word/2010/wordprocessingShape">
                  <wps:wsp>
                    <wps:cNvSpPr txBox="1"/>
                    <wps:spPr>
                      <a:xfrm>
                        <a:off x="0" y="0"/>
                        <a:ext cx="4486910" cy="280670"/>
                      </a:xfrm>
                      <a:prstGeom prst="rect">
                        <a:avLst/>
                      </a:prstGeom>
                      <a:noFill/>
                    </wps:spPr>
                    <wps:txbx>
                      <w:txbxContent>
                        <w:p w14:paraId="776996AC" w14:textId="6ED98AA5" w:rsidR="00781AF7" w:rsidRPr="00C81C20" w:rsidRDefault="00781AF7" w:rsidP="007C4FF1">
                          <w:pPr>
                            <w:pStyle w:val="NoSpacing1"/>
                            <w:rPr>
                              <w:rFonts w:cs="Calibri"/>
                              <w:b/>
                              <w:sz w:val="24"/>
                              <w:szCs w:val="24"/>
                              <w:lang w:val="ro-RO"/>
                            </w:rPr>
                          </w:pPr>
                          <w:r w:rsidRPr="00EA6D30">
                            <w:rPr>
                              <w:rFonts w:cs="Calibri"/>
                              <w:b/>
                              <w:bCs/>
                              <w:sz w:val="24"/>
                              <w:szCs w:val="24"/>
                              <w:lang w:val="ro-RO"/>
                            </w:rPr>
                            <w:t>ACADEMIA DE ŞTIINŢE AGRICOLE ŞI SILVICE</w:t>
                          </w:r>
                          <w:r>
                            <w:rPr>
                              <w:rFonts w:cs="Calibri"/>
                              <w:b/>
                              <w:bCs/>
                              <w:sz w:val="24"/>
                              <w:szCs w:val="24"/>
                              <w:lang w:val="ro-RO"/>
                            </w:rPr>
                            <w:t xml:space="preserve"> </w:t>
                          </w:r>
                          <w:r w:rsidRPr="00C81C20">
                            <w:rPr>
                              <w:rFonts w:cs="Calibri"/>
                              <w:b/>
                              <w:sz w:val="24"/>
                              <w:szCs w:val="24"/>
                              <w:lang w:val="ro-RO"/>
                            </w:rPr>
                            <w:t>„</w:t>
                          </w:r>
                          <w:r w:rsidRPr="00C81C20">
                            <w:rPr>
                              <w:rFonts w:cs="Calibri"/>
                              <w:b/>
                              <w:i/>
                              <w:sz w:val="24"/>
                              <w:szCs w:val="24"/>
                              <w:lang w:val="ro-RO"/>
                            </w:rPr>
                            <w:t>Gheorghe Ionescu-Șișești</w:t>
                          </w:r>
                          <w:r w:rsidRPr="00C81C20">
                            <w:rPr>
                              <w:rFonts w:cs="Calibri"/>
                              <w:b/>
                              <w:sz w:val="24"/>
                              <w:szCs w:val="24"/>
                              <w:lang w:val="ro-RO"/>
                            </w:rPr>
                            <w:t>”</w:t>
                          </w:r>
                        </w:p>
                        <w:p w14:paraId="28C63FD1" w14:textId="07828471" w:rsidR="00781AF7" w:rsidRDefault="00781AF7" w:rsidP="007C4FF1">
                          <w:pPr>
                            <w:pStyle w:val="Headerorfooter20"/>
                            <w:rPr>
                              <w:sz w:val="18"/>
                              <w:szCs w:val="18"/>
                            </w:rPr>
                          </w:pPr>
                          <w:r>
                            <w:rPr>
                              <w:b/>
                              <w:bCs/>
                              <w:sz w:val="18"/>
                              <w:szCs w:val="18"/>
                            </w:rPr>
                            <w:t xml:space="preserve">                                                            REGULAMENT INTERN</w:t>
                          </w:r>
                        </w:p>
                      </w:txbxContent>
                    </wps:txbx>
                    <wps:bodyPr wrap="none" lIns="0" tIns="0" rIns="0" bIns="0">
                      <a:spAutoFit/>
                    </wps:bodyPr>
                  </wps:wsp>
                </a:graphicData>
              </a:graphic>
            </wp:anchor>
          </w:drawing>
        </mc:Choice>
        <mc:Fallback>
          <w:pict>
            <v:shapetype w14:anchorId="69AB47E8" id="_x0000_t202" coordsize="21600,21600" o:spt="202" path="m,l,21600r21600,l21600,xe">
              <v:stroke joinstyle="miter"/>
              <v:path gradientshapeok="t" o:connecttype="rect"/>
            </v:shapetype>
            <v:shape id="_x0000_s1029" type="#_x0000_t202" style="position:absolute;left:0;text-align:left;margin-left:89.75pt;margin-top:33.65pt;width:353.3pt;height:22.1pt;z-index:-2516372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" filled="f" stroked="f">
              <v:textbox style="mso-fit-shape-to-text:t" inset="0,0,0,0">
                <w:txbxContent>
                  <w:p w14:paraId="776996AC" w14:textId="6ED98AA5" w:rsidR="00781AF7" w:rsidRPr="00C81C20" w:rsidRDefault="00781AF7" w:rsidP="007C4FF1">
                    <w:pPr>
                      <w:pStyle w:val="NoSpacing1"/>
                      <w:rPr>
                        <w:rFonts w:cs="Calibri"/>
                        <w:b/>
                        <w:sz w:val="24"/>
                        <w:szCs w:val="24"/>
                        <w:lang w:val="ro-RO"/>
                      </w:rPr>
                    </w:pPr>
                    <w:r w:rsidRPr="00EA6D30">
                      <w:rPr>
                        <w:rFonts w:cs="Calibri"/>
                        <w:b/>
                        <w:bCs/>
                        <w:sz w:val="24"/>
                        <w:szCs w:val="24"/>
                        <w:lang w:val="ro-RO"/>
                      </w:rPr>
                      <w:t>ACADEMIA DE ŞTIINŢE AGRICOLE ŞI SILVICE</w:t>
                    </w:r>
                    <w:r>
                      <w:rPr>
                        <w:rFonts w:cs="Calibri"/>
                        <w:b/>
                        <w:bCs/>
                        <w:sz w:val="24"/>
                        <w:szCs w:val="24"/>
                        <w:lang w:val="ro-RO"/>
                      </w:rPr>
                      <w:t xml:space="preserve"> </w:t>
                    </w:r>
                    <w:r w:rsidRPr="00C81C20">
                      <w:rPr>
                        <w:rFonts w:cs="Calibri"/>
                        <w:b/>
                        <w:sz w:val="24"/>
                        <w:szCs w:val="24"/>
                        <w:lang w:val="ro-RO"/>
                      </w:rPr>
                      <w:t>„</w:t>
                    </w:r>
                    <w:r w:rsidRPr="00C81C20">
                      <w:rPr>
                        <w:rFonts w:cs="Calibri"/>
                        <w:b/>
                        <w:i/>
                        <w:sz w:val="24"/>
                        <w:szCs w:val="24"/>
                        <w:lang w:val="ro-RO"/>
                      </w:rPr>
                      <w:t>Gheorghe Ionescu-Șișești</w:t>
                    </w:r>
                    <w:r w:rsidRPr="00C81C20">
                      <w:rPr>
                        <w:rFonts w:cs="Calibri"/>
                        <w:b/>
                        <w:sz w:val="24"/>
                        <w:szCs w:val="24"/>
                        <w:lang w:val="ro-RO"/>
                      </w:rPr>
                      <w:t>”</w:t>
                    </w:r>
                  </w:p>
                  <w:p w14:paraId="28C63FD1" w14:textId="07828471" w:rsidR="00781AF7" w:rsidRDefault="00781AF7" w:rsidP="007C4FF1">
                    <w:pPr>
                      <w:pStyle w:val="Headerorfooter20"/>
                      <w:rPr>
                        <w:sz w:val="18"/>
                        <w:szCs w:val="18"/>
                      </w:rPr>
                    </w:pPr>
                    <w:r>
                      <w:rPr>
                        <w:b/>
                        <w:bCs/>
                        <w:sz w:val="18"/>
                        <w:szCs w:val="18"/>
                      </w:rPr>
                      <w:t xml:space="preserve">                                                            REGULAMENT INTERN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497"/>
    <w:multiLevelType w:val="multilevel"/>
    <w:tmpl w:val="CF86F8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7158C"/>
    <w:multiLevelType w:val="hybridMultilevel"/>
    <w:tmpl w:val="43300E16"/>
    <w:lvl w:ilvl="0" w:tplc="04090017">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632BEA"/>
    <w:multiLevelType w:val="hybridMultilevel"/>
    <w:tmpl w:val="E2A6ACA0"/>
    <w:lvl w:ilvl="0" w:tplc="8480BCF0">
      <w:start w:val="7"/>
      <w:numFmt w:val="bullet"/>
      <w:lvlText w:val="-"/>
      <w:lvlJc w:val="left"/>
      <w:pPr>
        <w:ind w:left="1100" w:hanging="360"/>
      </w:pPr>
      <w:rPr>
        <w:rFonts w:ascii="Times New Roman" w:eastAsia="Times New Roman" w:hAnsi="Times New Roman" w:cs="Times New Roman" w:hint="default"/>
        <w:b/>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 w15:restartNumberingAfterBreak="0">
    <w:nsid w:val="061D3A67"/>
    <w:multiLevelType w:val="multilevel"/>
    <w:tmpl w:val="37EE38C6"/>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727A31"/>
    <w:multiLevelType w:val="multilevel"/>
    <w:tmpl w:val="6A42C342"/>
    <w:lvl w:ilvl="0">
      <w:start w:val="1"/>
      <w:numFmt w:val="decimal"/>
      <w:lvlText w:val="(%1)"/>
      <w:lvlJc w:val="left"/>
      <w:pPr>
        <w:ind w:left="-800" w:firstLine="0"/>
      </w:pPr>
      <w:rPr>
        <w:rFonts w:ascii="Times New Roman" w:eastAsia="Times New Roman" w:hAnsi="Times New Roman" w:cs="Times New Roman" w:hint="default"/>
        <w:b/>
        <w:bCs/>
        <w:i w:val="0"/>
        <w:iCs w:val="0"/>
        <w:smallCaps w:val="0"/>
        <w:strike w:val="0"/>
        <w:color w:val="000000"/>
        <w:spacing w:val="0"/>
        <w:w w:val="100"/>
        <w:position w:val="0"/>
        <w:sz w:val="22"/>
        <w:szCs w:val="22"/>
        <w:u w:val="none"/>
        <w:shd w:val="clear" w:color="auto" w:fill="auto"/>
      </w:rPr>
    </w:lvl>
    <w:lvl w:ilvl="1">
      <w:numFmt w:val="decimal"/>
      <w:lvlText w:val=""/>
      <w:lvlJc w:val="left"/>
      <w:pPr>
        <w:ind w:left="-800" w:firstLine="0"/>
      </w:pPr>
      <w:rPr>
        <w:rFonts w:hint="default"/>
      </w:rPr>
    </w:lvl>
    <w:lvl w:ilvl="2">
      <w:numFmt w:val="decimal"/>
      <w:lvlText w:val=""/>
      <w:lvlJc w:val="left"/>
      <w:pPr>
        <w:ind w:left="-800" w:firstLine="0"/>
      </w:pPr>
      <w:rPr>
        <w:rFonts w:hint="default"/>
      </w:rPr>
    </w:lvl>
    <w:lvl w:ilvl="3">
      <w:numFmt w:val="decimal"/>
      <w:lvlText w:val=""/>
      <w:lvlJc w:val="left"/>
      <w:pPr>
        <w:ind w:left="-800" w:firstLine="0"/>
      </w:pPr>
      <w:rPr>
        <w:rFonts w:hint="default"/>
      </w:rPr>
    </w:lvl>
    <w:lvl w:ilvl="4">
      <w:numFmt w:val="decimal"/>
      <w:lvlText w:val="%5"/>
      <w:lvlJc w:val="left"/>
      <w:pPr>
        <w:ind w:left="-800" w:firstLine="0"/>
      </w:pPr>
      <w:rPr>
        <w:rFonts w:hint="default"/>
      </w:rPr>
    </w:lvl>
    <w:lvl w:ilvl="5">
      <w:numFmt w:val="decimal"/>
      <w:lvlText w:val=""/>
      <w:lvlJc w:val="left"/>
      <w:pPr>
        <w:ind w:left="-800" w:firstLine="0"/>
      </w:pPr>
      <w:rPr>
        <w:rFonts w:hint="default"/>
      </w:rPr>
    </w:lvl>
    <w:lvl w:ilvl="6">
      <w:numFmt w:val="decimal"/>
      <w:lvlText w:val=""/>
      <w:lvlJc w:val="left"/>
      <w:pPr>
        <w:ind w:left="-800" w:firstLine="0"/>
      </w:pPr>
      <w:rPr>
        <w:rFonts w:hint="default"/>
      </w:rPr>
    </w:lvl>
    <w:lvl w:ilvl="7">
      <w:numFmt w:val="decimal"/>
      <w:lvlText w:val=""/>
      <w:lvlJc w:val="left"/>
      <w:pPr>
        <w:ind w:left="-800" w:firstLine="0"/>
      </w:pPr>
      <w:rPr>
        <w:rFonts w:hint="default"/>
      </w:rPr>
    </w:lvl>
    <w:lvl w:ilvl="8">
      <w:numFmt w:val="decimal"/>
      <w:lvlText w:val=""/>
      <w:lvlJc w:val="left"/>
      <w:pPr>
        <w:ind w:left="-800" w:firstLine="0"/>
      </w:pPr>
      <w:rPr>
        <w:rFonts w:hint="default"/>
      </w:rPr>
    </w:lvl>
  </w:abstractNum>
  <w:abstractNum w:abstractNumId="5" w15:restartNumberingAfterBreak="0">
    <w:nsid w:val="07D2243E"/>
    <w:multiLevelType w:val="multilevel"/>
    <w:tmpl w:val="DC4CCDB0"/>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2D37DE"/>
    <w:multiLevelType w:val="multilevel"/>
    <w:tmpl w:val="F194789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1A4618"/>
    <w:multiLevelType w:val="multilevel"/>
    <w:tmpl w:val="71322A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3435FB"/>
    <w:multiLevelType w:val="hybridMultilevel"/>
    <w:tmpl w:val="18C6B366"/>
    <w:lvl w:ilvl="0" w:tplc="3F62236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DC735C8"/>
    <w:multiLevelType w:val="multilevel"/>
    <w:tmpl w:val="5D52A5EE"/>
    <w:lvl w:ilvl="0">
      <w:start w:val="1"/>
      <w:numFmt w:val="decimal"/>
      <w:lvlText w:val="(%1)"/>
      <w:lvlJc w:val="left"/>
      <w:rPr>
        <w:rFonts w:ascii="Times New Roman" w:eastAsia="Times New Roman" w:hAnsi="Times New Roman" w:cs="Times New Roman"/>
        <w:b/>
        <w:bCs w:val="0"/>
        <w:i w:val="0"/>
        <w:iCs w:val="0"/>
        <w:smallCaps w:val="0"/>
        <w:strike w:val="0"/>
        <w:color w:val="auto"/>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5F2E64"/>
    <w:multiLevelType w:val="hybridMultilevel"/>
    <w:tmpl w:val="BEA8ED42"/>
    <w:lvl w:ilvl="0" w:tplc="8480BCF0">
      <w:start w:val="7"/>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27B2A15"/>
    <w:multiLevelType w:val="multilevel"/>
    <w:tmpl w:val="1DDAA7B0"/>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4F7463"/>
    <w:multiLevelType w:val="hybridMultilevel"/>
    <w:tmpl w:val="923A4F4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E30EE3"/>
    <w:multiLevelType w:val="multilevel"/>
    <w:tmpl w:val="69101BB6"/>
    <w:lvl w:ilvl="0">
      <w:start w:val="1"/>
      <w:numFmt w:val="decimal"/>
      <w:lvlText w:val="(%1)"/>
      <w:lvlJc w:val="left"/>
      <w:rPr>
        <w:rFonts w:hint="default"/>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623320"/>
    <w:multiLevelType w:val="multilevel"/>
    <w:tmpl w:val="F62CB43E"/>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4AB273B"/>
    <w:multiLevelType w:val="multilevel"/>
    <w:tmpl w:val="758E3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59657CB"/>
    <w:multiLevelType w:val="multilevel"/>
    <w:tmpl w:val="93968084"/>
    <w:lvl w:ilvl="0">
      <w:start w:val="1"/>
      <w:numFmt w:val="lowerLetter"/>
      <w:lvlText w:val="%1)"/>
      <w:lvlJc w:val="left"/>
      <w:rPr>
        <w:b w:val="0"/>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6B2A19"/>
    <w:multiLevelType w:val="multilevel"/>
    <w:tmpl w:val="D390F8CA"/>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9B01B3A"/>
    <w:multiLevelType w:val="multilevel"/>
    <w:tmpl w:val="7CD447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BD44C3D"/>
    <w:multiLevelType w:val="multilevel"/>
    <w:tmpl w:val="1764CC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A56E40"/>
    <w:multiLevelType w:val="multilevel"/>
    <w:tmpl w:val="B1D27530"/>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DE76BCF"/>
    <w:multiLevelType w:val="multilevel"/>
    <w:tmpl w:val="74CE778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FBC26F7"/>
    <w:multiLevelType w:val="multilevel"/>
    <w:tmpl w:val="F8DE07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2A83693"/>
    <w:multiLevelType w:val="multilevel"/>
    <w:tmpl w:val="B1744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113E6E"/>
    <w:multiLevelType w:val="multilevel"/>
    <w:tmpl w:val="B28AD54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6473E7C"/>
    <w:multiLevelType w:val="multilevel"/>
    <w:tmpl w:val="CA686A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4C712B"/>
    <w:multiLevelType w:val="multilevel"/>
    <w:tmpl w:val="59AA4080"/>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69C67A5"/>
    <w:multiLevelType w:val="multilevel"/>
    <w:tmpl w:val="0572251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6D021C0"/>
    <w:multiLevelType w:val="hybridMultilevel"/>
    <w:tmpl w:val="E73EC0B0"/>
    <w:lvl w:ilvl="0" w:tplc="8480BCF0">
      <w:start w:val="7"/>
      <w:numFmt w:val="bullet"/>
      <w:lvlText w:val="-"/>
      <w:lvlJc w:val="left"/>
      <w:pPr>
        <w:ind w:left="1068" w:hanging="360"/>
      </w:pPr>
      <w:rPr>
        <w:rFonts w:ascii="Times New Roman" w:eastAsia="Times New Roman" w:hAnsi="Times New Roman" w:cs="Times New Roman" w:hint="default"/>
        <w:b/>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9" w15:restartNumberingAfterBreak="0">
    <w:nsid w:val="27730F39"/>
    <w:multiLevelType w:val="hybridMultilevel"/>
    <w:tmpl w:val="83B405DC"/>
    <w:lvl w:ilvl="0" w:tplc="8480BCF0">
      <w:start w:val="7"/>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7D019B0"/>
    <w:multiLevelType w:val="multilevel"/>
    <w:tmpl w:val="77EE43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C8779D5"/>
    <w:multiLevelType w:val="multilevel"/>
    <w:tmpl w:val="85E4DF9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C9346CF"/>
    <w:multiLevelType w:val="hybridMultilevel"/>
    <w:tmpl w:val="80E2FB88"/>
    <w:lvl w:ilvl="0" w:tplc="3F6223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9A3667"/>
    <w:multiLevelType w:val="multilevel"/>
    <w:tmpl w:val="8BB04E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1386FAF"/>
    <w:multiLevelType w:val="multilevel"/>
    <w:tmpl w:val="B20E56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1B65B92"/>
    <w:multiLevelType w:val="multilevel"/>
    <w:tmpl w:val="31829F0A"/>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22169C2"/>
    <w:multiLevelType w:val="multilevel"/>
    <w:tmpl w:val="6B04051A"/>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5292838"/>
    <w:multiLevelType w:val="multilevel"/>
    <w:tmpl w:val="59D485C0"/>
    <w:lvl w:ilvl="0">
      <w:start w:val="1"/>
      <w:numFmt w:val="lowerLetter"/>
      <w:lvlText w:val="%1)"/>
      <w:lvlJc w:val="left"/>
      <w:rPr>
        <w:rFonts w:ascii="Times New Roman" w:eastAsia="Times New Roman" w:hAnsi="Times New Roman" w:cs="Times New Roman"/>
        <w:b/>
        <w:bCs/>
        <w:i w:val="0"/>
        <w:iCs w:val="0"/>
        <w:smallCaps w:val="0"/>
        <w:strike w:val="0"/>
        <w:color w:val="auto"/>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70B4C8C"/>
    <w:multiLevelType w:val="multilevel"/>
    <w:tmpl w:val="9A6816BC"/>
    <w:lvl w:ilvl="0">
      <w:start w:val="1"/>
      <w:numFmt w:val="lowerLetter"/>
      <w:lvlText w:val="%1)"/>
      <w:lvlJc w:val="left"/>
      <w:rPr>
        <w:rFonts w:ascii="Times New Roman" w:eastAsia="Times New Roman" w:hAnsi="Times New Roman" w:cs="Times New Roman"/>
        <w:b w:val="0"/>
        <w:bCs/>
        <w:i w:val="0"/>
        <w:iCs w:val="0"/>
        <w:smallCaps w:val="0"/>
        <w:strike w:val="0"/>
        <w:color w:val="auto"/>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7E51B5D"/>
    <w:multiLevelType w:val="multilevel"/>
    <w:tmpl w:val="EEA0FC12"/>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C205CE1"/>
    <w:multiLevelType w:val="multilevel"/>
    <w:tmpl w:val="BE08C0C4"/>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EF31F4A"/>
    <w:multiLevelType w:val="multilevel"/>
    <w:tmpl w:val="426225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F2A71F6"/>
    <w:multiLevelType w:val="multilevel"/>
    <w:tmpl w:val="6650A0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1201FAD"/>
    <w:multiLevelType w:val="multilevel"/>
    <w:tmpl w:val="EDDA42F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1E66616"/>
    <w:multiLevelType w:val="multilevel"/>
    <w:tmpl w:val="8618A7FA"/>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2126BE4"/>
    <w:multiLevelType w:val="multilevel"/>
    <w:tmpl w:val="A6E415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258656E"/>
    <w:multiLevelType w:val="hybridMultilevel"/>
    <w:tmpl w:val="1430FC96"/>
    <w:lvl w:ilvl="0" w:tplc="3F62236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3153572"/>
    <w:multiLevelType w:val="multilevel"/>
    <w:tmpl w:val="A59CF48A"/>
    <w:lvl w:ilvl="0">
      <w:start w:val="1"/>
      <w:numFmt w:val="decimal"/>
      <w:lvlText w:val="(%1)"/>
      <w:lvlJc w:val="left"/>
      <w:rPr>
        <w:rFonts w:asciiTheme="minorHAnsi" w:eastAsia="Times New Roman" w:hAnsiTheme="minorHAnsi" w:cstheme="minorHAnsi" w:hint="default"/>
        <w:b/>
        <w:bCs w:val="0"/>
        <w:i w:val="0"/>
        <w:iCs w:val="0"/>
        <w:smallCaps w:val="0"/>
        <w:strike w:val="0"/>
        <w:color w:val="auto"/>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4135941"/>
    <w:multiLevelType w:val="multilevel"/>
    <w:tmpl w:val="D6A411E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6CD7377"/>
    <w:multiLevelType w:val="multilevel"/>
    <w:tmpl w:val="DA3239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71D79BD"/>
    <w:multiLevelType w:val="hybridMultilevel"/>
    <w:tmpl w:val="9C36610C"/>
    <w:lvl w:ilvl="0" w:tplc="3F62236A">
      <w:start w:val="1"/>
      <w:numFmt w:val="decimal"/>
      <w:lvlText w:val="(%1)"/>
      <w:lvlJc w:val="left"/>
      <w:pPr>
        <w:ind w:left="927" w:hanging="360"/>
      </w:pPr>
      <w:rPr>
        <w:rFonts w:hint="default"/>
        <w:b/>
      </w:rPr>
    </w:lvl>
    <w:lvl w:ilvl="1" w:tplc="A6CA0E7A">
      <w:start w:val="1"/>
      <w:numFmt w:val="lowerLetter"/>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1" w15:restartNumberingAfterBreak="0">
    <w:nsid w:val="481A5A05"/>
    <w:multiLevelType w:val="hybridMultilevel"/>
    <w:tmpl w:val="6A780A3C"/>
    <w:lvl w:ilvl="0" w:tplc="8480BCF0">
      <w:start w:val="7"/>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92602F7"/>
    <w:multiLevelType w:val="multilevel"/>
    <w:tmpl w:val="CAAA73D4"/>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9FB7503"/>
    <w:multiLevelType w:val="multilevel"/>
    <w:tmpl w:val="9CCEFCB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A3B0574"/>
    <w:multiLevelType w:val="multilevel"/>
    <w:tmpl w:val="D826B1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A891CDE"/>
    <w:multiLevelType w:val="hybridMultilevel"/>
    <w:tmpl w:val="5F581A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A37E7B"/>
    <w:multiLevelType w:val="multilevel"/>
    <w:tmpl w:val="AB905D22"/>
    <w:lvl w:ilvl="0">
      <w:start w:val="1"/>
      <w:numFmt w:val="decimal"/>
      <w:lvlText w:val="(%1)"/>
      <w:lvlJc w:val="left"/>
      <w:rPr>
        <w:rFonts w:asciiTheme="minorHAnsi" w:eastAsia="Times New Roman" w:hAnsiTheme="minorHAnsi" w:cstheme="minorHAnsi" w:hint="default"/>
        <w:b/>
        <w:bCs w:val="0"/>
        <w:i w:val="0"/>
        <w:iCs w:val="0"/>
        <w:smallCaps w:val="0"/>
        <w:strike w:val="0"/>
        <w:color w:val="auto"/>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F280393"/>
    <w:multiLevelType w:val="hybridMultilevel"/>
    <w:tmpl w:val="D520CA7A"/>
    <w:lvl w:ilvl="0" w:tplc="5FEE8B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16C70E6"/>
    <w:multiLevelType w:val="multilevel"/>
    <w:tmpl w:val="7B7601A4"/>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2BB0AB0"/>
    <w:multiLevelType w:val="multilevel"/>
    <w:tmpl w:val="81E80F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41E3C1A"/>
    <w:multiLevelType w:val="hybridMultilevel"/>
    <w:tmpl w:val="F962DFCC"/>
    <w:lvl w:ilvl="0" w:tplc="487E9EE4">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1" w15:restartNumberingAfterBreak="0">
    <w:nsid w:val="542F645F"/>
    <w:multiLevelType w:val="hybridMultilevel"/>
    <w:tmpl w:val="B7860926"/>
    <w:lvl w:ilvl="0" w:tplc="8480BCF0">
      <w:start w:val="7"/>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5166AFC"/>
    <w:multiLevelType w:val="multilevel"/>
    <w:tmpl w:val="037AA632"/>
    <w:lvl w:ilvl="0">
      <w:start w:val="1"/>
      <w:numFmt w:val="lowerLetter"/>
      <w:lvlText w:val="%1)"/>
      <w:lvlJc w:val="left"/>
      <w:rPr>
        <w:b w:val="0"/>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73A26AF"/>
    <w:multiLevelType w:val="multilevel"/>
    <w:tmpl w:val="8696BE46"/>
    <w:lvl w:ilvl="0">
      <w:start w:val="2"/>
      <w:numFmt w:val="decimal"/>
      <w:lvlText w:val="(%1)"/>
      <w:lvlJc w:val="left"/>
      <w:rPr>
        <w:rFonts w:ascii="Times New Roman" w:eastAsia="Times New Roman" w:hAnsi="Times New Roman" w:cs="Times New Roman"/>
        <w:b w:val="0"/>
        <w:bCs w:val="0"/>
        <w:i/>
        <w:iCs/>
        <w:smallCaps w:val="0"/>
        <w:strike w:val="0"/>
        <w:color w:val="46575D"/>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7842561"/>
    <w:multiLevelType w:val="multilevel"/>
    <w:tmpl w:val="4816D3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86905FB"/>
    <w:multiLevelType w:val="multilevel"/>
    <w:tmpl w:val="506A7FAE"/>
    <w:lvl w:ilvl="0">
      <w:start w:val="2"/>
      <w:numFmt w:val="decimal"/>
      <w:lvlText w:val="(%1)"/>
      <w:lvlJc w:val="left"/>
      <w:rPr>
        <w:rFonts w:ascii="Times New Roman" w:eastAsia="Times New Roman" w:hAnsi="Times New Roman" w:cs="Times New Roman"/>
        <w:b w:val="0"/>
        <w:bCs w:val="0"/>
        <w:i/>
        <w:iCs/>
        <w:smallCaps w:val="0"/>
        <w:strike w:val="0"/>
        <w:color w:val="46575D"/>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B2435ED"/>
    <w:multiLevelType w:val="multilevel"/>
    <w:tmpl w:val="A524069C"/>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C114708"/>
    <w:multiLevelType w:val="multilevel"/>
    <w:tmpl w:val="70F040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E0D5AB7"/>
    <w:multiLevelType w:val="multilevel"/>
    <w:tmpl w:val="B4B0720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F7D78ED"/>
    <w:multiLevelType w:val="multilevel"/>
    <w:tmpl w:val="C26E91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FC72FAD"/>
    <w:multiLevelType w:val="hybridMultilevel"/>
    <w:tmpl w:val="553C5F32"/>
    <w:lvl w:ilvl="0" w:tplc="3F62236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1693612"/>
    <w:multiLevelType w:val="multilevel"/>
    <w:tmpl w:val="B63A844A"/>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1E01139"/>
    <w:multiLevelType w:val="multilevel"/>
    <w:tmpl w:val="D42E74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5F23F6D"/>
    <w:multiLevelType w:val="multilevel"/>
    <w:tmpl w:val="C876E886"/>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6535E27"/>
    <w:multiLevelType w:val="hybridMultilevel"/>
    <w:tmpl w:val="A7841B02"/>
    <w:lvl w:ilvl="0" w:tplc="6C6496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8AB2488"/>
    <w:multiLevelType w:val="multilevel"/>
    <w:tmpl w:val="3C1ECD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91C2CCD"/>
    <w:multiLevelType w:val="multilevel"/>
    <w:tmpl w:val="B8AE5E92"/>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A132470"/>
    <w:multiLevelType w:val="hybridMultilevel"/>
    <w:tmpl w:val="3708968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AB279D3"/>
    <w:multiLevelType w:val="multilevel"/>
    <w:tmpl w:val="BFF49F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AF04D46"/>
    <w:multiLevelType w:val="multilevel"/>
    <w:tmpl w:val="230C06C8"/>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B9168DD"/>
    <w:multiLevelType w:val="hybridMultilevel"/>
    <w:tmpl w:val="49B86D0C"/>
    <w:lvl w:ilvl="0" w:tplc="04090017">
      <w:start w:val="1"/>
      <w:numFmt w:val="lowerLetter"/>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1" w15:restartNumberingAfterBreak="0">
    <w:nsid w:val="6C8319B1"/>
    <w:multiLevelType w:val="multilevel"/>
    <w:tmpl w:val="64B87A98"/>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D453A00"/>
    <w:multiLevelType w:val="hybridMultilevel"/>
    <w:tmpl w:val="61DEE684"/>
    <w:lvl w:ilvl="0" w:tplc="DF344B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F2D6C11"/>
    <w:multiLevelType w:val="hybridMultilevel"/>
    <w:tmpl w:val="2604D474"/>
    <w:lvl w:ilvl="0" w:tplc="3F6223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F6E3038"/>
    <w:multiLevelType w:val="hybridMultilevel"/>
    <w:tmpl w:val="A594C366"/>
    <w:lvl w:ilvl="0" w:tplc="BF023A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F705B86"/>
    <w:multiLevelType w:val="multilevel"/>
    <w:tmpl w:val="FB3600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02F0624"/>
    <w:multiLevelType w:val="multilevel"/>
    <w:tmpl w:val="BB3A3C7C"/>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1370897"/>
    <w:multiLevelType w:val="multilevel"/>
    <w:tmpl w:val="2CD67FDE"/>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1437288"/>
    <w:multiLevelType w:val="multilevel"/>
    <w:tmpl w:val="C8F63288"/>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4EF411A"/>
    <w:multiLevelType w:val="multilevel"/>
    <w:tmpl w:val="8AFC5A20"/>
    <w:lvl w:ilvl="0">
      <w:start w:val="1"/>
      <w:numFmt w:val="lowerLetter"/>
      <w:lvlText w:val="%1)"/>
      <w:lvlJc w:val="left"/>
      <w:rPr>
        <w:rFonts w:ascii="Times New Roman" w:eastAsia="Times New Roman" w:hAnsi="Times New Roman" w:cs="Times New Roman"/>
        <w:b w:val="0"/>
        <w:bCs/>
        <w:i w:val="0"/>
        <w:iCs w:val="0"/>
        <w:smallCaps w:val="0"/>
        <w:strike w:val="0"/>
        <w:color w:val="auto"/>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80F2899"/>
    <w:multiLevelType w:val="multilevel"/>
    <w:tmpl w:val="7E04DF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7B095F4E"/>
    <w:multiLevelType w:val="multilevel"/>
    <w:tmpl w:val="E966B4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B4144F2"/>
    <w:multiLevelType w:val="multilevel"/>
    <w:tmpl w:val="71D8ED80"/>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ECB0CC7"/>
    <w:multiLevelType w:val="hybridMultilevel"/>
    <w:tmpl w:val="DCC64A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5"/>
  </w:num>
  <w:num w:numId="2">
    <w:abstractNumId w:val="63"/>
  </w:num>
  <w:num w:numId="3">
    <w:abstractNumId w:val="4"/>
  </w:num>
  <w:num w:numId="4">
    <w:abstractNumId w:val="67"/>
  </w:num>
  <w:num w:numId="5">
    <w:abstractNumId w:val="48"/>
  </w:num>
  <w:num w:numId="6">
    <w:abstractNumId w:val="64"/>
  </w:num>
  <w:num w:numId="7">
    <w:abstractNumId w:val="69"/>
  </w:num>
  <w:num w:numId="8">
    <w:abstractNumId w:val="89"/>
  </w:num>
  <w:num w:numId="9">
    <w:abstractNumId w:val="38"/>
  </w:num>
  <w:num w:numId="10">
    <w:abstractNumId w:val="81"/>
  </w:num>
  <w:num w:numId="11">
    <w:abstractNumId w:val="13"/>
  </w:num>
  <w:num w:numId="12">
    <w:abstractNumId w:val="87"/>
  </w:num>
  <w:num w:numId="13">
    <w:abstractNumId w:val="92"/>
  </w:num>
  <w:num w:numId="14">
    <w:abstractNumId w:val="59"/>
  </w:num>
  <w:num w:numId="15">
    <w:abstractNumId w:val="76"/>
  </w:num>
  <w:num w:numId="16">
    <w:abstractNumId w:val="75"/>
  </w:num>
  <w:num w:numId="17">
    <w:abstractNumId w:val="78"/>
  </w:num>
  <w:num w:numId="18">
    <w:abstractNumId w:val="5"/>
  </w:num>
  <w:num w:numId="19">
    <w:abstractNumId w:val="43"/>
  </w:num>
  <w:num w:numId="20">
    <w:abstractNumId w:val="26"/>
  </w:num>
  <w:num w:numId="21">
    <w:abstractNumId w:val="0"/>
  </w:num>
  <w:num w:numId="22">
    <w:abstractNumId w:val="17"/>
  </w:num>
  <w:num w:numId="23">
    <w:abstractNumId w:val="39"/>
  </w:num>
  <w:num w:numId="24">
    <w:abstractNumId w:val="3"/>
  </w:num>
  <w:num w:numId="25">
    <w:abstractNumId w:val="34"/>
  </w:num>
  <w:num w:numId="26">
    <w:abstractNumId w:val="90"/>
  </w:num>
  <w:num w:numId="27">
    <w:abstractNumId w:val="72"/>
  </w:num>
  <w:num w:numId="28">
    <w:abstractNumId w:val="88"/>
  </w:num>
  <w:num w:numId="29">
    <w:abstractNumId w:val="20"/>
  </w:num>
  <w:num w:numId="30">
    <w:abstractNumId w:val="53"/>
  </w:num>
  <w:num w:numId="31">
    <w:abstractNumId w:val="18"/>
  </w:num>
  <w:num w:numId="32">
    <w:abstractNumId w:val="6"/>
  </w:num>
  <w:num w:numId="33">
    <w:abstractNumId w:val="68"/>
  </w:num>
  <w:num w:numId="34">
    <w:abstractNumId w:val="24"/>
  </w:num>
  <w:num w:numId="35">
    <w:abstractNumId w:val="54"/>
  </w:num>
  <w:num w:numId="36">
    <w:abstractNumId w:val="14"/>
  </w:num>
  <w:num w:numId="37">
    <w:abstractNumId w:val="71"/>
  </w:num>
  <w:num w:numId="38">
    <w:abstractNumId w:val="19"/>
  </w:num>
  <w:num w:numId="39">
    <w:abstractNumId w:val="44"/>
  </w:num>
  <w:num w:numId="40">
    <w:abstractNumId w:val="11"/>
  </w:num>
  <w:num w:numId="41">
    <w:abstractNumId w:val="36"/>
  </w:num>
  <w:num w:numId="42">
    <w:abstractNumId w:val="25"/>
  </w:num>
  <w:num w:numId="43">
    <w:abstractNumId w:val="35"/>
  </w:num>
  <w:num w:numId="44">
    <w:abstractNumId w:val="40"/>
  </w:num>
  <w:num w:numId="45">
    <w:abstractNumId w:val="58"/>
  </w:num>
  <w:num w:numId="46">
    <w:abstractNumId w:val="56"/>
  </w:num>
  <w:num w:numId="47">
    <w:abstractNumId w:val="73"/>
  </w:num>
  <w:num w:numId="48">
    <w:abstractNumId w:val="66"/>
  </w:num>
  <w:num w:numId="49">
    <w:abstractNumId w:val="37"/>
  </w:num>
  <w:num w:numId="50">
    <w:abstractNumId w:val="86"/>
  </w:num>
  <w:num w:numId="51">
    <w:abstractNumId w:val="79"/>
  </w:num>
  <w:num w:numId="52">
    <w:abstractNumId w:val="47"/>
  </w:num>
  <w:num w:numId="53">
    <w:abstractNumId w:val="23"/>
  </w:num>
  <w:num w:numId="54">
    <w:abstractNumId w:val="30"/>
  </w:num>
  <w:num w:numId="55">
    <w:abstractNumId w:val="91"/>
  </w:num>
  <w:num w:numId="56">
    <w:abstractNumId w:val="33"/>
  </w:num>
  <w:num w:numId="57">
    <w:abstractNumId w:val="42"/>
  </w:num>
  <w:num w:numId="58">
    <w:abstractNumId w:val="45"/>
  </w:num>
  <w:num w:numId="59">
    <w:abstractNumId w:val="49"/>
  </w:num>
  <w:num w:numId="60">
    <w:abstractNumId w:val="27"/>
  </w:num>
  <w:num w:numId="61">
    <w:abstractNumId w:val="31"/>
  </w:num>
  <w:num w:numId="62">
    <w:abstractNumId w:val="21"/>
  </w:num>
  <w:num w:numId="63">
    <w:abstractNumId w:val="22"/>
  </w:num>
  <w:num w:numId="64">
    <w:abstractNumId w:val="41"/>
  </w:num>
  <w:num w:numId="65">
    <w:abstractNumId w:val="15"/>
  </w:num>
  <w:num w:numId="66">
    <w:abstractNumId w:val="7"/>
  </w:num>
  <w:num w:numId="67">
    <w:abstractNumId w:val="85"/>
  </w:num>
  <w:num w:numId="68">
    <w:abstractNumId w:val="52"/>
  </w:num>
  <w:num w:numId="69">
    <w:abstractNumId w:val="9"/>
  </w:num>
  <w:num w:numId="70">
    <w:abstractNumId w:val="84"/>
  </w:num>
  <w:num w:numId="71">
    <w:abstractNumId w:val="28"/>
  </w:num>
  <w:num w:numId="72">
    <w:abstractNumId w:val="50"/>
  </w:num>
  <w:num w:numId="73">
    <w:abstractNumId w:val="80"/>
  </w:num>
  <w:num w:numId="74">
    <w:abstractNumId w:val="10"/>
  </w:num>
  <w:num w:numId="75">
    <w:abstractNumId w:val="82"/>
  </w:num>
  <w:num w:numId="76">
    <w:abstractNumId w:val="2"/>
  </w:num>
  <w:num w:numId="77">
    <w:abstractNumId w:val="93"/>
  </w:num>
  <w:num w:numId="78">
    <w:abstractNumId w:val="77"/>
  </w:num>
  <w:num w:numId="79">
    <w:abstractNumId w:val="12"/>
  </w:num>
  <w:num w:numId="80">
    <w:abstractNumId w:val="1"/>
  </w:num>
  <w:num w:numId="81">
    <w:abstractNumId w:val="29"/>
  </w:num>
  <w:num w:numId="82">
    <w:abstractNumId w:val="61"/>
  </w:num>
  <w:num w:numId="83">
    <w:abstractNumId w:val="51"/>
  </w:num>
  <w:num w:numId="84">
    <w:abstractNumId w:val="55"/>
  </w:num>
  <w:num w:numId="85">
    <w:abstractNumId w:val="16"/>
  </w:num>
  <w:num w:numId="86">
    <w:abstractNumId w:val="62"/>
  </w:num>
  <w:num w:numId="87">
    <w:abstractNumId w:val="32"/>
  </w:num>
  <w:num w:numId="88">
    <w:abstractNumId w:val="74"/>
  </w:num>
  <w:num w:numId="89">
    <w:abstractNumId w:val="60"/>
  </w:num>
  <w:num w:numId="90">
    <w:abstractNumId w:val="70"/>
  </w:num>
  <w:num w:numId="91">
    <w:abstractNumId w:val="83"/>
  </w:num>
  <w:num w:numId="92">
    <w:abstractNumId w:val="57"/>
  </w:num>
  <w:num w:numId="93">
    <w:abstractNumId w:val="46"/>
  </w:num>
  <w:num w:numId="94">
    <w:abstractNumId w:val="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CFB"/>
    <w:rsid w:val="00014102"/>
    <w:rsid w:val="00043B31"/>
    <w:rsid w:val="000646CC"/>
    <w:rsid w:val="00075605"/>
    <w:rsid w:val="00090F17"/>
    <w:rsid w:val="000955BA"/>
    <w:rsid w:val="00110D6F"/>
    <w:rsid w:val="00126431"/>
    <w:rsid w:val="001570D8"/>
    <w:rsid w:val="00185C19"/>
    <w:rsid w:val="00190035"/>
    <w:rsid w:val="00227032"/>
    <w:rsid w:val="0027778E"/>
    <w:rsid w:val="002A3E68"/>
    <w:rsid w:val="003D1B7A"/>
    <w:rsid w:val="003D2036"/>
    <w:rsid w:val="003E155C"/>
    <w:rsid w:val="004136D0"/>
    <w:rsid w:val="0050228B"/>
    <w:rsid w:val="005826DB"/>
    <w:rsid w:val="00582D6D"/>
    <w:rsid w:val="005A739B"/>
    <w:rsid w:val="005B5096"/>
    <w:rsid w:val="005C6C8F"/>
    <w:rsid w:val="005E1922"/>
    <w:rsid w:val="00693CAF"/>
    <w:rsid w:val="006A340E"/>
    <w:rsid w:val="006C2E97"/>
    <w:rsid w:val="006C45C1"/>
    <w:rsid w:val="006E2AE6"/>
    <w:rsid w:val="00766ED7"/>
    <w:rsid w:val="00780EE9"/>
    <w:rsid w:val="00781AF7"/>
    <w:rsid w:val="007A28A5"/>
    <w:rsid w:val="007A464C"/>
    <w:rsid w:val="007C4FF1"/>
    <w:rsid w:val="00803E9F"/>
    <w:rsid w:val="00805979"/>
    <w:rsid w:val="00814503"/>
    <w:rsid w:val="008164D5"/>
    <w:rsid w:val="00824C19"/>
    <w:rsid w:val="00890029"/>
    <w:rsid w:val="0089538B"/>
    <w:rsid w:val="008C7707"/>
    <w:rsid w:val="008F6155"/>
    <w:rsid w:val="009218F9"/>
    <w:rsid w:val="009454C4"/>
    <w:rsid w:val="009474B5"/>
    <w:rsid w:val="0099080A"/>
    <w:rsid w:val="00996AFA"/>
    <w:rsid w:val="009D2552"/>
    <w:rsid w:val="00A15816"/>
    <w:rsid w:val="00A325A5"/>
    <w:rsid w:val="00A85295"/>
    <w:rsid w:val="00A86266"/>
    <w:rsid w:val="00AA3CFB"/>
    <w:rsid w:val="00AC4A26"/>
    <w:rsid w:val="00AE0C57"/>
    <w:rsid w:val="00AF2185"/>
    <w:rsid w:val="00B2486E"/>
    <w:rsid w:val="00B62ED8"/>
    <w:rsid w:val="00B7707A"/>
    <w:rsid w:val="00C069E6"/>
    <w:rsid w:val="00C94074"/>
    <w:rsid w:val="00CA181F"/>
    <w:rsid w:val="00CD6DF7"/>
    <w:rsid w:val="00CE28FE"/>
    <w:rsid w:val="00DC3133"/>
    <w:rsid w:val="00DE1F28"/>
    <w:rsid w:val="00E12F96"/>
    <w:rsid w:val="00E2121E"/>
    <w:rsid w:val="00E546F3"/>
    <w:rsid w:val="00EA49A6"/>
    <w:rsid w:val="00EA5530"/>
    <w:rsid w:val="00EA6D30"/>
    <w:rsid w:val="00F07D54"/>
    <w:rsid w:val="00F1252B"/>
    <w:rsid w:val="00F60BC3"/>
    <w:rsid w:val="00F8628A"/>
    <w:rsid w:val="00F91071"/>
    <w:rsid w:val="00FA509C"/>
    <w:rsid w:val="00FD4E4D"/>
    <w:rsid w:val="00FE1BA8"/>
    <w:rsid w:val="00FE37B9"/>
    <w:rsid w:val="00FE4716"/>
    <w:rsid w:val="00FF61D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AFBE9"/>
  <w15:docId w15:val="{F88A2172-DC11-43F6-A085-661D9805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link w:val="Heading1Char"/>
    <w:qFormat/>
    <w:rsid w:val="00EA6D30"/>
    <w:pPr>
      <w:keepNext/>
      <w:widowControl/>
      <w:jc w:val="center"/>
      <w:outlineLvl w:val="0"/>
    </w:pPr>
    <w:rPr>
      <w:rFonts w:ascii="_TimesNewRoman" w:eastAsia="Times New Roman" w:hAnsi="_TimesNewRoman" w:cs="Times New Roman"/>
      <w:b/>
      <w:i/>
      <w:color w:val="auto"/>
      <w:sz w:val="28"/>
      <w:szCs w:val="20"/>
      <w:lang w:val="en-GB" w:eastAsia="en-US" w:bidi="ar-SA"/>
    </w:rPr>
  </w:style>
  <w:style w:type="paragraph" w:styleId="Heading2">
    <w:name w:val="heading 2"/>
    <w:basedOn w:val="Normal"/>
    <w:next w:val="Normal"/>
    <w:link w:val="Heading2Char"/>
    <w:uiPriority w:val="9"/>
    <w:unhideWhenUsed/>
    <w:qFormat/>
    <w:rsid w:val="00C069E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Arial" w:eastAsia="Arial" w:hAnsi="Arial" w:cs="Arial"/>
      <w:b w:val="0"/>
      <w:bCs w:val="0"/>
      <w:i w:val="0"/>
      <w:iCs w:val="0"/>
      <w:smallCaps w:val="0"/>
      <w:strike w:val="0"/>
      <w:sz w:val="16"/>
      <w:szCs w:val="1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color w:val="46575D"/>
      <w:sz w:val="36"/>
      <w:szCs w:val="3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22"/>
      <w:szCs w:val="22"/>
      <w:u w:val="none"/>
      <w:shd w:val="clear" w:color="auto" w:fill="auto"/>
    </w:rPr>
  </w:style>
  <w:style w:type="paragraph" w:customStyle="1" w:styleId="Footnote0">
    <w:name w:val="Footnote"/>
    <w:basedOn w:val="Normal"/>
    <w:link w:val="Footnote"/>
    <w:pPr>
      <w:ind w:firstLine="380"/>
    </w:pPr>
    <w:rPr>
      <w:rFonts w:ascii="Arial" w:eastAsia="Arial" w:hAnsi="Arial" w:cs="Arial"/>
      <w:sz w:val="16"/>
      <w:szCs w:val="16"/>
    </w:rPr>
  </w:style>
  <w:style w:type="paragraph" w:customStyle="1" w:styleId="Other0">
    <w:name w:val="Other"/>
    <w:basedOn w:val="Normal"/>
    <w:link w:val="Other"/>
    <w:pPr>
      <w:spacing w:after="100"/>
    </w:pPr>
    <w:rPr>
      <w:rFonts w:ascii="Times New Roman" w:eastAsia="Times New Roman" w:hAnsi="Times New Roman" w:cs="Times New Roman"/>
    </w:rPr>
  </w:style>
  <w:style w:type="paragraph" w:customStyle="1" w:styleId="Heading11">
    <w:name w:val="Heading #1"/>
    <w:basedOn w:val="Normal"/>
    <w:link w:val="Heading10"/>
    <w:pPr>
      <w:spacing w:after="110"/>
      <w:ind w:right="320"/>
      <w:jc w:val="center"/>
      <w:outlineLvl w:val="0"/>
    </w:pPr>
    <w:rPr>
      <w:rFonts w:ascii="Times New Roman" w:eastAsia="Times New Roman" w:hAnsi="Times New Roman" w:cs="Times New Roman"/>
      <w:b/>
      <w:bCs/>
      <w:color w:val="46575D"/>
      <w:sz w:val="36"/>
      <w:szCs w:val="36"/>
    </w:rPr>
  </w:style>
  <w:style w:type="paragraph" w:styleId="BodyText">
    <w:name w:val="Body Text"/>
    <w:basedOn w:val="Normal"/>
    <w:link w:val="BodyTextChar"/>
    <w:qFormat/>
    <w:pPr>
      <w:spacing w:after="100"/>
    </w:pPr>
    <w:rPr>
      <w:rFonts w:ascii="Times New Roman" w:eastAsia="Times New Roman" w:hAnsi="Times New Roman" w:cs="Times New Roman"/>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Tableofcontents0">
    <w:name w:val="Table of contents"/>
    <w:basedOn w:val="Normal"/>
    <w:link w:val="Tableofcontents"/>
    <w:pPr>
      <w:spacing w:after="140"/>
    </w:pPr>
    <w:rPr>
      <w:rFonts w:ascii="Times New Roman" w:eastAsia="Times New Roman" w:hAnsi="Times New Roman" w:cs="Times New Roman"/>
    </w:rPr>
  </w:style>
  <w:style w:type="paragraph" w:customStyle="1" w:styleId="Heading21">
    <w:name w:val="Heading #2"/>
    <w:basedOn w:val="Normal"/>
    <w:link w:val="Heading20"/>
    <w:pPr>
      <w:spacing w:after="100" w:line="262" w:lineRule="auto"/>
      <w:outlineLvl w:val="1"/>
    </w:pPr>
    <w:rPr>
      <w:rFonts w:ascii="Times New Roman" w:eastAsia="Times New Roman" w:hAnsi="Times New Roman" w:cs="Times New Roman"/>
      <w:b/>
      <w:bCs/>
      <w:sz w:val="22"/>
      <w:szCs w:val="22"/>
    </w:rPr>
  </w:style>
  <w:style w:type="paragraph" w:styleId="Header">
    <w:name w:val="header"/>
    <w:basedOn w:val="Normal"/>
    <w:link w:val="HeaderChar"/>
    <w:uiPriority w:val="99"/>
    <w:unhideWhenUsed/>
    <w:rsid w:val="00EA6D30"/>
    <w:pPr>
      <w:tabs>
        <w:tab w:val="center" w:pos="4513"/>
        <w:tab w:val="right" w:pos="9026"/>
      </w:tabs>
    </w:pPr>
  </w:style>
  <w:style w:type="character" w:customStyle="1" w:styleId="HeaderChar">
    <w:name w:val="Header Char"/>
    <w:basedOn w:val="DefaultParagraphFont"/>
    <w:link w:val="Header"/>
    <w:uiPriority w:val="99"/>
    <w:rsid w:val="00EA6D30"/>
    <w:rPr>
      <w:color w:val="000000"/>
    </w:rPr>
  </w:style>
  <w:style w:type="paragraph" w:styleId="Footer">
    <w:name w:val="footer"/>
    <w:basedOn w:val="Normal"/>
    <w:link w:val="FooterChar"/>
    <w:uiPriority w:val="99"/>
    <w:unhideWhenUsed/>
    <w:rsid w:val="00EA6D30"/>
    <w:pPr>
      <w:tabs>
        <w:tab w:val="center" w:pos="4513"/>
        <w:tab w:val="right" w:pos="9026"/>
      </w:tabs>
    </w:pPr>
  </w:style>
  <w:style w:type="character" w:customStyle="1" w:styleId="FooterChar">
    <w:name w:val="Footer Char"/>
    <w:basedOn w:val="DefaultParagraphFont"/>
    <w:link w:val="Footer"/>
    <w:uiPriority w:val="99"/>
    <w:rsid w:val="00EA6D30"/>
    <w:rPr>
      <w:color w:val="000000"/>
    </w:rPr>
  </w:style>
  <w:style w:type="character" w:customStyle="1" w:styleId="Heading1Char">
    <w:name w:val="Heading 1 Char"/>
    <w:basedOn w:val="DefaultParagraphFont"/>
    <w:link w:val="Heading1"/>
    <w:rsid w:val="00EA6D30"/>
    <w:rPr>
      <w:rFonts w:ascii="_TimesNewRoman" w:eastAsia="Times New Roman" w:hAnsi="_TimesNewRoman" w:cs="Times New Roman"/>
      <w:b/>
      <w:i/>
      <w:sz w:val="28"/>
      <w:szCs w:val="20"/>
      <w:lang w:val="en-GB" w:eastAsia="en-US" w:bidi="ar-SA"/>
    </w:rPr>
  </w:style>
  <w:style w:type="character" w:styleId="Hyperlink">
    <w:name w:val="Hyperlink"/>
    <w:uiPriority w:val="99"/>
    <w:rsid w:val="00EA6D30"/>
    <w:rPr>
      <w:color w:val="0000FF"/>
      <w:u w:val="single"/>
    </w:rPr>
  </w:style>
  <w:style w:type="paragraph" w:styleId="Title">
    <w:name w:val="Title"/>
    <w:basedOn w:val="Normal"/>
    <w:link w:val="TitleChar"/>
    <w:qFormat/>
    <w:rsid w:val="00EA6D30"/>
    <w:pPr>
      <w:widowControl/>
      <w:jc w:val="center"/>
    </w:pPr>
    <w:rPr>
      <w:rFonts w:ascii="_TimesNewRoman" w:eastAsia="Times New Roman" w:hAnsi="_TimesNewRoman" w:cs="Times New Roman"/>
      <w:b/>
      <w:color w:val="auto"/>
      <w:sz w:val="28"/>
      <w:szCs w:val="20"/>
      <w:lang w:val="en-GB" w:eastAsia="en-US" w:bidi="ar-SA"/>
    </w:rPr>
  </w:style>
  <w:style w:type="character" w:customStyle="1" w:styleId="TitleChar">
    <w:name w:val="Title Char"/>
    <w:basedOn w:val="DefaultParagraphFont"/>
    <w:link w:val="Title"/>
    <w:rsid w:val="00EA6D30"/>
    <w:rPr>
      <w:rFonts w:ascii="_TimesNewRoman" w:eastAsia="Times New Roman" w:hAnsi="_TimesNewRoman" w:cs="Times New Roman"/>
      <w:b/>
      <w:sz w:val="28"/>
      <w:szCs w:val="20"/>
      <w:lang w:val="en-GB" w:eastAsia="en-US" w:bidi="ar-SA"/>
    </w:rPr>
  </w:style>
  <w:style w:type="paragraph" w:customStyle="1" w:styleId="NoSpacing1">
    <w:name w:val="No Spacing1"/>
    <w:uiPriority w:val="1"/>
    <w:qFormat/>
    <w:rsid w:val="00EA6D30"/>
    <w:pPr>
      <w:widowControl/>
    </w:pPr>
    <w:rPr>
      <w:rFonts w:asciiTheme="minorHAnsi" w:eastAsiaTheme="minorHAnsi" w:hAnsiTheme="minorHAnsi" w:cstheme="minorBidi"/>
      <w:sz w:val="22"/>
      <w:szCs w:val="22"/>
      <w:lang w:val="en-US" w:eastAsia="en-US" w:bidi="ar-SA"/>
    </w:rPr>
  </w:style>
  <w:style w:type="character" w:customStyle="1" w:styleId="UnresolvedMention">
    <w:name w:val="Unresolved Mention"/>
    <w:basedOn w:val="DefaultParagraphFont"/>
    <w:uiPriority w:val="99"/>
    <w:semiHidden/>
    <w:unhideWhenUsed/>
    <w:rsid w:val="00EA6D30"/>
    <w:rPr>
      <w:color w:val="605E5C"/>
      <w:shd w:val="clear" w:color="auto" w:fill="E1DFDD"/>
    </w:rPr>
  </w:style>
  <w:style w:type="paragraph" w:styleId="NoSpacing">
    <w:name w:val="No Spacing"/>
    <w:uiPriority w:val="1"/>
    <w:qFormat/>
    <w:rsid w:val="008C7707"/>
    <w:rPr>
      <w:color w:val="000000"/>
    </w:rPr>
  </w:style>
  <w:style w:type="paragraph" w:styleId="BalloonText">
    <w:name w:val="Balloon Text"/>
    <w:basedOn w:val="Normal"/>
    <w:link w:val="BalloonTextChar"/>
    <w:uiPriority w:val="99"/>
    <w:semiHidden/>
    <w:unhideWhenUsed/>
    <w:rsid w:val="006A34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40E"/>
    <w:rPr>
      <w:rFonts w:ascii="Segoe UI" w:hAnsi="Segoe UI" w:cs="Segoe UI"/>
      <w:color w:val="000000"/>
      <w:sz w:val="18"/>
      <w:szCs w:val="18"/>
    </w:rPr>
  </w:style>
  <w:style w:type="paragraph" w:styleId="ListParagraph">
    <w:name w:val="List Paragraph"/>
    <w:basedOn w:val="Normal"/>
    <w:uiPriority w:val="34"/>
    <w:qFormat/>
    <w:rsid w:val="00CE28FE"/>
    <w:pPr>
      <w:widowControl/>
      <w:ind w:left="720"/>
    </w:pPr>
    <w:rPr>
      <w:rFonts w:ascii="Times New Roman" w:eastAsia="Times New Roman" w:hAnsi="Times New Roman" w:cs="Times New Roman"/>
      <w:color w:val="auto"/>
      <w:lang w:val="en-US" w:eastAsia="en-US" w:bidi="ar-SA"/>
    </w:rPr>
  </w:style>
  <w:style w:type="character" w:customStyle="1" w:styleId="l5def2">
    <w:name w:val="l5def2"/>
    <w:rsid w:val="00CE28FE"/>
    <w:rPr>
      <w:rFonts w:ascii="Arial" w:hAnsi="Arial" w:cs="Arial" w:hint="default"/>
      <w:color w:val="000000"/>
      <w:sz w:val="26"/>
      <w:szCs w:val="26"/>
    </w:rPr>
  </w:style>
  <w:style w:type="character" w:customStyle="1" w:styleId="l5def1">
    <w:name w:val="l5def1"/>
    <w:rsid w:val="00CE28FE"/>
    <w:rPr>
      <w:rFonts w:ascii="Arial" w:hAnsi="Arial" w:cs="Arial" w:hint="default"/>
      <w:color w:val="000000"/>
      <w:sz w:val="26"/>
      <w:szCs w:val="26"/>
    </w:rPr>
  </w:style>
  <w:style w:type="character" w:customStyle="1" w:styleId="ft2">
    <w:name w:val="ft2"/>
    <w:rsid w:val="006C2E97"/>
  </w:style>
  <w:style w:type="character" w:styleId="Emphasis">
    <w:name w:val="Emphasis"/>
    <w:uiPriority w:val="20"/>
    <w:qFormat/>
    <w:rsid w:val="00FA509C"/>
    <w:rPr>
      <w:i/>
      <w:iCs/>
    </w:rPr>
  </w:style>
  <w:style w:type="character" w:styleId="Strong">
    <w:name w:val="Strong"/>
    <w:uiPriority w:val="22"/>
    <w:qFormat/>
    <w:rsid w:val="00FA509C"/>
    <w:rPr>
      <w:b/>
      <w:bCs/>
    </w:rPr>
  </w:style>
  <w:style w:type="character" w:customStyle="1" w:styleId="l5def3">
    <w:name w:val="l5def3"/>
    <w:basedOn w:val="DefaultParagraphFont"/>
    <w:rsid w:val="007A28A5"/>
    <w:rPr>
      <w:rFonts w:ascii="Arial" w:hAnsi="Arial" w:cs="Arial" w:hint="default"/>
      <w:color w:val="000000"/>
      <w:sz w:val="26"/>
      <w:szCs w:val="26"/>
    </w:rPr>
  </w:style>
  <w:style w:type="character" w:customStyle="1" w:styleId="l5com1">
    <w:name w:val="l5com1"/>
    <w:basedOn w:val="DefaultParagraphFont"/>
    <w:rsid w:val="007A28A5"/>
    <w:rPr>
      <w:rFonts w:ascii="Tahoma" w:hAnsi="Tahoma" w:cs="Tahoma" w:hint="default"/>
      <w:b w:val="0"/>
      <w:bCs w:val="0"/>
      <w:i/>
      <w:iCs/>
      <w:color w:val="339966"/>
      <w:sz w:val="22"/>
      <w:szCs w:val="22"/>
    </w:rPr>
  </w:style>
  <w:style w:type="character" w:customStyle="1" w:styleId="l5comaplicare1">
    <w:name w:val="l5comaplicare1"/>
    <w:basedOn w:val="DefaultParagraphFont"/>
    <w:rsid w:val="007A28A5"/>
    <w:rPr>
      <w:color w:val="000000"/>
      <w:sz w:val="22"/>
      <w:szCs w:val="22"/>
    </w:rPr>
  </w:style>
  <w:style w:type="character" w:customStyle="1" w:styleId="l5com2">
    <w:name w:val="l5com2"/>
    <w:basedOn w:val="DefaultParagraphFont"/>
    <w:rsid w:val="007A28A5"/>
    <w:rPr>
      <w:rFonts w:ascii="Tahoma" w:hAnsi="Tahoma" w:cs="Tahoma" w:hint="default"/>
      <w:b w:val="0"/>
      <w:bCs w:val="0"/>
      <w:i/>
      <w:iCs/>
      <w:color w:val="339966"/>
      <w:sz w:val="22"/>
      <w:szCs w:val="22"/>
    </w:rPr>
  </w:style>
  <w:style w:type="character" w:customStyle="1" w:styleId="l5def4">
    <w:name w:val="l5def4"/>
    <w:basedOn w:val="DefaultParagraphFont"/>
    <w:rsid w:val="007A28A5"/>
    <w:rPr>
      <w:rFonts w:ascii="Arial" w:hAnsi="Arial" w:cs="Arial" w:hint="default"/>
      <w:color w:val="000000"/>
      <w:sz w:val="26"/>
      <w:szCs w:val="26"/>
    </w:rPr>
  </w:style>
  <w:style w:type="character" w:customStyle="1" w:styleId="l5def5">
    <w:name w:val="l5def5"/>
    <w:basedOn w:val="DefaultParagraphFont"/>
    <w:rsid w:val="007A28A5"/>
    <w:rPr>
      <w:rFonts w:ascii="Arial" w:hAnsi="Arial" w:cs="Arial" w:hint="default"/>
      <w:color w:val="000000"/>
      <w:sz w:val="26"/>
      <w:szCs w:val="26"/>
    </w:rPr>
  </w:style>
  <w:style w:type="character" w:customStyle="1" w:styleId="l5def6">
    <w:name w:val="l5def6"/>
    <w:basedOn w:val="DefaultParagraphFont"/>
    <w:rsid w:val="007A28A5"/>
    <w:rPr>
      <w:rFonts w:ascii="Arial" w:hAnsi="Arial" w:cs="Arial" w:hint="default"/>
      <w:color w:val="000000"/>
      <w:sz w:val="26"/>
      <w:szCs w:val="26"/>
    </w:rPr>
  </w:style>
  <w:style w:type="character" w:customStyle="1" w:styleId="l5def7">
    <w:name w:val="l5def7"/>
    <w:basedOn w:val="DefaultParagraphFont"/>
    <w:rsid w:val="007A28A5"/>
    <w:rPr>
      <w:rFonts w:ascii="Arial" w:hAnsi="Arial" w:cs="Arial" w:hint="default"/>
      <w:color w:val="000000"/>
      <w:sz w:val="26"/>
      <w:szCs w:val="26"/>
    </w:rPr>
  </w:style>
  <w:style w:type="character" w:customStyle="1" w:styleId="l5def8">
    <w:name w:val="l5def8"/>
    <w:basedOn w:val="DefaultParagraphFont"/>
    <w:rsid w:val="007A28A5"/>
    <w:rPr>
      <w:rFonts w:ascii="Arial" w:hAnsi="Arial" w:cs="Arial" w:hint="default"/>
      <w:color w:val="000000"/>
      <w:sz w:val="26"/>
      <w:szCs w:val="26"/>
    </w:rPr>
  </w:style>
  <w:style w:type="character" w:customStyle="1" w:styleId="l5def9">
    <w:name w:val="l5def9"/>
    <w:basedOn w:val="DefaultParagraphFont"/>
    <w:rsid w:val="007A28A5"/>
    <w:rPr>
      <w:rFonts w:ascii="Arial" w:hAnsi="Arial" w:cs="Arial" w:hint="default"/>
      <w:color w:val="000000"/>
      <w:sz w:val="26"/>
      <w:szCs w:val="26"/>
    </w:rPr>
  </w:style>
  <w:style w:type="character" w:customStyle="1" w:styleId="l5def10">
    <w:name w:val="l5def10"/>
    <w:basedOn w:val="DefaultParagraphFont"/>
    <w:rsid w:val="007A28A5"/>
    <w:rPr>
      <w:rFonts w:ascii="Arial" w:hAnsi="Arial" w:cs="Arial" w:hint="default"/>
      <w:color w:val="000000"/>
      <w:sz w:val="26"/>
      <w:szCs w:val="26"/>
    </w:rPr>
  </w:style>
  <w:style w:type="character" w:customStyle="1" w:styleId="l5comaplicare2">
    <w:name w:val="l5comaplicare2"/>
    <w:basedOn w:val="DefaultParagraphFont"/>
    <w:rsid w:val="007A28A5"/>
    <w:rPr>
      <w:color w:val="000000"/>
      <w:sz w:val="22"/>
      <w:szCs w:val="22"/>
    </w:rPr>
  </w:style>
  <w:style w:type="character" w:customStyle="1" w:styleId="l5def11">
    <w:name w:val="l5def11"/>
    <w:basedOn w:val="DefaultParagraphFont"/>
    <w:rsid w:val="007A28A5"/>
    <w:rPr>
      <w:rFonts w:ascii="Arial" w:hAnsi="Arial" w:cs="Arial" w:hint="default"/>
      <w:color w:val="000000"/>
      <w:sz w:val="26"/>
      <w:szCs w:val="26"/>
    </w:rPr>
  </w:style>
  <w:style w:type="character" w:customStyle="1" w:styleId="l5def12">
    <w:name w:val="l5def12"/>
    <w:basedOn w:val="DefaultParagraphFont"/>
    <w:rsid w:val="007A28A5"/>
    <w:rPr>
      <w:rFonts w:ascii="Arial" w:hAnsi="Arial" w:cs="Arial" w:hint="default"/>
      <w:color w:val="000000"/>
      <w:sz w:val="26"/>
      <w:szCs w:val="26"/>
    </w:rPr>
  </w:style>
  <w:style w:type="character" w:customStyle="1" w:styleId="l5def13">
    <w:name w:val="l5def13"/>
    <w:basedOn w:val="DefaultParagraphFont"/>
    <w:rsid w:val="007A28A5"/>
    <w:rPr>
      <w:rFonts w:ascii="Arial" w:hAnsi="Arial" w:cs="Arial" w:hint="default"/>
      <w:color w:val="000000"/>
      <w:sz w:val="26"/>
      <w:szCs w:val="26"/>
    </w:rPr>
  </w:style>
  <w:style w:type="character" w:customStyle="1" w:styleId="l5com3">
    <w:name w:val="l5com3"/>
    <w:basedOn w:val="DefaultParagraphFont"/>
    <w:rsid w:val="007A28A5"/>
    <w:rPr>
      <w:rFonts w:ascii="Tahoma" w:hAnsi="Tahoma" w:cs="Tahoma" w:hint="default"/>
      <w:b w:val="0"/>
      <w:bCs w:val="0"/>
      <w:i/>
      <w:iCs/>
      <w:color w:val="339966"/>
      <w:sz w:val="22"/>
      <w:szCs w:val="22"/>
    </w:rPr>
  </w:style>
  <w:style w:type="character" w:customStyle="1" w:styleId="l5com4">
    <w:name w:val="l5com4"/>
    <w:basedOn w:val="DefaultParagraphFont"/>
    <w:rsid w:val="007A28A5"/>
    <w:rPr>
      <w:rFonts w:ascii="Tahoma" w:hAnsi="Tahoma" w:cs="Tahoma" w:hint="default"/>
      <w:b w:val="0"/>
      <w:bCs w:val="0"/>
      <w:i/>
      <w:iCs/>
      <w:color w:val="339966"/>
      <w:sz w:val="22"/>
      <w:szCs w:val="22"/>
    </w:rPr>
  </w:style>
  <w:style w:type="character" w:customStyle="1" w:styleId="l5comaplicare3">
    <w:name w:val="l5comaplicare3"/>
    <w:basedOn w:val="DefaultParagraphFont"/>
    <w:rsid w:val="007A28A5"/>
    <w:rPr>
      <w:color w:val="000000"/>
      <w:sz w:val="22"/>
      <w:szCs w:val="22"/>
    </w:rPr>
  </w:style>
  <w:style w:type="character" w:customStyle="1" w:styleId="l5def14">
    <w:name w:val="l5def14"/>
    <w:basedOn w:val="DefaultParagraphFont"/>
    <w:rsid w:val="007A28A5"/>
    <w:rPr>
      <w:rFonts w:ascii="Arial" w:hAnsi="Arial" w:cs="Arial" w:hint="default"/>
      <w:color w:val="000000"/>
      <w:sz w:val="26"/>
      <w:szCs w:val="26"/>
    </w:rPr>
  </w:style>
  <w:style w:type="character" w:styleId="SubtleEmphasis">
    <w:name w:val="Subtle Emphasis"/>
    <w:basedOn w:val="DefaultParagraphFont"/>
    <w:uiPriority w:val="19"/>
    <w:qFormat/>
    <w:rsid w:val="007A28A5"/>
    <w:rPr>
      <w:i/>
      <w:iCs/>
      <w:color w:val="404040" w:themeColor="text1" w:themeTint="BF"/>
    </w:rPr>
  </w:style>
  <w:style w:type="character" w:customStyle="1" w:styleId="l5def15">
    <w:name w:val="l5def15"/>
    <w:basedOn w:val="DefaultParagraphFont"/>
    <w:rsid w:val="00E2121E"/>
    <w:rPr>
      <w:rFonts w:ascii="Arial" w:hAnsi="Arial" w:cs="Arial" w:hint="default"/>
      <w:color w:val="000000"/>
      <w:sz w:val="26"/>
      <w:szCs w:val="26"/>
    </w:rPr>
  </w:style>
  <w:style w:type="character" w:customStyle="1" w:styleId="l5def16">
    <w:name w:val="l5def16"/>
    <w:basedOn w:val="DefaultParagraphFont"/>
    <w:rsid w:val="00E2121E"/>
    <w:rPr>
      <w:rFonts w:ascii="Arial" w:hAnsi="Arial" w:cs="Arial" w:hint="default"/>
      <w:color w:val="000000"/>
      <w:sz w:val="26"/>
      <w:szCs w:val="26"/>
    </w:rPr>
  </w:style>
  <w:style w:type="character" w:customStyle="1" w:styleId="l5com5">
    <w:name w:val="l5com5"/>
    <w:basedOn w:val="DefaultParagraphFont"/>
    <w:rsid w:val="00E2121E"/>
    <w:rPr>
      <w:rFonts w:ascii="Tahoma" w:hAnsi="Tahoma" w:cs="Tahoma" w:hint="default"/>
      <w:b w:val="0"/>
      <w:bCs w:val="0"/>
      <w:i/>
      <w:iCs/>
      <w:color w:val="339966"/>
      <w:sz w:val="22"/>
      <w:szCs w:val="22"/>
    </w:rPr>
  </w:style>
  <w:style w:type="character" w:customStyle="1" w:styleId="l5def17">
    <w:name w:val="l5def17"/>
    <w:basedOn w:val="DefaultParagraphFont"/>
    <w:rsid w:val="00E2121E"/>
    <w:rPr>
      <w:rFonts w:ascii="Arial" w:hAnsi="Arial" w:cs="Arial" w:hint="default"/>
      <w:color w:val="000000"/>
      <w:sz w:val="26"/>
      <w:szCs w:val="26"/>
    </w:rPr>
  </w:style>
  <w:style w:type="character" w:customStyle="1" w:styleId="abrog67223623act392385">
    <w:name w:val="abrog67223623act392385"/>
    <w:basedOn w:val="DefaultParagraphFont"/>
    <w:rsid w:val="00E2121E"/>
  </w:style>
  <w:style w:type="character" w:customStyle="1" w:styleId="l5red3">
    <w:name w:val="l5_red3"/>
    <w:basedOn w:val="DefaultParagraphFont"/>
    <w:rsid w:val="00E2121E"/>
    <w:rPr>
      <w:b w:val="0"/>
      <w:bCs w:val="0"/>
      <w:i w:val="0"/>
      <w:iCs w:val="0"/>
      <w:strike w:val="0"/>
      <w:dstrike w:val="0"/>
      <w:color w:val="FF0000"/>
      <w:u w:val="none"/>
      <w:effect w:val="none"/>
      <w:shd w:val="clear" w:color="auto" w:fill="auto"/>
    </w:rPr>
  </w:style>
  <w:style w:type="character" w:customStyle="1" w:styleId="l5com6">
    <w:name w:val="l5com6"/>
    <w:basedOn w:val="DefaultParagraphFont"/>
    <w:rsid w:val="00E2121E"/>
    <w:rPr>
      <w:rFonts w:ascii="Tahoma" w:hAnsi="Tahoma" w:cs="Tahoma" w:hint="default"/>
      <w:b w:val="0"/>
      <w:bCs w:val="0"/>
      <w:i/>
      <w:iCs/>
      <w:color w:val="339966"/>
      <w:sz w:val="22"/>
      <w:szCs w:val="22"/>
    </w:rPr>
  </w:style>
  <w:style w:type="character" w:customStyle="1" w:styleId="l5def18">
    <w:name w:val="l5def18"/>
    <w:basedOn w:val="DefaultParagraphFont"/>
    <w:rsid w:val="00E2121E"/>
    <w:rPr>
      <w:rFonts w:ascii="Arial" w:hAnsi="Arial" w:cs="Arial" w:hint="default"/>
      <w:color w:val="000000"/>
      <w:sz w:val="26"/>
      <w:szCs w:val="26"/>
    </w:rPr>
  </w:style>
  <w:style w:type="character" w:customStyle="1" w:styleId="l5def19">
    <w:name w:val="l5def19"/>
    <w:basedOn w:val="DefaultParagraphFont"/>
    <w:rsid w:val="00E2121E"/>
    <w:rPr>
      <w:rFonts w:ascii="Arial" w:hAnsi="Arial" w:cs="Arial" w:hint="default"/>
      <w:color w:val="000000"/>
      <w:sz w:val="26"/>
      <w:szCs w:val="26"/>
    </w:rPr>
  </w:style>
  <w:style w:type="character" w:customStyle="1" w:styleId="l5def20">
    <w:name w:val="l5def20"/>
    <w:basedOn w:val="DefaultParagraphFont"/>
    <w:rsid w:val="00E2121E"/>
    <w:rPr>
      <w:rFonts w:ascii="Arial" w:hAnsi="Arial" w:cs="Arial" w:hint="default"/>
      <w:color w:val="000000"/>
      <w:sz w:val="26"/>
      <w:szCs w:val="26"/>
    </w:rPr>
  </w:style>
  <w:style w:type="character" w:customStyle="1" w:styleId="l5def21">
    <w:name w:val="l5def21"/>
    <w:basedOn w:val="DefaultParagraphFont"/>
    <w:rsid w:val="00E2121E"/>
    <w:rPr>
      <w:rFonts w:ascii="Arial" w:hAnsi="Arial" w:cs="Arial" w:hint="default"/>
      <w:color w:val="000000"/>
      <w:sz w:val="26"/>
      <w:szCs w:val="26"/>
    </w:rPr>
  </w:style>
  <w:style w:type="character" w:customStyle="1" w:styleId="l5def22">
    <w:name w:val="l5def22"/>
    <w:basedOn w:val="DefaultParagraphFont"/>
    <w:rsid w:val="00E2121E"/>
    <w:rPr>
      <w:rFonts w:ascii="Arial" w:hAnsi="Arial" w:cs="Arial" w:hint="default"/>
      <w:color w:val="000000"/>
      <w:sz w:val="26"/>
      <w:szCs w:val="26"/>
    </w:rPr>
  </w:style>
  <w:style w:type="character" w:customStyle="1" w:styleId="l5def23">
    <w:name w:val="l5def23"/>
    <w:basedOn w:val="DefaultParagraphFont"/>
    <w:rsid w:val="00E2121E"/>
    <w:rPr>
      <w:rFonts w:ascii="Arial" w:hAnsi="Arial" w:cs="Arial" w:hint="default"/>
      <w:color w:val="000000"/>
      <w:sz w:val="26"/>
      <w:szCs w:val="26"/>
    </w:rPr>
  </w:style>
  <w:style w:type="paragraph" w:styleId="TOC2">
    <w:name w:val="toc 2"/>
    <w:basedOn w:val="Normal"/>
    <w:next w:val="Normal"/>
    <w:autoRedefine/>
    <w:uiPriority w:val="39"/>
    <w:unhideWhenUsed/>
    <w:rsid w:val="00FE4716"/>
    <w:pPr>
      <w:spacing w:after="100"/>
      <w:ind w:left="240"/>
    </w:pPr>
  </w:style>
  <w:style w:type="character" w:customStyle="1" w:styleId="Heading2Char">
    <w:name w:val="Heading 2 Char"/>
    <w:basedOn w:val="DefaultParagraphFont"/>
    <w:link w:val="Heading2"/>
    <w:uiPriority w:val="9"/>
    <w:rsid w:val="00C069E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09783">
      <w:bodyDiv w:val="1"/>
      <w:marLeft w:val="0"/>
      <w:marRight w:val="0"/>
      <w:marTop w:val="0"/>
      <w:marBottom w:val="0"/>
      <w:divBdr>
        <w:top w:val="none" w:sz="0" w:space="0" w:color="auto"/>
        <w:left w:val="none" w:sz="0" w:space="0" w:color="auto"/>
        <w:bottom w:val="none" w:sz="0" w:space="0" w:color="auto"/>
        <w:right w:val="none" w:sz="0" w:space="0" w:color="auto"/>
      </w:divBdr>
      <w:divsChild>
        <w:div w:id="2023240416">
          <w:marLeft w:val="0"/>
          <w:marRight w:val="0"/>
          <w:marTop w:val="0"/>
          <w:marBottom w:val="0"/>
          <w:divBdr>
            <w:top w:val="none" w:sz="0" w:space="0" w:color="auto"/>
            <w:left w:val="none" w:sz="0" w:space="0" w:color="auto"/>
            <w:bottom w:val="none" w:sz="0" w:space="0" w:color="auto"/>
            <w:right w:val="none" w:sz="0" w:space="0" w:color="auto"/>
          </w:divBdr>
          <w:divsChild>
            <w:div w:id="186723209">
              <w:marLeft w:val="0"/>
              <w:marRight w:val="0"/>
              <w:marTop w:val="0"/>
              <w:marBottom w:val="0"/>
              <w:divBdr>
                <w:top w:val="none" w:sz="0" w:space="0" w:color="auto"/>
                <w:left w:val="none" w:sz="0" w:space="0" w:color="auto"/>
                <w:bottom w:val="none" w:sz="0" w:space="0" w:color="auto"/>
                <w:right w:val="none" w:sz="0" w:space="0" w:color="auto"/>
              </w:divBdr>
            </w:div>
            <w:div w:id="995886701">
              <w:marLeft w:val="0"/>
              <w:marRight w:val="0"/>
              <w:marTop w:val="0"/>
              <w:marBottom w:val="0"/>
              <w:divBdr>
                <w:top w:val="none" w:sz="0" w:space="0" w:color="auto"/>
                <w:left w:val="none" w:sz="0" w:space="0" w:color="auto"/>
                <w:bottom w:val="none" w:sz="0" w:space="0" w:color="auto"/>
                <w:right w:val="none" w:sz="0" w:space="0" w:color="auto"/>
              </w:divBdr>
            </w:div>
            <w:div w:id="106628834">
              <w:marLeft w:val="0"/>
              <w:marRight w:val="0"/>
              <w:marTop w:val="0"/>
              <w:marBottom w:val="0"/>
              <w:divBdr>
                <w:top w:val="none" w:sz="0" w:space="0" w:color="auto"/>
                <w:left w:val="none" w:sz="0" w:space="0" w:color="auto"/>
                <w:bottom w:val="none" w:sz="0" w:space="0" w:color="auto"/>
                <w:right w:val="none" w:sz="0" w:space="0" w:color="auto"/>
              </w:divBdr>
            </w:div>
            <w:div w:id="203450478">
              <w:marLeft w:val="0"/>
              <w:marRight w:val="0"/>
              <w:marTop w:val="0"/>
              <w:marBottom w:val="0"/>
              <w:divBdr>
                <w:top w:val="none" w:sz="0" w:space="0" w:color="auto"/>
                <w:left w:val="none" w:sz="0" w:space="0" w:color="auto"/>
                <w:bottom w:val="none" w:sz="0" w:space="0" w:color="auto"/>
                <w:right w:val="none" w:sz="0" w:space="0" w:color="auto"/>
              </w:divBdr>
              <w:divsChild>
                <w:div w:id="253513103">
                  <w:marLeft w:val="0"/>
                  <w:marRight w:val="0"/>
                  <w:marTop w:val="0"/>
                  <w:marBottom w:val="0"/>
                  <w:divBdr>
                    <w:top w:val="none" w:sz="0" w:space="0" w:color="auto"/>
                    <w:left w:val="none" w:sz="0" w:space="0" w:color="auto"/>
                    <w:bottom w:val="none" w:sz="0" w:space="0" w:color="auto"/>
                    <w:right w:val="none" w:sz="0" w:space="0" w:color="auto"/>
                  </w:divBdr>
                </w:div>
              </w:divsChild>
            </w:div>
            <w:div w:id="353922052">
              <w:marLeft w:val="0"/>
              <w:marRight w:val="0"/>
              <w:marTop w:val="0"/>
              <w:marBottom w:val="0"/>
              <w:divBdr>
                <w:top w:val="none" w:sz="0" w:space="0" w:color="auto"/>
                <w:left w:val="none" w:sz="0" w:space="0" w:color="auto"/>
                <w:bottom w:val="none" w:sz="0" w:space="0" w:color="auto"/>
                <w:right w:val="none" w:sz="0" w:space="0" w:color="auto"/>
              </w:divBdr>
              <w:divsChild>
                <w:div w:id="20022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0858">
          <w:marLeft w:val="0"/>
          <w:marRight w:val="0"/>
          <w:marTop w:val="0"/>
          <w:marBottom w:val="0"/>
          <w:divBdr>
            <w:top w:val="none" w:sz="0" w:space="0" w:color="auto"/>
            <w:left w:val="none" w:sz="0" w:space="0" w:color="auto"/>
            <w:bottom w:val="none" w:sz="0" w:space="0" w:color="auto"/>
            <w:right w:val="none" w:sz="0" w:space="0" w:color="auto"/>
          </w:divBdr>
          <w:divsChild>
            <w:div w:id="193429123">
              <w:marLeft w:val="0"/>
              <w:marRight w:val="0"/>
              <w:marTop w:val="0"/>
              <w:marBottom w:val="0"/>
              <w:divBdr>
                <w:top w:val="none" w:sz="0" w:space="0" w:color="auto"/>
                <w:left w:val="none" w:sz="0" w:space="0" w:color="auto"/>
                <w:bottom w:val="none" w:sz="0" w:space="0" w:color="auto"/>
                <w:right w:val="none" w:sz="0" w:space="0" w:color="auto"/>
              </w:divBdr>
              <w:divsChild>
                <w:div w:id="1630236500">
                  <w:marLeft w:val="0"/>
                  <w:marRight w:val="0"/>
                  <w:marTop w:val="0"/>
                  <w:marBottom w:val="0"/>
                  <w:divBdr>
                    <w:top w:val="none" w:sz="0" w:space="0" w:color="auto"/>
                    <w:left w:val="none" w:sz="0" w:space="0" w:color="auto"/>
                    <w:bottom w:val="none" w:sz="0" w:space="0" w:color="auto"/>
                    <w:right w:val="none" w:sz="0" w:space="0" w:color="auto"/>
                  </w:divBdr>
                </w:div>
              </w:divsChild>
            </w:div>
            <w:div w:id="2018076179">
              <w:marLeft w:val="0"/>
              <w:marRight w:val="0"/>
              <w:marTop w:val="0"/>
              <w:marBottom w:val="0"/>
              <w:divBdr>
                <w:top w:val="none" w:sz="0" w:space="0" w:color="auto"/>
                <w:left w:val="none" w:sz="0" w:space="0" w:color="auto"/>
                <w:bottom w:val="none" w:sz="0" w:space="0" w:color="auto"/>
                <w:right w:val="none" w:sz="0" w:space="0" w:color="auto"/>
              </w:divBdr>
              <w:divsChild>
                <w:div w:id="382799986">
                  <w:marLeft w:val="0"/>
                  <w:marRight w:val="0"/>
                  <w:marTop w:val="0"/>
                  <w:marBottom w:val="0"/>
                  <w:divBdr>
                    <w:top w:val="none" w:sz="0" w:space="0" w:color="auto"/>
                    <w:left w:val="none" w:sz="0" w:space="0" w:color="auto"/>
                    <w:bottom w:val="none" w:sz="0" w:space="0" w:color="auto"/>
                    <w:right w:val="none" w:sz="0" w:space="0" w:color="auto"/>
                  </w:divBdr>
                </w:div>
              </w:divsChild>
            </w:div>
            <w:div w:id="19866334">
              <w:marLeft w:val="0"/>
              <w:marRight w:val="0"/>
              <w:marTop w:val="0"/>
              <w:marBottom w:val="0"/>
              <w:divBdr>
                <w:top w:val="none" w:sz="0" w:space="0" w:color="auto"/>
                <w:left w:val="none" w:sz="0" w:space="0" w:color="auto"/>
                <w:bottom w:val="none" w:sz="0" w:space="0" w:color="auto"/>
                <w:right w:val="none" w:sz="0" w:space="0" w:color="auto"/>
              </w:divBdr>
            </w:div>
            <w:div w:id="276450190">
              <w:marLeft w:val="0"/>
              <w:marRight w:val="0"/>
              <w:marTop w:val="0"/>
              <w:marBottom w:val="0"/>
              <w:divBdr>
                <w:top w:val="none" w:sz="0" w:space="0" w:color="auto"/>
                <w:left w:val="none" w:sz="0" w:space="0" w:color="auto"/>
                <w:bottom w:val="none" w:sz="0" w:space="0" w:color="auto"/>
                <w:right w:val="none" w:sz="0" w:space="0" w:color="auto"/>
              </w:divBdr>
              <w:divsChild>
                <w:div w:id="939602287">
                  <w:marLeft w:val="0"/>
                  <w:marRight w:val="0"/>
                  <w:marTop w:val="0"/>
                  <w:marBottom w:val="0"/>
                  <w:divBdr>
                    <w:top w:val="none" w:sz="0" w:space="0" w:color="auto"/>
                    <w:left w:val="none" w:sz="0" w:space="0" w:color="auto"/>
                    <w:bottom w:val="none" w:sz="0" w:space="0" w:color="auto"/>
                    <w:right w:val="none" w:sz="0" w:space="0" w:color="auto"/>
                  </w:divBdr>
                </w:div>
              </w:divsChild>
            </w:div>
            <w:div w:id="686443686">
              <w:marLeft w:val="0"/>
              <w:marRight w:val="0"/>
              <w:marTop w:val="0"/>
              <w:marBottom w:val="0"/>
              <w:divBdr>
                <w:top w:val="none" w:sz="0" w:space="0" w:color="auto"/>
                <w:left w:val="none" w:sz="0" w:space="0" w:color="auto"/>
                <w:bottom w:val="none" w:sz="0" w:space="0" w:color="auto"/>
                <w:right w:val="none" w:sz="0" w:space="0" w:color="auto"/>
              </w:divBdr>
              <w:divsChild>
                <w:div w:id="81854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7856">
          <w:marLeft w:val="0"/>
          <w:marRight w:val="0"/>
          <w:marTop w:val="0"/>
          <w:marBottom w:val="0"/>
          <w:divBdr>
            <w:top w:val="none" w:sz="0" w:space="0" w:color="auto"/>
            <w:left w:val="none" w:sz="0" w:space="0" w:color="auto"/>
            <w:bottom w:val="none" w:sz="0" w:space="0" w:color="auto"/>
            <w:right w:val="none" w:sz="0" w:space="0" w:color="auto"/>
          </w:divBdr>
          <w:divsChild>
            <w:div w:id="233468744">
              <w:marLeft w:val="0"/>
              <w:marRight w:val="0"/>
              <w:marTop w:val="0"/>
              <w:marBottom w:val="0"/>
              <w:divBdr>
                <w:top w:val="none" w:sz="0" w:space="0" w:color="auto"/>
                <w:left w:val="none" w:sz="0" w:space="0" w:color="auto"/>
                <w:bottom w:val="none" w:sz="0" w:space="0" w:color="auto"/>
                <w:right w:val="none" w:sz="0" w:space="0" w:color="auto"/>
              </w:divBdr>
            </w:div>
            <w:div w:id="898172451">
              <w:marLeft w:val="0"/>
              <w:marRight w:val="0"/>
              <w:marTop w:val="0"/>
              <w:marBottom w:val="0"/>
              <w:divBdr>
                <w:top w:val="none" w:sz="0" w:space="0" w:color="auto"/>
                <w:left w:val="none" w:sz="0" w:space="0" w:color="auto"/>
                <w:bottom w:val="none" w:sz="0" w:space="0" w:color="auto"/>
                <w:right w:val="none" w:sz="0" w:space="0" w:color="auto"/>
              </w:divBdr>
              <w:divsChild>
                <w:div w:id="72201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54770">
      <w:bodyDiv w:val="1"/>
      <w:marLeft w:val="0"/>
      <w:marRight w:val="0"/>
      <w:marTop w:val="0"/>
      <w:marBottom w:val="0"/>
      <w:divBdr>
        <w:top w:val="none" w:sz="0" w:space="0" w:color="auto"/>
        <w:left w:val="none" w:sz="0" w:space="0" w:color="auto"/>
        <w:bottom w:val="none" w:sz="0" w:space="0" w:color="auto"/>
        <w:right w:val="none" w:sz="0" w:space="0" w:color="auto"/>
      </w:divBdr>
      <w:divsChild>
        <w:div w:id="719283187">
          <w:marLeft w:val="0"/>
          <w:marRight w:val="0"/>
          <w:marTop w:val="0"/>
          <w:marBottom w:val="0"/>
          <w:divBdr>
            <w:top w:val="none" w:sz="0" w:space="0" w:color="auto"/>
            <w:left w:val="none" w:sz="0" w:space="0" w:color="auto"/>
            <w:bottom w:val="none" w:sz="0" w:space="0" w:color="auto"/>
            <w:right w:val="none" w:sz="0" w:space="0" w:color="auto"/>
          </w:divBdr>
          <w:divsChild>
            <w:div w:id="1418750616">
              <w:marLeft w:val="0"/>
              <w:marRight w:val="0"/>
              <w:marTop w:val="0"/>
              <w:marBottom w:val="0"/>
              <w:divBdr>
                <w:top w:val="none" w:sz="0" w:space="0" w:color="auto"/>
                <w:left w:val="none" w:sz="0" w:space="0" w:color="auto"/>
                <w:bottom w:val="none" w:sz="0" w:space="0" w:color="auto"/>
                <w:right w:val="none" w:sz="0" w:space="0" w:color="auto"/>
              </w:divBdr>
              <w:divsChild>
                <w:div w:id="1916012924">
                  <w:marLeft w:val="0"/>
                  <w:marRight w:val="0"/>
                  <w:marTop w:val="0"/>
                  <w:marBottom w:val="0"/>
                  <w:divBdr>
                    <w:top w:val="none" w:sz="0" w:space="0" w:color="auto"/>
                    <w:left w:val="none" w:sz="0" w:space="0" w:color="auto"/>
                    <w:bottom w:val="none" w:sz="0" w:space="0" w:color="auto"/>
                    <w:right w:val="none" w:sz="0" w:space="0" w:color="auto"/>
                  </w:divBdr>
                </w:div>
              </w:divsChild>
            </w:div>
            <w:div w:id="1967270710">
              <w:marLeft w:val="0"/>
              <w:marRight w:val="0"/>
              <w:marTop w:val="0"/>
              <w:marBottom w:val="0"/>
              <w:divBdr>
                <w:top w:val="none" w:sz="0" w:space="0" w:color="auto"/>
                <w:left w:val="none" w:sz="0" w:space="0" w:color="auto"/>
                <w:bottom w:val="none" w:sz="0" w:space="0" w:color="auto"/>
                <w:right w:val="none" w:sz="0" w:space="0" w:color="auto"/>
              </w:divBdr>
            </w:div>
            <w:div w:id="1537348223">
              <w:marLeft w:val="0"/>
              <w:marRight w:val="0"/>
              <w:marTop w:val="0"/>
              <w:marBottom w:val="0"/>
              <w:divBdr>
                <w:top w:val="none" w:sz="0" w:space="0" w:color="auto"/>
                <w:left w:val="none" w:sz="0" w:space="0" w:color="auto"/>
                <w:bottom w:val="none" w:sz="0" w:space="0" w:color="auto"/>
                <w:right w:val="none" w:sz="0" w:space="0" w:color="auto"/>
              </w:divBdr>
              <w:divsChild>
                <w:div w:id="1091051278">
                  <w:marLeft w:val="0"/>
                  <w:marRight w:val="0"/>
                  <w:marTop w:val="0"/>
                  <w:marBottom w:val="0"/>
                  <w:divBdr>
                    <w:top w:val="none" w:sz="0" w:space="0" w:color="auto"/>
                    <w:left w:val="none" w:sz="0" w:space="0" w:color="auto"/>
                    <w:bottom w:val="none" w:sz="0" w:space="0" w:color="auto"/>
                    <w:right w:val="none" w:sz="0" w:space="0" w:color="auto"/>
                  </w:divBdr>
                </w:div>
              </w:divsChild>
            </w:div>
            <w:div w:id="490684639">
              <w:marLeft w:val="0"/>
              <w:marRight w:val="0"/>
              <w:marTop w:val="0"/>
              <w:marBottom w:val="0"/>
              <w:divBdr>
                <w:top w:val="none" w:sz="0" w:space="0" w:color="auto"/>
                <w:left w:val="none" w:sz="0" w:space="0" w:color="auto"/>
                <w:bottom w:val="none" w:sz="0" w:space="0" w:color="auto"/>
                <w:right w:val="none" w:sz="0" w:space="0" w:color="auto"/>
              </w:divBdr>
            </w:div>
            <w:div w:id="914364730">
              <w:marLeft w:val="0"/>
              <w:marRight w:val="0"/>
              <w:marTop w:val="0"/>
              <w:marBottom w:val="0"/>
              <w:divBdr>
                <w:top w:val="none" w:sz="0" w:space="0" w:color="auto"/>
                <w:left w:val="none" w:sz="0" w:space="0" w:color="auto"/>
                <w:bottom w:val="none" w:sz="0" w:space="0" w:color="auto"/>
                <w:right w:val="none" w:sz="0" w:space="0" w:color="auto"/>
              </w:divBdr>
              <w:divsChild>
                <w:div w:id="1125999014">
                  <w:marLeft w:val="0"/>
                  <w:marRight w:val="0"/>
                  <w:marTop w:val="0"/>
                  <w:marBottom w:val="0"/>
                  <w:divBdr>
                    <w:top w:val="none" w:sz="0" w:space="0" w:color="auto"/>
                    <w:left w:val="none" w:sz="0" w:space="0" w:color="auto"/>
                    <w:bottom w:val="none" w:sz="0" w:space="0" w:color="auto"/>
                    <w:right w:val="none" w:sz="0" w:space="0" w:color="auto"/>
                  </w:divBdr>
                </w:div>
              </w:divsChild>
            </w:div>
            <w:div w:id="1702709258">
              <w:marLeft w:val="0"/>
              <w:marRight w:val="0"/>
              <w:marTop w:val="0"/>
              <w:marBottom w:val="0"/>
              <w:divBdr>
                <w:top w:val="none" w:sz="0" w:space="0" w:color="auto"/>
                <w:left w:val="none" w:sz="0" w:space="0" w:color="auto"/>
                <w:bottom w:val="none" w:sz="0" w:space="0" w:color="auto"/>
                <w:right w:val="none" w:sz="0" w:space="0" w:color="auto"/>
              </w:divBdr>
              <w:divsChild>
                <w:div w:id="1131095245">
                  <w:marLeft w:val="0"/>
                  <w:marRight w:val="0"/>
                  <w:marTop w:val="0"/>
                  <w:marBottom w:val="0"/>
                  <w:divBdr>
                    <w:top w:val="none" w:sz="0" w:space="0" w:color="auto"/>
                    <w:left w:val="none" w:sz="0" w:space="0" w:color="auto"/>
                    <w:bottom w:val="none" w:sz="0" w:space="0" w:color="auto"/>
                    <w:right w:val="none" w:sz="0" w:space="0" w:color="auto"/>
                  </w:divBdr>
                </w:div>
              </w:divsChild>
            </w:div>
            <w:div w:id="1459256537">
              <w:marLeft w:val="0"/>
              <w:marRight w:val="0"/>
              <w:marTop w:val="0"/>
              <w:marBottom w:val="0"/>
              <w:divBdr>
                <w:top w:val="none" w:sz="0" w:space="0" w:color="auto"/>
                <w:left w:val="none" w:sz="0" w:space="0" w:color="auto"/>
                <w:bottom w:val="none" w:sz="0" w:space="0" w:color="auto"/>
                <w:right w:val="none" w:sz="0" w:space="0" w:color="auto"/>
              </w:divBdr>
              <w:divsChild>
                <w:div w:id="1408990749">
                  <w:marLeft w:val="0"/>
                  <w:marRight w:val="0"/>
                  <w:marTop w:val="0"/>
                  <w:marBottom w:val="0"/>
                  <w:divBdr>
                    <w:top w:val="none" w:sz="0" w:space="0" w:color="auto"/>
                    <w:left w:val="none" w:sz="0" w:space="0" w:color="auto"/>
                    <w:bottom w:val="none" w:sz="0" w:space="0" w:color="auto"/>
                    <w:right w:val="none" w:sz="0" w:space="0" w:color="auto"/>
                  </w:divBdr>
                </w:div>
              </w:divsChild>
            </w:div>
            <w:div w:id="1180243195">
              <w:marLeft w:val="0"/>
              <w:marRight w:val="0"/>
              <w:marTop w:val="0"/>
              <w:marBottom w:val="0"/>
              <w:divBdr>
                <w:top w:val="none" w:sz="0" w:space="0" w:color="auto"/>
                <w:left w:val="none" w:sz="0" w:space="0" w:color="auto"/>
                <w:bottom w:val="none" w:sz="0" w:space="0" w:color="auto"/>
                <w:right w:val="none" w:sz="0" w:space="0" w:color="auto"/>
              </w:divBdr>
              <w:divsChild>
                <w:div w:id="865482167">
                  <w:marLeft w:val="0"/>
                  <w:marRight w:val="0"/>
                  <w:marTop w:val="0"/>
                  <w:marBottom w:val="0"/>
                  <w:divBdr>
                    <w:top w:val="none" w:sz="0" w:space="0" w:color="auto"/>
                    <w:left w:val="none" w:sz="0" w:space="0" w:color="auto"/>
                    <w:bottom w:val="none" w:sz="0" w:space="0" w:color="auto"/>
                    <w:right w:val="none" w:sz="0" w:space="0" w:color="auto"/>
                  </w:divBdr>
                </w:div>
              </w:divsChild>
            </w:div>
            <w:div w:id="1864054310">
              <w:marLeft w:val="0"/>
              <w:marRight w:val="0"/>
              <w:marTop w:val="0"/>
              <w:marBottom w:val="0"/>
              <w:divBdr>
                <w:top w:val="none" w:sz="0" w:space="0" w:color="auto"/>
                <w:left w:val="none" w:sz="0" w:space="0" w:color="auto"/>
                <w:bottom w:val="none" w:sz="0" w:space="0" w:color="auto"/>
                <w:right w:val="none" w:sz="0" w:space="0" w:color="auto"/>
              </w:divBdr>
            </w:div>
            <w:div w:id="755900719">
              <w:marLeft w:val="0"/>
              <w:marRight w:val="0"/>
              <w:marTop w:val="0"/>
              <w:marBottom w:val="0"/>
              <w:divBdr>
                <w:top w:val="none" w:sz="0" w:space="0" w:color="auto"/>
                <w:left w:val="none" w:sz="0" w:space="0" w:color="auto"/>
                <w:bottom w:val="none" w:sz="0" w:space="0" w:color="auto"/>
                <w:right w:val="none" w:sz="0" w:space="0" w:color="auto"/>
              </w:divBdr>
              <w:divsChild>
                <w:div w:id="2015108853">
                  <w:marLeft w:val="0"/>
                  <w:marRight w:val="0"/>
                  <w:marTop w:val="0"/>
                  <w:marBottom w:val="0"/>
                  <w:divBdr>
                    <w:top w:val="none" w:sz="0" w:space="0" w:color="auto"/>
                    <w:left w:val="none" w:sz="0" w:space="0" w:color="auto"/>
                    <w:bottom w:val="none" w:sz="0" w:space="0" w:color="auto"/>
                    <w:right w:val="none" w:sz="0" w:space="0" w:color="auto"/>
                  </w:divBdr>
                </w:div>
              </w:divsChild>
            </w:div>
            <w:div w:id="1812093428">
              <w:marLeft w:val="0"/>
              <w:marRight w:val="0"/>
              <w:marTop w:val="0"/>
              <w:marBottom w:val="0"/>
              <w:divBdr>
                <w:top w:val="none" w:sz="0" w:space="0" w:color="auto"/>
                <w:left w:val="none" w:sz="0" w:space="0" w:color="auto"/>
                <w:bottom w:val="none" w:sz="0" w:space="0" w:color="auto"/>
                <w:right w:val="none" w:sz="0" w:space="0" w:color="auto"/>
              </w:divBdr>
              <w:divsChild>
                <w:div w:id="340741281">
                  <w:marLeft w:val="0"/>
                  <w:marRight w:val="0"/>
                  <w:marTop w:val="0"/>
                  <w:marBottom w:val="0"/>
                  <w:divBdr>
                    <w:top w:val="none" w:sz="0" w:space="0" w:color="auto"/>
                    <w:left w:val="none" w:sz="0" w:space="0" w:color="auto"/>
                    <w:bottom w:val="none" w:sz="0" w:space="0" w:color="auto"/>
                    <w:right w:val="none" w:sz="0" w:space="0" w:color="auto"/>
                  </w:divBdr>
                </w:div>
              </w:divsChild>
            </w:div>
            <w:div w:id="1493446339">
              <w:marLeft w:val="0"/>
              <w:marRight w:val="0"/>
              <w:marTop w:val="0"/>
              <w:marBottom w:val="0"/>
              <w:divBdr>
                <w:top w:val="none" w:sz="0" w:space="0" w:color="auto"/>
                <w:left w:val="none" w:sz="0" w:space="0" w:color="auto"/>
                <w:bottom w:val="none" w:sz="0" w:space="0" w:color="auto"/>
                <w:right w:val="none" w:sz="0" w:space="0" w:color="auto"/>
              </w:divBdr>
              <w:divsChild>
                <w:div w:id="2133282543">
                  <w:marLeft w:val="0"/>
                  <w:marRight w:val="0"/>
                  <w:marTop w:val="0"/>
                  <w:marBottom w:val="0"/>
                  <w:divBdr>
                    <w:top w:val="none" w:sz="0" w:space="0" w:color="auto"/>
                    <w:left w:val="none" w:sz="0" w:space="0" w:color="auto"/>
                    <w:bottom w:val="none" w:sz="0" w:space="0" w:color="auto"/>
                    <w:right w:val="none" w:sz="0" w:space="0" w:color="auto"/>
                  </w:divBdr>
                </w:div>
              </w:divsChild>
            </w:div>
            <w:div w:id="949433372">
              <w:marLeft w:val="0"/>
              <w:marRight w:val="0"/>
              <w:marTop w:val="0"/>
              <w:marBottom w:val="0"/>
              <w:divBdr>
                <w:top w:val="none" w:sz="0" w:space="0" w:color="auto"/>
                <w:left w:val="none" w:sz="0" w:space="0" w:color="auto"/>
                <w:bottom w:val="none" w:sz="0" w:space="0" w:color="auto"/>
                <w:right w:val="none" w:sz="0" w:space="0" w:color="auto"/>
              </w:divBdr>
              <w:divsChild>
                <w:div w:id="256253141">
                  <w:marLeft w:val="0"/>
                  <w:marRight w:val="0"/>
                  <w:marTop w:val="0"/>
                  <w:marBottom w:val="0"/>
                  <w:divBdr>
                    <w:top w:val="none" w:sz="0" w:space="0" w:color="auto"/>
                    <w:left w:val="none" w:sz="0" w:space="0" w:color="auto"/>
                    <w:bottom w:val="none" w:sz="0" w:space="0" w:color="auto"/>
                    <w:right w:val="none" w:sz="0" w:space="0" w:color="auto"/>
                  </w:divBdr>
                </w:div>
              </w:divsChild>
            </w:div>
            <w:div w:id="1744524971">
              <w:marLeft w:val="0"/>
              <w:marRight w:val="0"/>
              <w:marTop w:val="0"/>
              <w:marBottom w:val="0"/>
              <w:divBdr>
                <w:top w:val="none" w:sz="0" w:space="0" w:color="auto"/>
                <w:left w:val="none" w:sz="0" w:space="0" w:color="auto"/>
                <w:bottom w:val="none" w:sz="0" w:space="0" w:color="auto"/>
                <w:right w:val="none" w:sz="0" w:space="0" w:color="auto"/>
              </w:divBdr>
              <w:divsChild>
                <w:div w:id="677391733">
                  <w:marLeft w:val="0"/>
                  <w:marRight w:val="0"/>
                  <w:marTop w:val="0"/>
                  <w:marBottom w:val="0"/>
                  <w:divBdr>
                    <w:top w:val="none" w:sz="0" w:space="0" w:color="auto"/>
                    <w:left w:val="none" w:sz="0" w:space="0" w:color="auto"/>
                    <w:bottom w:val="none" w:sz="0" w:space="0" w:color="auto"/>
                    <w:right w:val="none" w:sz="0" w:space="0" w:color="auto"/>
                  </w:divBdr>
                </w:div>
              </w:divsChild>
            </w:div>
            <w:div w:id="11498867">
              <w:marLeft w:val="0"/>
              <w:marRight w:val="0"/>
              <w:marTop w:val="0"/>
              <w:marBottom w:val="0"/>
              <w:divBdr>
                <w:top w:val="none" w:sz="0" w:space="0" w:color="auto"/>
                <w:left w:val="none" w:sz="0" w:space="0" w:color="auto"/>
                <w:bottom w:val="none" w:sz="0" w:space="0" w:color="auto"/>
                <w:right w:val="none" w:sz="0" w:space="0" w:color="auto"/>
              </w:divBdr>
              <w:divsChild>
                <w:div w:id="2107580175">
                  <w:marLeft w:val="0"/>
                  <w:marRight w:val="0"/>
                  <w:marTop w:val="0"/>
                  <w:marBottom w:val="0"/>
                  <w:divBdr>
                    <w:top w:val="none" w:sz="0" w:space="0" w:color="auto"/>
                    <w:left w:val="none" w:sz="0" w:space="0" w:color="auto"/>
                    <w:bottom w:val="none" w:sz="0" w:space="0" w:color="auto"/>
                    <w:right w:val="none" w:sz="0" w:space="0" w:color="auto"/>
                  </w:divBdr>
                </w:div>
              </w:divsChild>
            </w:div>
            <w:div w:id="406659520">
              <w:marLeft w:val="0"/>
              <w:marRight w:val="0"/>
              <w:marTop w:val="0"/>
              <w:marBottom w:val="0"/>
              <w:divBdr>
                <w:top w:val="none" w:sz="0" w:space="0" w:color="auto"/>
                <w:left w:val="none" w:sz="0" w:space="0" w:color="auto"/>
                <w:bottom w:val="none" w:sz="0" w:space="0" w:color="auto"/>
                <w:right w:val="none" w:sz="0" w:space="0" w:color="auto"/>
              </w:divBdr>
              <w:divsChild>
                <w:div w:id="1668753294">
                  <w:marLeft w:val="0"/>
                  <w:marRight w:val="0"/>
                  <w:marTop w:val="0"/>
                  <w:marBottom w:val="0"/>
                  <w:divBdr>
                    <w:top w:val="none" w:sz="0" w:space="0" w:color="auto"/>
                    <w:left w:val="none" w:sz="0" w:space="0" w:color="auto"/>
                    <w:bottom w:val="none" w:sz="0" w:space="0" w:color="auto"/>
                    <w:right w:val="none" w:sz="0" w:space="0" w:color="auto"/>
                  </w:divBdr>
                </w:div>
              </w:divsChild>
            </w:div>
            <w:div w:id="1234387375">
              <w:marLeft w:val="0"/>
              <w:marRight w:val="0"/>
              <w:marTop w:val="0"/>
              <w:marBottom w:val="0"/>
              <w:divBdr>
                <w:top w:val="none" w:sz="0" w:space="0" w:color="auto"/>
                <w:left w:val="none" w:sz="0" w:space="0" w:color="auto"/>
                <w:bottom w:val="none" w:sz="0" w:space="0" w:color="auto"/>
                <w:right w:val="none" w:sz="0" w:space="0" w:color="auto"/>
              </w:divBdr>
            </w:div>
            <w:div w:id="967197313">
              <w:marLeft w:val="0"/>
              <w:marRight w:val="0"/>
              <w:marTop w:val="0"/>
              <w:marBottom w:val="0"/>
              <w:divBdr>
                <w:top w:val="none" w:sz="0" w:space="0" w:color="auto"/>
                <w:left w:val="none" w:sz="0" w:space="0" w:color="auto"/>
                <w:bottom w:val="none" w:sz="0" w:space="0" w:color="auto"/>
                <w:right w:val="none" w:sz="0" w:space="0" w:color="auto"/>
              </w:divBdr>
              <w:divsChild>
                <w:div w:id="87969879">
                  <w:marLeft w:val="0"/>
                  <w:marRight w:val="0"/>
                  <w:marTop w:val="0"/>
                  <w:marBottom w:val="0"/>
                  <w:divBdr>
                    <w:top w:val="none" w:sz="0" w:space="0" w:color="auto"/>
                    <w:left w:val="none" w:sz="0" w:space="0" w:color="auto"/>
                    <w:bottom w:val="none" w:sz="0" w:space="0" w:color="auto"/>
                    <w:right w:val="none" w:sz="0" w:space="0" w:color="auto"/>
                  </w:divBdr>
                </w:div>
              </w:divsChild>
            </w:div>
            <w:div w:id="2001692586">
              <w:marLeft w:val="0"/>
              <w:marRight w:val="0"/>
              <w:marTop w:val="0"/>
              <w:marBottom w:val="0"/>
              <w:divBdr>
                <w:top w:val="none" w:sz="0" w:space="0" w:color="auto"/>
                <w:left w:val="none" w:sz="0" w:space="0" w:color="auto"/>
                <w:bottom w:val="none" w:sz="0" w:space="0" w:color="auto"/>
                <w:right w:val="none" w:sz="0" w:space="0" w:color="auto"/>
              </w:divBdr>
            </w:div>
            <w:div w:id="1144274112">
              <w:marLeft w:val="0"/>
              <w:marRight w:val="0"/>
              <w:marTop w:val="0"/>
              <w:marBottom w:val="0"/>
              <w:divBdr>
                <w:top w:val="none" w:sz="0" w:space="0" w:color="auto"/>
                <w:left w:val="none" w:sz="0" w:space="0" w:color="auto"/>
                <w:bottom w:val="none" w:sz="0" w:space="0" w:color="auto"/>
                <w:right w:val="none" w:sz="0" w:space="0" w:color="auto"/>
              </w:divBdr>
              <w:divsChild>
                <w:div w:id="414665298">
                  <w:marLeft w:val="0"/>
                  <w:marRight w:val="0"/>
                  <w:marTop w:val="0"/>
                  <w:marBottom w:val="0"/>
                  <w:divBdr>
                    <w:top w:val="none" w:sz="0" w:space="0" w:color="auto"/>
                    <w:left w:val="none" w:sz="0" w:space="0" w:color="auto"/>
                    <w:bottom w:val="none" w:sz="0" w:space="0" w:color="auto"/>
                    <w:right w:val="none" w:sz="0" w:space="0" w:color="auto"/>
                  </w:divBdr>
                </w:div>
              </w:divsChild>
            </w:div>
            <w:div w:id="2085376520">
              <w:marLeft w:val="0"/>
              <w:marRight w:val="0"/>
              <w:marTop w:val="0"/>
              <w:marBottom w:val="0"/>
              <w:divBdr>
                <w:top w:val="none" w:sz="0" w:space="0" w:color="auto"/>
                <w:left w:val="none" w:sz="0" w:space="0" w:color="auto"/>
                <w:bottom w:val="none" w:sz="0" w:space="0" w:color="auto"/>
                <w:right w:val="none" w:sz="0" w:space="0" w:color="auto"/>
              </w:divBdr>
              <w:divsChild>
                <w:div w:id="4901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91130">
          <w:marLeft w:val="0"/>
          <w:marRight w:val="0"/>
          <w:marTop w:val="0"/>
          <w:marBottom w:val="0"/>
          <w:divBdr>
            <w:top w:val="none" w:sz="0" w:space="0" w:color="auto"/>
            <w:left w:val="none" w:sz="0" w:space="0" w:color="auto"/>
            <w:bottom w:val="none" w:sz="0" w:space="0" w:color="auto"/>
            <w:right w:val="none" w:sz="0" w:space="0" w:color="auto"/>
          </w:divBdr>
          <w:divsChild>
            <w:div w:id="317347411">
              <w:marLeft w:val="0"/>
              <w:marRight w:val="0"/>
              <w:marTop w:val="0"/>
              <w:marBottom w:val="0"/>
              <w:divBdr>
                <w:top w:val="none" w:sz="0" w:space="0" w:color="auto"/>
                <w:left w:val="none" w:sz="0" w:space="0" w:color="auto"/>
                <w:bottom w:val="none" w:sz="0" w:space="0" w:color="auto"/>
                <w:right w:val="none" w:sz="0" w:space="0" w:color="auto"/>
              </w:divBdr>
            </w:div>
          </w:divsChild>
        </w:div>
        <w:div w:id="1178429547">
          <w:marLeft w:val="0"/>
          <w:marRight w:val="0"/>
          <w:marTop w:val="0"/>
          <w:marBottom w:val="0"/>
          <w:divBdr>
            <w:top w:val="none" w:sz="0" w:space="0" w:color="auto"/>
            <w:left w:val="none" w:sz="0" w:space="0" w:color="auto"/>
            <w:bottom w:val="none" w:sz="0" w:space="0" w:color="auto"/>
            <w:right w:val="none" w:sz="0" w:space="0" w:color="auto"/>
          </w:divBdr>
          <w:divsChild>
            <w:div w:id="138033074">
              <w:marLeft w:val="0"/>
              <w:marRight w:val="0"/>
              <w:marTop w:val="0"/>
              <w:marBottom w:val="0"/>
              <w:divBdr>
                <w:top w:val="none" w:sz="0" w:space="0" w:color="auto"/>
                <w:left w:val="none" w:sz="0" w:space="0" w:color="auto"/>
                <w:bottom w:val="none" w:sz="0" w:space="0" w:color="auto"/>
                <w:right w:val="none" w:sz="0" w:space="0" w:color="auto"/>
              </w:divBdr>
            </w:div>
          </w:divsChild>
        </w:div>
        <w:div w:id="749499894">
          <w:marLeft w:val="0"/>
          <w:marRight w:val="0"/>
          <w:marTop w:val="0"/>
          <w:marBottom w:val="0"/>
          <w:divBdr>
            <w:top w:val="none" w:sz="0" w:space="0" w:color="auto"/>
            <w:left w:val="none" w:sz="0" w:space="0" w:color="auto"/>
            <w:bottom w:val="none" w:sz="0" w:space="0" w:color="auto"/>
            <w:right w:val="none" w:sz="0" w:space="0" w:color="auto"/>
          </w:divBdr>
          <w:divsChild>
            <w:div w:id="50083551">
              <w:marLeft w:val="0"/>
              <w:marRight w:val="0"/>
              <w:marTop w:val="0"/>
              <w:marBottom w:val="0"/>
              <w:divBdr>
                <w:top w:val="none" w:sz="0" w:space="0" w:color="auto"/>
                <w:left w:val="none" w:sz="0" w:space="0" w:color="auto"/>
                <w:bottom w:val="none" w:sz="0" w:space="0" w:color="auto"/>
                <w:right w:val="none" w:sz="0" w:space="0" w:color="auto"/>
              </w:divBdr>
            </w:div>
          </w:divsChild>
        </w:div>
        <w:div w:id="1692101403">
          <w:marLeft w:val="0"/>
          <w:marRight w:val="0"/>
          <w:marTop w:val="0"/>
          <w:marBottom w:val="0"/>
          <w:divBdr>
            <w:top w:val="none" w:sz="0" w:space="0" w:color="auto"/>
            <w:left w:val="none" w:sz="0" w:space="0" w:color="auto"/>
            <w:bottom w:val="none" w:sz="0" w:space="0" w:color="auto"/>
            <w:right w:val="none" w:sz="0" w:space="0" w:color="auto"/>
          </w:divBdr>
          <w:divsChild>
            <w:div w:id="217859943">
              <w:marLeft w:val="0"/>
              <w:marRight w:val="0"/>
              <w:marTop w:val="0"/>
              <w:marBottom w:val="0"/>
              <w:divBdr>
                <w:top w:val="none" w:sz="0" w:space="0" w:color="auto"/>
                <w:left w:val="none" w:sz="0" w:space="0" w:color="auto"/>
                <w:bottom w:val="none" w:sz="0" w:space="0" w:color="auto"/>
                <w:right w:val="none" w:sz="0" w:space="0" w:color="auto"/>
              </w:divBdr>
            </w:div>
          </w:divsChild>
        </w:div>
        <w:div w:id="1740904091">
          <w:marLeft w:val="0"/>
          <w:marRight w:val="0"/>
          <w:marTop w:val="0"/>
          <w:marBottom w:val="0"/>
          <w:divBdr>
            <w:top w:val="none" w:sz="0" w:space="0" w:color="auto"/>
            <w:left w:val="none" w:sz="0" w:space="0" w:color="auto"/>
            <w:bottom w:val="none" w:sz="0" w:space="0" w:color="auto"/>
            <w:right w:val="none" w:sz="0" w:space="0" w:color="auto"/>
          </w:divBdr>
          <w:divsChild>
            <w:div w:id="503908168">
              <w:marLeft w:val="0"/>
              <w:marRight w:val="0"/>
              <w:marTop w:val="0"/>
              <w:marBottom w:val="0"/>
              <w:divBdr>
                <w:top w:val="none" w:sz="0" w:space="0" w:color="auto"/>
                <w:left w:val="none" w:sz="0" w:space="0" w:color="auto"/>
                <w:bottom w:val="none" w:sz="0" w:space="0" w:color="auto"/>
                <w:right w:val="none" w:sz="0" w:space="0" w:color="auto"/>
              </w:divBdr>
            </w:div>
          </w:divsChild>
        </w:div>
        <w:div w:id="2005816790">
          <w:marLeft w:val="0"/>
          <w:marRight w:val="0"/>
          <w:marTop w:val="0"/>
          <w:marBottom w:val="0"/>
          <w:divBdr>
            <w:top w:val="none" w:sz="0" w:space="0" w:color="auto"/>
            <w:left w:val="none" w:sz="0" w:space="0" w:color="auto"/>
            <w:bottom w:val="none" w:sz="0" w:space="0" w:color="auto"/>
            <w:right w:val="none" w:sz="0" w:space="0" w:color="auto"/>
          </w:divBdr>
          <w:divsChild>
            <w:div w:id="1008169902">
              <w:marLeft w:val="0"/>
              <w:marRight w:val="0"/>
              <w:marTop w:val="0"/>
              <w:marBottom w:val="0"/>
              <w:divBdr>
                <w:top w:val="none" w:sz="0" w:space="0" w:color="auto"/>
                <w:left w:val="none" w:sz="0" w:space="0" w:color="auto"/>
                <w:bottom w:val="none" w:sz="0" w:space="0" w:color="auto"/>
                <w:right w:val="none" w:sz="0" w:space="0" w:color="auto"/>
              </w:divBdr>
            </w:div>
          </w:divsChild>
        </w:div>
        <w:div w:id="1468930649">
          <w:marLeft w:val="0"/>
          <w:marRight w:val="0"/>
          <w:marTop w:val="0"/>
          <w:marBottom w:val="0"/>
          <w:divBdr>
            <w:top w:val="none" w:sz="0" w:space="0" w:color="auto"/>
            <w:left w:val="none" w:sz="0" w:space="0" w:color="auto"/>
            <w:bottom w:val="none" w:sz="0" w:space="0" w:color="auto"/>
            <w:right w:val="none" w:sz="0" w:space="0" w:color="auto"/>
          </w:divBdr>
          <w:divsChild>
            <w:div w:id="5857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9568">
      <w:bodyDiv w:val="1"/>
      <w:marLeft w:val="0"/>
      <w:marRight w:val="0"/>
      <w:marTop w:val="0"/>
      <w:marBottom w:val="0"/>
      <w:divBdr>
        <w:top w:val="none" w:sz="0" w:space="0" w:color="auto"/>
        <w:left w:val="none" w:sz="0" w:space="0" w:color="auto"/>
        <w:bottom w:val="none" w:sz="0" w:space="0" w:color="auto"/>
        <w:right w:val="none" w:sz="0" w:space="0" w:color="auto"/>
      </w:divBdr>
      <w:divsChild>
        <w:div w:id="2119907999">
          <w:marLeft w:val="0"/>
          <w:marRight w:val="0"/>
          <w:marTop w:val="0"/>
          <w:marBottom w:val="0"/>
          <w:divBdr>
            <w:top w:val="none" w:sz="0" w:space="0" w:color="auto"/>
            <w:left w:val="none" w:sz="0" w:space="0" w:color="auto"/>
            <w:bottom w:val="none" w:sz="0" w:space="0" w:color="auto"/>
            <w:right w:val="none" w:sz="0" w:space="0" w:color="auto"/>
          </w:divBdr>
          <w:divsChild>
            <w:div w:id="236938564">
              <w:marLeft w:val="0"/>
              <w:marRight w:val="0"/>
              <w:marTop w:val="0"/>
              <w:marBottom w:val="0"/>
              <w:divBdr>
                <w:top w:val="none" w:sz="0" w:space="0" w:color="auto"/>
                <w:left w:val="none" w:sz="0" w:space="0" w:color="auto"/>
                <w:bottom w:val="none" w:sz="0" w:space="0" w:color="auto"/>
                <w:right w:val="none" w:sz="0" w:space="0" w:color="auto"/>
              </w:divBdr>
              <w:divsChild>
                <w:div w:id="223491346">
                  <w:marLeft w:val="0"/>
                  <w:marRight w:val="0"/>
                  <w:marTop w:val="0"/>
                  <w:marBottom w:val="0"/>
                  <w:divBdr>
                    <w:top w:val="none" w:sz="0" w:space="0" w:color="auto"/>
                    <w:left w:val="none" w:sz="0" w:space="0" w:color="auto"/>
                    <w:bottom w:val="none" w:sz="0" w:space="0" w:color="auto"/>
                    <w:right w:val="none" w:sz="0" w:space="0" w:color="auto"/>
                  </w:divBdr>
                </w:div>
              </w:divsChild>
            </w:div>
            <w:div w:id="1272280776">
              <w:marLeft w:val="0"/>
              <w:marRight w:val="0"/>
              <w:marTop w:val="0"/>
              <w:marBottom w:val="0"/>
              <w:divBdr>
                <w:top w:val="none" w:sz="0" w:space="0" w:color="auto"/>
                <w:left w:val="none" w:sz="0" w:space="0" w:color="auto"/>
                <w:bottom w:val="none" w:sz="0" w:space="0" w:color="auto"/>
                <w:right w:val="none" w:sz="0" w:space="0" w:color="auto"/>
              </w:divBdr>
              <w:divsChild>
                <w:div w:id="2050838322">
                  <w:marLeft w:val="0"/>
                  <w:marRight w:val="0"/>
                  <w:marTop w:val="0"/>
                  <w:marBottom w:val="0"/>
                  <w:divBdr>
                    <w:top w:val="none" w:sz="0" w:space="0" w:color="auto"/>
                    <w:left w:val="none" w:sz="0" w:space="0" w:color="auto"/>
                    <w:bottom w:val="none" w:sz="0" w:space="0" w:color="auto"/>
                    <w:right w:val="none" w:sz="0" w:space="0" w:color="auto"/>
                  </w:divBdr>
                </w:div>
              </w:divsChild>
            </w:div>
            <w:div w:id="2007853927">
              <w:marLeft w:val="0"/>
              <w:marRight w:val="0"/>
              <w:marTop w:val="0"/>
              <w:marBottom w:val="0"/>
              <w:divBdr>
                <w:top w:val="none" w:sz="0" w:space="0" w:color="auto"/>
                <w:left w:val="none" w:sz="0" w:space="0" w:color="auto"/>
                <w:bottom w:val="none" w:sz="0" w:space="0" w:color="auto"/>
                <w:right w:val="none" w:sz="0" w:space="0" w:color="auto"/>
              </w:divBdr>
              <w:divsChild>
                <w:div w:id="268589642">
                  <w:marLeft w:val="0"/>
                  <w:marRight w:val="0"/>
                  <w:marTop w:val="0"/>
                  <w:marBottom w:val="0"/>
                  <w:divBdr>
                    <w:top w:val="none" w:sz="0" w:space="0" w:color="auto"/>
                    <w:left w:val="none" w:sz="0" w:space="0" w:color="auto"/>
                    <w:bottom w:val="none" w:sz="0" w:space="0" w:color="auto"/>
                    <w:right w:val="none" w:sz="0" w:space="0" w:color="auto"/>
                  </w:divBdr>
                </w:div>
              </w:divsChild>
            </w:div>
            <w:div w:id="1161000461">
              <w:marLeft w:val="0"/>
              <w:marRight w:val="0"/>
              <w:marTop w:val="0"/>
              <w:marBottom w:val="0"/>
              <w:divBdr>
                <w:top w:val="none" w:sz="0" w:space="0" w:color="auto"/>
                <w:left w:val="none" w:sz="0" w:space="0" w:color="auto"/>
                <w:bottom w:val="none" w:sz="0" w:space="0" w:color="auto"/>
                <w:right w:val="none" w:sz="0" w:space="0" w:color="auto"/>
              </w:divBdr>
              <w:divsChild>
                <w:div w:id="95103207">
                  <w:marLeft w:val="0"/>
                  <w:marRight w:val="0"/>
                  <w:marTop w:val="0"/>
                  <w:marBottom w:val="0"/>
                  <w:divBdr>
                    <w:top w:val="none" w:sz="0" w:space="0" w:color="auto"/>
                    <w:left w:val="none" w:sz="0" w:space="0" w:color="auto"/>
                    <w:bottom w:val="none" w:sz="0" w:space="0" w:color="auto"/>
                    <w:right w:val="none" w:sz="0" w:space="0" w:color="auto"/>
                  </w:divBdr>
                </w:div>
              </w:divsChild>
            </w:div>
            <w:div w:id="1539589738">
              <w:marLeft w:val="0"/>
              <w:marRight w:val="0"/>
              <w:marTop w:val="0"/>
              <w:marBottom w:val="0"/>
              <w:divBdr>
                <w:top w:val="none" w:sz="0" w:space="0" w:color="auto"/>
                <w:left w:val="none" w:sz="0" w:space="0" w:color="auto"/>
                <w:bottom w:val="none" w:sz="0" w:space="0" w:color="auto"/>
                <w:right w:val="none" w:sz="0" w:space="0" w:color="auto"/>
              </w:divBdr>
              <w:divsChild>
                <w:div w:id="1396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1292">
          <w:marLeft w:val="0"/>
          <w:marRight w:val="0"/>
          <w:marTop w:val="0"/>
          <w:marBottom w:val="0"/>
          <w:divBdr>
            <w:top w:val="none" w:sz="0" w:space="0" w:color="auto"/>
            <w:left w:val="none" w:sz="0" w:space="0" w:color="auto"/>
            <w:bottom w:val="none" w:sz="0" w:space="0" w:color="auto"/>
            <w:right w:val="none" w:sz="0" w:space="0" w:color="auto"/>
          </w:divBdr>
          <w:divsChild>
            <w:div w:id="1820611078">
              <w:marLeft w:val="0"/>
              <w:marRight w:val="0"/>
              <w:marTop w:val="0"/>
              <w:marBottom w:val="0"/>
              <w:divBdr>
                <w:top w:val="none" w:sz="0" w:space="0" w:color="auto"/>
                <w:left w:val="none" w:sz="0" w:space="0" w:color="auto"/>
                <w:bottom w:val="none" w:sz="0" w:space="0" w:color="auto"/>
                <w:right w:val="none" w:sz="0" w:space="0" w:color="auto"/>
              </w:divBdr>
              <w:divsChild>
                <w:div w:id="431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9100">
      <w:bodyDiv w:val="1"/>
      <w:marLeft w:val="0"/>
      <w:marRight w:val="0"/>
      <w:marTop w:val="0"/>
      <w:marBottom w:val="0"/>
      <w:divBdr>
        <w:top w:val="none" w:sz="0" w:space="0" w:color="auto"/>
        <w:left w:val="none" w:sz="0" w:space="0" w:color="auto"/>
        <w:bottom w:val="none" w:sz="0" w:space="0" w:color="auto"/>
        <w:right w:val="none" w:sz="0" w:space="0" w:color="auto"/>
      </w:divBdr>
      <w:divsChild>
        <w:div w:id="1849099466">
          <w:marLeft w:val="0"/>
          <w:marRight w:val="0"/>
          <w:marTop w:val="0"/>
          <w:marBottom w:val="0"/>
          <w:divBdr>
            <w:top w:val="none" w:sz="0" w:space="0" w:color="auto"/>
            <w:left w:val="none" w:sz="0" w:space="0" w:color="auto"/>
            <w:bottom w:val="none" w:sz="0" w:space="0" w:color="auto"/>
            <w:right w:val="none" w:sz="0" w:space="0" w:color="auto"/>
          </w:divBdr>
          <w:divsChild>
            <w:div w:id="569076866">
              <w:marLeft w:val="0"/>
              <w:marRight w:val="0"/>
              <w:marTop w:val="0"/>
              <w:marBottom w:val="0"/>
              <w:divBdr>
                <w:top w:val="none" w:sz="0" w:space="0" w:color="auto"/>
                <w:left w:val="none" w:sz="0" w:space="0" w:color="auto"/>
                <w:bottom w:val="none" w:sz="0" w:space="0" w:color="auto"/>
                <w:right w:val="none" w:sz="0" w:space="0" w:color="auto"/>
              </w:divBdr>
              <w:divsChild>
                <w:div w:id="1545633204">
                  <w:marLeft w:val="0"/>
                  <w:marRight w:val="0"/>
                  <w:marTop w:val="0"/>
                  <w:marBottom w:val="0"/>
                  <w:divBdr>
                    <w:top w:val="none" w:sz="0" w:space="0" w:color="auto"/>
                    <w:left w:val="none" w:sz="0" w:space="0" w:color="auto"/>
                    <w:bottom w:val="none" w:sz="0" w:space="0" w:color="auto"/>
                    <w:right w:val="none" w:sz="0" w:space="0" w:color="auto"/>
                  </w:divBdr>
                </w:div>
              </w:divsChild>
            </w:div>
            <w:div w:id="1041516938">
              <w:marLeft w:val="0"/>
              <w:marRight w:val="0"/>
              <w:marTop w:val="0"/>
              <w:marBottom w:val="0"/>
              <w:divBdr>
                <w:top w:val="none" w:sz="0" w:space="0" w:color="auto"/>
                <w:left w:val="none" w:sz="0" w:space="0" w:color="auto"/>
                <w:bottom w:val="none" w:sz="0" w:space="0" w:color="auto"/>
                <w:right w:val="none" w:sz="0" w:space="0" w:color="auto"/>
              </w:divBdr>
              <w:divsChild>
                <w:div w:id="1837450233">
                  <w:marLeft w:val="0"/>
                  <w:marRight w:val="0"/>
                  <w:marTop w:val="0"/>
                  <w:marBottom w:val="0"/>
                  <w:divBdr>
                    <w:top w:val="none" w:sz="0" w:space="0" w:color="auto"/>
                    <w:left w:val="none" w:sz="0" w:space="0" w:color="auto"/>
                    <w:bottom w:val="none" w:sz="0" w:space="0" w:color="auto"/>
                    <w:right w:val="none" w:sz="0" w:space="0" w:color="auto"/>
                  </w:divBdr>
                </w:div>
              </w:divsChild>
            </w:div>
            <w:div w:id="472989994">
              <w:marLeft w:val="0"/>
              <w:marRight w:val="0"/>
              <w:marTop w:val="0"/>
              <w:marBottom w:val="0"/>
              <w:divBdr>
                <w:top w:val="none" w:sz="0" w:space="0" w:color="auto"/>
                <w:left w:val="none" w:sz="0" w:space="0" w:color="auto"/>
                <w:bottom w:val="none" w:sz="0" w:space="0" w:color="auto"/>
                <w:right w:val="none" w:sz="0" w:space="0" w:color="auto"/>
              </w:divBdr>
              <w:divsChild>
                <w:div w:id="1657148935">
                  <w:marLeft w:val="0"/>
                  <w:marRight w:val="0"/>
                  <w:marTop w:val="0"/>
                  <w:marBottom w:val="0"/>
                  <w:divBdr>
                    <w:top w:val="none" w:sz="0" w:space="0" w:color="auto"/>
                    <w:left w:val="none" w:sz="0" w:space="0" w:color="auto"/>
                    <w:bottom w:val="none" w:sz="0" w:space="0" w:color="auto"/>
                    <w:right w:val="none" w:sz="0" w:space="0" w:color="auto"/>
                  </w:divBdr>
                </w:div>
              </w:divsChild>
            </w:div>
            <w:div w:id="512568630">
              <w:marLeft w:val="0"/>
              <w:marRight w:val="0"/>
              <w:marTop w:val="0"/>
              <w:marBottom w:val="0"/>
              <w:divBdr>
                <w:top w:val="none" w:sz="0" w:space="0" w:color="auto"/>
                <w:left w:val="none" w:sz="0" w:space="0" w:color="auto"/>
                <w:bottom w:val="none" w:sz="0" w:space="0" w:color="auto"/>
                <w:right w:val="none" w:sz="0" w:space="0" w:color="auto"/>
              </w:divBdr>
              <w:divsChild>
                <w:div w:id="1906865968">
                  <w:marLeft w:val="0"/>
                  <w:marRight w:val="0"/>
                  <w:marTop w:val="0"/>
                  <w:marBottom w:val="0"/>
                  <w:divBdr>
                    <w:top w:val="none" w:sz="0" w:space="0" w:color="auto"/>
                    <w:left w:val="none" w:sz="0" w:space="0" w:color="auto"/>
                    <w:bottom w:val="none" w:sz="0" w:space="0" w:color="auto"/>
                    <w:right w:val="none" w:sz="0" w:space="0" w:color="auto"/>
                  </w:divBdr>
                </w:div>
              </w:divsChild>
            </w:div>
            <w:div w:id="417597119">
              <w:marLeft w:val="0"/>
              <w:marRight w:val="0"/>
              <w:marTop w:val="0"/>
              <w:marBottom w:val="0"/>
              <w:divBdr>
                <w:top w:val="none" w:sz="0" w:space="0" w:color="auto"/>
                <w:left w:val="none" w:sz="0" w:space="0" w:color="auto"/>
                <w:bottom w:val="none" w:sz="0" w:space="0" w:color="auto"/>
                <w:right w:val="none" w:sz="0" w:space="0" w:color="auto"/>
              </w:divBdr>
            </w:div>
            <w:div w:id="1347554754">
              <w:marLeft w:val="0"/>
              <w:marRight w:val="0"/>
              <w:marTop w:val="0"/>
              <w:marBottom w:val="0"/>
              <w:divBdr>
                <w:top w:val="none" w:sz="0" w:space="0" w:color="auto"/>
                <w:left w:val="none" w:sz="0" w:space="0" w:color="auto"/>
                <w:bottom w:val="none" w:sz="0" w:space="0" w:color="auto"/>
                <w:right w:val="none" w:sz="0" w:space="0" w:color="auto"/>
              </w:divBdr>
              <w:divsChild>
                <w:div w:id="1330450679">
                  <w:marLeft w:val="0"/>
                  <w:marRight w:val="0"/>
                  <w:marTop w:val="0"/>
                  <w:marBottom w:val="0"/>
                  <w:divBdr>
                    <w:top w:val="none" w:sz="0" w:space="0" w:color="auto"/>
                    <w:left w:val="none" w:sz="0" w:space="0" w:color="auto"/>
                    <w:bottom w:val="none" w:sz="0" w:space="0" w:color="auto"/>
                    <w:right w:val="none" w:sz="0" w:space="0" w:color="auto"/>
                  </w:divBdr>
                </w:div>
              </w:divsChild>
            </w:div>
            <w:div w:id="1239943928">
              <w:marLeft w:val="0"/>
              <w:marRight w:val="0"/>
              <w:marTop w:val="0"/>
              <w:marBottom w:val="0"/>
              <w:divBdr>
                <w:top w:val="none" w:sz="0" w:space="0" w:color="auto"/>
                <w:left w:val="none" w:sz="0" w:space="0" w:color="auto"/>
                <w:bottom w:val="none" w:sz="0" w:space="0" w:color="auto"/>
                <w:right w:val="none" w:sz="0" w:space="0" w:color="auto"/>
              </w:divBdr>
              <w:divsChild>
                <w:div w:id="1673944850">
                  <w:marLeft w:val="0"/>
                  <w:marRight w:val="0"/>
                  <w:marTop w:val="0"/>
                  <w:marBottom w:val="0"/>
                  <w:divBdr>
                    <w:top w:val="none" w:sz="0" w:space="0" w:color="auto"/>
                    <w:left w:val="none" w:sz="0" w:space="0" w:color="auto"/>
                    <w:bottom w:val="none" w:sz="0" w:space="0" w:color="auto"/>
                    <w:right w:val="none" w:sz="0" w:space="0" w:color="auto"/>
                  </w:divBdr>
                </w:div>
              </w:divsChild>
            </w:div>
            <w:div w:id="695809742">
              <w:marLeft w:val="0"/>
              <w:marRight w:val="0"/>
              <w:marTop w:val="0"/>
              <w:marBottom w:val="0"/>
              <w:divBdr>
                <w:top w:val="none" w:sz="0" w:space="0" w:color="auto"/>
                <w:left w:val="none" w:sz="0" w:space="0" w:color="auto"/>
                <w:bottom w:val="none" w:sz="0" w:space="0" w:color="auto"/>
                <w:right w:val="none" w:sz="0" w:space="0" w:color="auto"/>
              </w:divBdr>
              <w:divsChild>
                <w:div w:id="1522934571">
                  <w:marLeft w:val="0"/>
                  <w:marRight w:val="0"/>
                  <w:marTop w:val="0"/>
                  <w:marBottom w:val="0"/>
                  <w:divBdr>
                    <w:top w:val="none" w:sz="0" w:space="0" w:color="auto"/>
                    <w:left w:val="none" w:sz="0" w:space="0" w:color="auto"/>
                    <w:bottom w:val="none" w:sz="0" w:space="0" w:color="auto"/>
                    <w:right w:val="none" w:sz="0" w:space="0" w:color="auto"/>
                  </w:divBdr>
                </w:div>
              </w:divsChild>
            </w:div>
            <w:div w:id="359864593">
              <w:marLeft w:val="0"/>
              <w:marRight w:val="0"/>
              <w:marTop w:val="0"/>
              <w:marBottom w:val="0"/>
              <w:divBdr>
                <w:top w:val="none" w:sz="0" w:space="0" w:color="auto"/>
                <w:left w:val="none" w:sz="0" w:space="0" w:color="auto"/>
                <w:bottom w:val="none" w:sz="0" w:space="0" w:color="auto"/>
                <w:right w:val="none" w:sz="0" w:space="0" w:color="auto"/>
              </w:divBdr>
              <w:divsChild>
                <w:div w:id="434712747">
                  <w:marLeft w:val="0"/>
                  <w:marRight w:val="0"/>
                  <w:marTop w:val="0"/>
                  <w:marBottom w:val="0"/>
                  <w:divBdr>
                    <w:top w:val="none" w:sz="0" w:space="0" w:color="auto"/>
                    <w:left w:val="none" w:sz="0" w:space="0" w:color="auto"/>
                    <w:bottom w:val="none" w:sz="0" w:space="0" w:color="auto"/>
                    <w:right w:val="none" w:sz="0" w:space="0" w:color="auto"/>
                  </w:divBdr>
                </w:div>
              </w:divsChild>
            </w:div>
            <w:div w:id="1815828023">
              <w:marLeft w:val="0"/>
              <w:marRight w:val="0"/>
              <w:marTop w:val="0"/>
              <w:marBottom w:val="0"/>
              <w:divBdr>
                <w:top w:val="none" w:sz="0" w:space="0" w:color="auto"/>
                <w:left w:val="none" w:sz="0" w:space="0" w:color="auto"/>
                <w:bottom w:val="none" w:sz="0" w:space="0" w:color="auto"/>
                <w:right w:val="none" w:sz="0" w:space="0" w:color="auto"/>
              </w:divBdr>
              <w:divsChild>
                <w:div w:id="1011952549">
                  <w:marLeft w:val="0"/>
                  <w:marRight w:val="0"/>
                  <w:marTop w:val="0"/>
                  <w:marBottom w:val="0"/>
                  <w:divBdr>
                    <w:top w:val="none" w:sz="0" w:space="0" w:color="auto"/>
                    <w:left w:val="none" w:sz="0" w:space="0" w:color="auto"/>
                    <w:bottom w:val="none" w:sz="0" w:space="0" w:color="auto"/>
                    <w:right w:val="none" w:sz="0" w:space="0" w:color="auto"/>
                  </w:divBdr>
                </w:div>
              </w:divsChild>
            </w:div>
            <w:div w:id="113525124">
              <w:marLeft w:val="0"/>
              <w:marRight w:val="0"/>
              <w:marTop w:val="0"/>
              <w:marBottom w:val="0"/>
              <w:divBdr>
                <w:top w:val="none" w:sz="0" w:space="0" w:color="auto"/>
                <w:left w:val="none" w:sz="0" w:space="0" w:color="auto"/>
                <w:bottom w:val="none" w:sz="0" w:space="0" w:color="auto"/>
                <w:right w:val="none" w:sz="0" w:space="0" w:color="auto"/>
              </w:divBdr>
              <w:divsChild>
                <w:div w:id="7101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act:392385%2067223483" TargetMode="External"/><Relationship Id="rId26" Type="http://schemas.openxmlformats.org/officeDocument/2006/relationships/hyperlink" Target="act:392385%2067223546" TargetMode="External"/><Relationship Id="rId39" Type="http://schemas.openxmlformats.org/officeDocument/2006/relationships/hyperlink" Target="act:255574%2056618280" TargetMode="External"/><Relationship Id="rId3" Type="http://schemas.openxmlformats.org/officeDocument/2006/relationships/settings" Target="settings.xml"/><Relationship Id="rId21" Type="http://schemas.openxmlformats.org/officeDocument/2006/relationships/hyperlink" Target="act:392385%2067223524" TargetMode="External"/><Relationship Id="rId34" Type="http://schemas.openxmlformats.org/officeDocument/2006/relationships/hyperlink" Target="act:392385%2067223624" TargetMode="External"/><Relationship Id="rId42" Type="http://schemas.openxmlformats.org/officeDocument/2006/relationships/hyperlink" Target="act:255574%2056618194"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act:392385%2067223481" TargetMode="External"/><Relationship Id="rId25" Type="http://schemas.openxmlformats.org/officeDocument/2006/relationships/hyperlink" Target="act:392385%2067223543" TargetMode="External"/><Relationship Id="rId33" Type="http://schemas.openxmlformats.org/officeDocument/2006/relationships/hyperlink" Target="act:392385%20321320651" TargetMode="External"/><Relationship Id="rId38" Type="http://schemas.openxmlformats.org/officeDocument/2006/relationships/hyperlink" Target="act:255574%2056618277" TargetMode="External"/><Relationship Id="rId46"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act:392385%2067223480" TargetMode="External"/><Relationship Id="rId20" Type="http://schemas.openxmlformats.org/officeDocument/2006/relationships/hyperlink" Target="act:392385%2067223521" TargetMode="External"/><Relationship Id="rId29" Type="http://schemas.openxmlformats.org/officeDocument/2006/relationships/hyperlink" Target="act:392385%20321320644" TargetMode="External"/><Relationship Id="rId41" Type="http://schemas.openxmlformats.org/officeDocument/2006/relationships/hyperlink" Target="act:255574%205661826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act:392385%2067223541" TargetMode="External"/><Relationship Id="rId32" Type="http://schemas.openxmlformats.org/officeDocument/2006/relationships/hyperlink" Target="act:392385%20321320656" TargetMode="External"/><Relationship Id="rId37" Type="http://schemas.openxmlformats.org/officeDocument/2006/relationships/hyperlink" Target="act:255574%2056618262" TargetMode="External"/><Relationship Id="rId40" Type="http://schemas.openxmlformats.org/officeDocument/2006/relationships/hyperlink" Target="act:255574%2056618332"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act:392385%2067223474" TargetMode="External"/><Relationship Id="rId23" Type="http://schemas.openxmlformats.org/officeDocument/2006/relationships/hyperlink" Target="act:392385%2067223538" TargetMode="External"/><Relationship Id="rId28" Type="http://schemas.openxmlformats.org/officeDocument/2006/relationships/hyperlink" Target="act:392385%2067223551" TargetMode="External"/><Relationship Id="rId36" Type="http://schemas.openxmlformats.org/officeDocument/2006/relationships/hyperlink" Target="act:255574%2056618261" TargetMode="External"/><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act:392385%2067223506" TargetMode="External"/><Relationship Id="rId31" Type="http://schemas.openxmlformats.org/officeDocument/2006/relationships/hyperlink" Target="act:392385%20321320652" TargetMode="External"/><Relationship Id="rId44" Type="http://schemas.openxmlformats.org/officeDocument/2006/relationships/hyperlink" Target="act:255574%2056618270" TargetMode="External"/><Relationship Id="rId4" Type="http://schemas.openxmlformats.org/officeDocument/2006/relationships/webSettings" Target="webSettings.xml"/><Relationship Id="rId9" Type="http://schemas.openxmlformats.org/officeDocument/2006/relationships/hyperlink" Target="http://www.asas.ro" TargetMode="External"/><Relationship Id="rId14" Type="http://schemas.openxmlformats.org/officeDocument/2006/relationships/hyperlink" Target="mailto:anspdcp@dataprotection.ro" TargetMode="External"/><Relationship Id="rId22" Type="http://schemas.openxmlformats.org/officeDocument/2006/relationships/hyperlink" Target="act:392385%2067223536" TargetMode="External"/><Relationship Id="rId27" Type="http://schemas.openxmlformats.org/officeDocument/2006/relationships/hyperlink" Target="act:392385%2067223548" TargetMode="External"/><Relationship Id="rId30" Type="http://schemas.openxmlformats.org/officeDocument/2006/relationships/hyperlink" Target="act:392385%20321320645" TargetMode="External"/><Relationship Id="rId35" Type="http://schemas.openxmlformats.org/officeDocument/2006/relationships/hyperlink" Target="act:392385%2067223642" TargetMode="External"/><Relationship Id="rId43" Type="http://schemas.openxmlformats.org/officeDocument/2006/relationships/hyperlink" Target="act:255574%2056618299" TargetMode="External"/><Relationship Id="rId48" Type="http://schemas.openxmlformats.org/officeDocument/2006/relationships/footer" Target="footer4.xml"/><Relationship Id="rId8" Type="http://schemas.openxmlformats.org/officeDocument/2006/relationships/hyperlink" Target="mailto:juridic@asa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17915</Words>
  <Characters>102116</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Windows User</cp:lastModifiedBy>
  <cp:revision>6</cp:revision>
  <cp:lastPrinted>2025-04-15T10:48:00Z</cp:lastPrinted>
  <dcterms:created xsi:type="dcterms:W3CDTF">2025-04-15T10:40:00Z</dcterms:created>
  <dcterms:modified xsi:type="dcterms:W3CDTF">2025-04-15T10:49:00Z</dcterms:modified>
</cp:coreProperties>
</file>